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4CD7E" w14:textId="77777777" w:rsidR="00070606" w:rsidRDefault="00070606" w:rsidP="00070606">
      <w:pPr>
        <w:spacing w:after="0"/>
        <w:rPr>
          <w:i/>
          <w:iCs/>
        </w:rPr>
      </w:pPr>
      <w:r w:rsidRPr="00763841">
        <w:rPr>
          <w:i/>
          <w:iCs/>
        </w:rPr>
        <w:t xml:space="preserve">Projekt finansowany przez Narodową Agencję Wymiany Akademickiej w ramach Programu </w:t>
      </w:r>
      <w:r w:rsidRPr="00982A2F">
        <w:rPr>
          <w:i/>
          <w:iCs/>
        </w:rPr>
        <w:t>Partnerstwa strategiczne NAWA (2023)</w:t>
      </w:r>
    </w:p>
    <w:p w14:paraId="51C06DF6" w14:textId="77777777" w:rsidR="00070606" w:rsidRDefault="00070606" w:rsidP="00070606">
      <w:pPr>
        <w:spacing w:after="0"/>
        <w:rPr>
          <w:i/>
          <w:iCs/>
        </w:rPr>
      </w:pPr>
    </w:p>
    <w:p w14:paraId="6BE9C695" w14:textId="77777777" w:rsidR="005609D1" w:rsidRPr="00763841" w:rsidRDefault="005609D1" w:rsidP="00070606">
      <w:pPr>
        <w:spacing w:after="0"/>
        <w:rPr>
          <w:rFonts w:cstheme="minorHAnsi"/>
        </w:rPr>
      </w:pPr>
    </w:p>
    <w:p w14:paraId="6D080552" w14:textId="72307844" w:rsidR="00070606" w:rsidRDefault="00070606" w:rsidP="00070606">
      <w:pPr>
        <w:spacing w:after="360"/>
        <w:jc w:val="right"/>
        <w:rPr>
          <w:rFonts w:cstheme="minorHAnsi"/>
        </w:rPr>
      </w:pPr>
      <w:r w:rsidRPr="00763841">
        <w:rPr>
          <w:rFonts w:cstheme="minorHAnsi"/>
        </w:rPr>
        <w:t>Warszawa, dn</w:t>
      </w:r>
      <w:r w:rsidRPr="005609D1">
        <w:rPr>
          <w:rFonts w:cstheme="minorHAnsi"/>
        </w:rPr>
        <w:t>. 1</w:t>
      </w:r>
      <w:r w:rsidR="005609D1" w:rsidRPr="005609D1">
        <w:rPr>
          <w:rFonts w:cstheme="minorHAnsi"/>
        </w:rPr>
        <w:t>6</w:t>
      </w:r>
      <w:r w:rsidRPr="005609D1">
        <w:rPr>
          <w:rFonts w:cstheme="minorHAnsi"/>
        </w:rPr>
        <w:t>.03.2026 roku</w:t>
      </w:r>
    </w:p>
    <w:p w14:paraId="412FE7E8" w14:textId="77777777" w:rsidR="005609D1" w:rsidRDefault="005609D1" w:rsidP="00070606">
      <w:pPr>
        <w:spacing w:after="360"/>
        <w:jc w:val="right"/>
        <w:rPr>
          <w:rFonts w:cstheme="minorHAnsi"/>
        </w:rPr>
      </w:pPr>
    </w:p>
    <w:p w14:paraId="6ED19746" w14:textId="77777777" w:rsidR="005609D1" w:rsidRPr="00763841" w:rsidRDefault="005609D1" w:rsidP="00070606">
      <w:pPr>
        <w:spacing w:after="360"/>
        <w:jc w:val="right"/>
        <w:rPr>
          <w:rFonts w:cstheme="minorHAnsi"/>
        </w:rPr>
      </w:pPr>
    </w:p>
    <w:p w14:paraId="78134582" w14:textId="0821445D" w:rsidR="0066029C" w:rsidRPr="0066029C" w:rsidRDefault="0066029C" w:rsidP="0066029C">
      <w:pPr>
        <w:pStyle w:val="isselectedend"/>
        <w:jc w:val="center"/>
        <w:rPr>
          <w:rFonts w:ascii="Calibri" w:hAnsi="Calibri" w:cs="Calibri"/>
        </w:rPr>
      </w:pPr>
      <w:r w:rsidRPr="0066029C">
        <w:rPr>
          <w:rStyle w:val="Pogrubienie"/>
          <w:rFonts w:ascii="Calibri" w:eastAsiaTheme="majorEastAsia" w:hAnsi="Calibri" w:cs="Calibri"/>
        </w:rPr>
        <w:t>PROTOKÓŁ UNIEWAŻNIENIA POSTĘPOWANIA</w:t>
      </w:r>
      <w:r w:rsidR="007D773E">
        <w:rPr>
          <w:rStyle w:val="Pogrubienie"/>
          <w:rFonts w:ascii="Calibri" w:eastAsiaTheme="majorEastAsia" w:hAnsi="Calibri" w:cs="Calibri"/>
        </w:rPr>
        <w:t xml:space="preserve"> nr </w:t>
      </w:r>
      <w:r w:rsidR="007D773E" w:rsidRPr="007D773E">
        <w:rPr>
          <w:rStyle w:val="Pogrubienie"/>
          <w:rFonts w:ascii="Calibri" w:eastAsiaTheme="majorEastAsia" w:hAnsi="Calibri" w:cs="Calibri"/>
        </w:rPr>
        <w:t>1/2026/ZAP/ToJLU z dnia 24.02.202</w:t>
      </w:r>
      <w:r w:rsidR="00283EAA">
        <w:rPr>
          <w:rStyle w:val="Pogrubienie"/>
          <w:rFonts w:ascii="Calibri" w:eastAsiaTheme="majorEastAsia" w:hAnsi="Calibri" w:cs="Calibri"/>
        </w:rPr>
        <w:t>6</w:t>
      </w:r>
      <w:r w:rsidR="007D773E" w:rsidRPr="007D773E">
        <w:rPr>
          <w:rStyle w:val="Pogrubienie"/>
          <w:rFonts w:ascii="Calibri" w:eastAsiaTheme="majorEastAsia" w:hAnsi="Calibri" w:cs="Calibri"/>
        </w:rPr>
        <w:t xml:space="preserve"> r</w:t>
      </w:r>
      <w:r w:rsidR="007D773E">
        <w:rPr>
          <w:rStyle w:val="Pogrubienie"/>
          <w:rFonts w:ascii="Calibri" w:eastAsiaTheme="majorEastAsia" w:hAnsi="Calibri" w:cs="Calibri"/>
        </w:rPr>
        <w:t>.</w:t>
      </w:r>
      <w:r w:rsidRPr="0066029C">
        <w:rPr>
          <w:rFonts w:ascii="Calibri" w:hAnsi="Calibri" w:cs="Calibri"/>
        </w:rPr>
        <w:br/>
        <w:t xml:space="preserve">ogłoszonego </w:t>
      </w:r>
      <w:r w:rsidR="00070606">
        <w:rPr>
          <w:rFonts w:ascii="Calibri" w:hAnsi="Calibri" w:cs="Calibri"/>
        </w:rPr>
        <w:t>na stronie internetowej Uczelni Łazarskiego</w:t>
      </w:r>
    </w:p>
    <w:p w14:paraId="56EA14BC" w14:textId="77777777" w:rsidR="005609D1" w:rsidRDefault="005609D1" w:rsidP="0066029C">
      <w:pPr>
        <w:pStyle w:val="isselectedend"/>
        <w:rPr>
          <w:rFonts w:ascii="Calibri" w:hAnsi="Calibri" w:cs="Calibri"/>
        </w:rPr>
      </w:pPr>
    </w:p>
    <w:p w14:paraId="0DEBCA0A" w14:textId="77777777" w:rsidR="005609D1" w:rsidRDefault="005609D1" w:rsidP="0066029C">
      <w:pPr>
        <w:pStyle w:val="isselectedend"/>
        <w:rPr>
          <w:rFonts w:ascii="Calibri" w:hAnsi="Calibri" w:cs="Calibri"/>
        </w:rPr>
      </w:pPr>
    </w:p>
    <w:p w14:paraId="165E7FEB" w14:textId="6D2A6183" w:rsidR="0066029C" w:rsidRPr="0066029C" w:rsidRDefault="0066029C" w:rsidP="0066029C">
      <w:pPr>
        <w:pStyle w:val="isselectedend"/>
        <w:rPr>
          <w:rFonts w:ascii="Calibri" w:hAnsi="Calibri" w:cs="Calibri"/>
        </w:rPr>
      </w:pPr>
      <w:r w:rsidRPr="0066029C">
        <w:rPr>
          <w:rFonts w:ascii="Calibri" w:hAnsi="Calibri" w:cs="Calibri"/>
        </w:rPr>
        <w:t>Zamawiający:</w:t>
      </w:r>
      <w:r w:rsidRPr="0066029C">
        <w:rPr>
          <w:rFonts w:ascii="Calibri" w:hAnsi="Calibri" w:cs="Calibri"/>
        </w:rPr>
        <w:br/>
      </w:r>
      <w:r w:rsidRPr="0066029C">
        <w:rPr>
          <w:rStyle w:val="text-token-text-primary"/>
          <w:rFonts w:ascii="Calibri" w:eastAsiaTheme="majorEastAsia" w:hAnsi="Calibri" w:cs="Calibri"/>
        </w:rPr>
        <w:t xml:space="preserve">Uczelnia Łazarskiego </w:t>
      </w:r>
    </w:p>
    <w:p w14:paraId="29CAF0F0" w14:textId="1B0B5CA7" w:rsidR="00070606" w:rsidRDefault="0066029C" w:rsidP="0066029C">
      <w:pPr>
        <w:pStyle w:val="isselectedend"/>
        <w:rPr>
          <w:rFonts w:ascii="Calibri" w:hAnsi="Calibri" w:cs="Calibri"/>
        </w:rPr>
      </w:pPr>
      <w:r w:rsidRPr="0066029C">
        <w:rPr>
          <w:rFonts w:ascii="Calibri" w:hAnsi="Calibri" w:cs="Calibri"/>
        </w:rPr>
        <w:t xml:space="preserve">Postępowanie dotyczące wyboru wykonawcy na </w:t>
      </w:r>
      <w:r w:rsidR="00070606" w:rsidRPr="00070606">
        <w:rPr>
          <w:rFonts w:ascii="Calibri" w:hAnsi="Calibri" w:cs="Calibri"/>
        </w:rPr>
        <w:t>opracowania konwersji 17 studiów przypadku na modele grywalizacyjne</w:t>
      </w:r>
      <w:r w:rsidR="00070606">
        <w:rPr>
          <w:rFonts w:ascii="Calibri" w:hAnsi="Calibri" w:cs="Calibri"/>
        </w:rPr>
        <w:t xml:space="preserve"> </w:t>
      </w:r>
      <w:r w:rsidRPr="0066029C">
        <w:rPr>
          <w:rFonts w:ascii="Calibri" w:hAnsi="Calibri" w:cs="Calibri"/>
        </w:rPr>
        <w:t xml:space="preserve">zostało ogłoszone </w:t>
      </w:r>
      <w:r w:rsidR="00070606">
        <w:rPr>
          <w:rFonts w:ascii="Calibri" w:hAnsi="Calibri" w:cs="Calibri"/>
        </w:rPr>
        <w:t xml:space="preserve">na stronie internetowej Zamawiającego w dniu 24.02.2026 r. pod adresem: </w:t>
      </w:r>
      <w:r w:rsidR="00070606" w:rsidRPr="005609D1">
        <w:rPr>
          <w:rFonts w:ascii="Calibri" w:hAnsi="Calibri" w:cs="Calibri"/>
          <w:u w:val="single"/>
        </w:rPr>
        <w:t>https://www.lazarski.pl/pl/wspolpraca/zapytania-ofertowe</w:t>
      </w:r>
    </w:p>
    <w:p w14:paraId="319B9D96" w14:textId="61EB5F2C" w:rsidR="0066029C" w:rsidRPr="0066029C" w:rsidRDefault="0066029C" w:rsidP="0066029C">
      <w:pPr>
        <w:pStyle w:val="isselectedend"/>
        <w:rPr>
          <w:rFonts w:ascii="Calibri" w:hAnsi="Calibri" w:cs="Calibri"/>
        </w:rPr>
      </w:pPr>
      <w:r w:rsidRPr="0066029C">
        <w:rPr>
          <w:rFonts w:ascii="Calibri" w:hAnsi="Calibri" w:cs="Calibri"/>
        </w:rPr>
        <w:t>Po upływie terminu składania ofert oraz ich otwarciu Zamawiający dokonał analizy złożonych ofert w kontekście aktualnych potrzeb związanych z realizacją zadania, w szczególności w zakresie wymagań organizacyjnych, technicznych oraz bezpieczeństwa użytkowania planowanej infrastruktury</w:t>
      </w:r>
      <w:r>
        <w:rPr>
          <w:rFonts w:ascii="Calibri" w:hAnsi="Calibri" w:cs="Calibri"/>
        </w:rPr>
        <w:t>.</w:t>
      </w:r>
    </w:p>
    <w:p w14:paraId="39F94B0D" w14:textId="77777777" w:rsidR="0066029C" w:rsidRPr="0066029C" w:rsidRDefault="0066029C" w:rsidP="0066029C">
      <w:pPr>
        <w:pStyle w:val="isselectedend"/>
        <w:rPr>
          <w:rFonts w:ascii="Calibri" w:hAnsi="Calibri" w:cs="Calibri"/>
        </w:rPr>
      </w:pPr>
      <w:r w:rsidRPr="0066029C">
        <w:rPr>
          <w:rFonts w:ascii="Calibri" w:hAnsi="Calibri" w:cs="Calibri"/>
        </w:rPr>
        <w:t>W toku dalszej analizy, obejmującej w szczególności ocenę aspektów bezpieczeństwa realizacji zadania, efektywności przyjętych rozwiązań oraz zgodności planowanego sposobu wykonania z aktualnymi potrzebami Zamawiającego, stwierdzono konieczność zmiany koncepcji realizacji zadania. Przeprowadzona weryfikacja wykazała, że pierwotnie określony zakres zamówienia oraz przyjęte założenia techniczne nie odpowiadają w pełni aktualnym uwarunkowaniom organizacyjnym i eksploatacyjnym, a ich utrzymanie mogłoby prowadzić do ograniczenia funkcjonalności lub bezpieczeństwa planowanego rozwiązania.</w:t>
      </w:r>
    </w:p>
    <w:p w14:paraId="2BC0F71C" w14:textId="77777777" w:rsidR="0066029C" w:rsidRPr="0066029C" w:rsidRDefault="0066029C" w:rsidP="0066029C">
      <w:pPr>
        <w:pStyle w:val="isselectedend"/>
        <w:rPr>
          <w:rFonts w:ascii="Calibri" w:hAnsi="Calibri" w:cs="Calibri"/>
        </w:rPr>
      </w:pPr>
      <w:r w:rsidRPr="0066029C">
        <w:rPr>
          <w:rFonts w:ascii="Calibri" w:hAnsi="Calibri" w:cs="Calibri"/>
        </w:rPr>
        <w:t>W związku z powyższym Zamawiający podjął decyzję o zmianie sposobu realizacji zadania, co wiąże się z koniecznością istotnej modyfikacji zakresu planowanego zamówienia oraz przyjętych rozwiązań technicznych i organizacyjnych. Z uwagi na powyższe dalsze prowadzenie postępowania w jego dotychczasowej formule nie jest zasadne, gdyż nie zapewniałoby realizacji zamówienia w sposób w pełni odpowiadający aktualnym potrzebom Zamawiającego oraz wymaganiom dotyczącym bezpieczeństwa i efektywności realizacji zadania.</w:t>
      </w:r>
    </w:p>
    <w:p w14:paraId="24D4A84B" w14:textId="77777777" w:rsidR="0066029C" w:rsidRPr="0066029C" w:rsidRDefault="0066029C" w:rsidP="0066029C">
      <w:pPr>
        <w:pStyle w:val="isselectedend"/>
        <w:rPr>
          <w:rFonts w:ascii="Calibri" w:hAnsi="Calibri" w:cs="Calibri"/>
        </w:rPr>
      </w:pPr>
      <w:r w:rsidRPr="0066029C">
        <w:rPr>
          <w:rFonts w:ascii="Calibri" w:hAnsi="Calibri" w:cs="Calibri"/>
        </w:rPr>
        <w:lastRenderedPageBreak/>
        <w:t>Mając na uwadze powyższe okoliczności, Zamawiający unieważnia przedmiotowe postępowanie.</w:t>
      </w:r>
    </w:p>
    <w:p w14:paraId="0D4904CA" w14:textId="77777777" w:rsidR="0066029C" w:rsidRPr="0066029C" w:rsidRDefault="0066029C" w:rsidP="0066029C">
      <w:pPr>
        <w:pStyle w:val="NormalnyWeb"/>
        <w:rPr>
          <w:rFonts w:ascii="Calibri" w:hAnsi="Calibri" w:cs="Calibri"/>
        </w:rPr>
      </w:pPr>
      <w:r w:rsidRPr="0066029C">
        <w:rPr>
          <w:rFonts w:ascii="Calibri" w:hAnsi="Calibri" w:cs="Calibri"/>
        </w:rPr>
        <w:t>Zamawiający zastrzega możliwość ponownego ogłoszenia postępowania dotyczącego realizacji przedmiotowego zadania w zmienionym zakresie, uwzględniającym zaktualizowane potrzeby, wymagania techniczne oraz wnioski wynikające z przeprowadzonej analizy.</w:t>
      </w:r>
    </w:p>
    <w:p w14:paraId="45CC854A" w14:textId="77777777" w:rsidR="005609D1" w:rsidRDefault="005609D1"/>
    <w:p w14:paraId="19E65D11" w14:textId="29B2A765" w:rsidR="0066029C" w:rsidRDefault="005609D1">
      <w:r>
        <w:t>Komisja przetargowa w składzie:</w:t>
      </w:r>
    </w:p>
    <w:p w14:paraId="05F876A0" w14:textId="2756BEAE" w:rsidR="005609D1" w:rsidRDefault="005609D1">
      <w:r>
        <w:t>Agnieszka Łagan-Pyrak</w:t>
      </w:r>
    </w:p>
    <w:p w14:paraId="69304B8A" w14:textId="43544AEF" w:rsidR="005609D1" w:rsidRDefault="005609D1">
      <w:r>
        <w:t>……………………………………..</w:t>
      </w:r>
    </w:p>
    <w:p w14:paraId="2540BE49" w14:textId="5AC8B8CF" w:rsidR="005609D1" w:rsidRDefault="005609D1">
      <w:r>
        <w:t>Maria Leszczyńska</w:t>
      </w:r>
    </w:p>
    <w:p w14:paraId="0B84169F" w14:textId="6EBE7932" w:rsidR="005609D1" w:rsidRDefault="005609D1">
      <w:r>
        <w:t>……………………………………...</w:t>
      </w:r>
    </w:p>
    <w:p w14:paraId="1056E25F" w14:textId="1943190F" w:rsidR="005609D1" w:rsidRDefault="005609D1">
      <w:r>
        <w:t>Anna Dobaczewska</w:t>
      </w:r>
    </w:p>
    <w:p w14:paraId="315F9639" w14:textId="5BDF4753" w:rsidR="005609D1" w:rsidRDefault="005609D1">
      <w:r>
        <w:t>……………………………………….</w:t>
      </w:r>
    </w:p>
    <w:p w14:paraId="3C12F19C" w14:textId="77777777" w:rsidR="005609D1" w:rsidRDefault="005609D1"/>
    <w:p w14:paraId="15F078EC" w14:textId="77777777" w:rsidR="005609D1" w:rsidRDefault="005609D1"/>
    <w:sectPr w:rsidR="005609D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01196" w14:textId="77777777" w:rsidR="00242A2B" w:rsidRDefault="00242A2B" w:rsidP="0066029C">
      <w:pPr>
        <w:spacing w:after="0" w:line="240" w:lineRule="auto"/>
      </w:pPr>
      <w:r>
        <w:separator/>
      </w:r>
    </w:p>
  </w:endnote>
  <w:endnote w:type="continuationSeparator" w:id="0">
    <w:p w14:paraId="4F032100" w14:textId="77777777" w:rsidR="00242A2B" w:rsidRDefault="00242A2B" w:rsidP="00660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774F4" w14:textId="77777777" w:rsidR="00242A2B" w:rsidRDefault="00242A2B" w:rsidP="0066029C">
      <w:pPr>
        <w:spacing w:after="0" w:line="240" w:lineRule="auto"/>
      </w:pPr>
      <w:r>
        <w:separator/>
      </w:r>
    </w:p>
  </w:footnote>
  <w:footnote w:type="continuationSeparator" w:id="0">
    <w:p w14:paraId="36ECF590" w14:textId="77777777" w:rsidR="00242A2B" w:rsidRDefault="00242A2B" w:rsidP="00660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5ABDC" w14:textId="6FA88359" w:rsidR="0066029C" w:rsidRDefault="0007060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EC3CEE4" wp14:editId="28E4C77D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552700" cy="330200"/>
          <wp:effectExtent l="0" t="0" r="0" b="0"/>
          <wp:wrapNone/>
          <wp:docPr id="3" name="Obraz 3" descr="LOGO_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29C"/>
    <w:rsid w:val="00070606"/>
    <w:rsid w:val="00242A2B"/>
    <w:rsid w:val="00283EAA"/>
    <w:rsid w:val="002B490C"/>
    <w:rsid w:val="0045304E"/>
    <w:rsid w:val="005609D1"/>
    <w:rsid w:val="005C74E3"/>
    <w:rsid w:val="0066029C"/>
    <w:rsid w:val="007D773E"/>
    <w:rsid w:val="00E44511"/>
    <w:rsid w:val="00EC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09127"/>
  <w15:chartTrackingRefBased/>
  <w15:docId w15:val="{677855F7-E0CE-4BEC-9956-26611EBFB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602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02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02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602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02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02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02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02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02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02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02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02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66029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029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602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602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02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602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602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602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602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602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602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6029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6029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6029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02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6029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6029C"/>
    <w:rPr>
      <w:b/>
      <w:bCs/>
      <w:smallCaps/>
      <w:color w:val="0F4761" w:themeColor="accent1" w:themeShade="BF"/>
      <w:spacing w:val="5"/>
    </w:rPr>
  </w:style>
  <w:style w:type="paragraph" w:customStyle="1" w:styleId="isselectedend">
    <w:name w:val="isselectedend"/>
    <w:basedOn w:val="Normalny"/>
    <w:rsid w:val="00660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66029C"/>
    <w:rPr>
      <w:b/>
      <w:bCs/>
    </w:rPr>
  </w:style>
  <w:style w:type="character" w:customStyle="1" w:styleId="text-token-text-primary">
    <w:name w:val="text-token-text-primary"/>
    <w:basedOn w:val="Domylnaczcionkaakapitu"/>
    <w:rsid w:val="0066029C"/>
  </w:style>
  <w:style w:type="paragraph" w:styleId="NormalnyWeb">
    <w:name w:val="Normal (Web)"/>
    <w:basedOn w:val="Normalny"/>
    <w:uiPriority w:val="99"/>
    <w:semiHidden/>
    <w:unhideWhenUsed/>
    <w:rsid w:val="00660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602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029C"/>
  </w:style>
  <w:style w:type="paragraph" w:styleId="Stopka">
    <w:name w:val="footer"/>
    <w:basedOn w:val="Normalny"/>
    <w:link w:val="StopkaZnak"/>
    <w:uiPriority w:val="99"/>
    <w:unhideWhenUsed/>
    <w:rsid w:val="006602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0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349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Lasocki</dc:creator>
  <cp:keywords/>
  <dc:description/>
  <cp:lastModifiedBy>Maria Leszczyńska</cp:lastModifiedBy>
  <cp:revision>3</cp:revision>
  <cp:lastPrinted>2026-03-17T07:47:00Z</cp:lastPrinted>
  <dcterms:created xsi:type="dcterms:W3CDTF">2026-03-17T07:52:00Z</dcterms:created>
  <dcterms:modified xsi:type="dcterms:W3CDTF">2026-03-17T07:57:00Z</dcterms:modified>
</cp:coreProperties>
</file>