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887D1" w14:textId="77777777" w:rsidR="00BF77EF" w:rsidRDefault="00BF77EF" w:rsidP="00BF77EF">
      <w:pPr>
        <w:spacing w:before="240" w:after="0" w:line="360" w:lineRule="auto"/>
        <w:rPr>
          <w:rStyle w:val="Wyrnienieintensywne"/>
          <w:rFonts w:cstheme="minorHAnsi"/>
        </w:rPr>
      </w:pPr>
    </w:p>
    <w:p w14:paraId="45F4432F" w14:textId="6718BE9A" w:rsidR="00BF77EF" w:rsidRDefault="00BF77EF" w:rsidP="00BF77EF">
      <w:pPr>
        <w:spacing w:before="240" w:after="0" w:line="360" w:lineRule="auto"/>
        <w:rPr>
          <w:rStyle w:val="Wyrnienieintensywne"/>
          <w:rFonts w:cstheme="minorHAnsi"/>
        </w:rPr>
      </w:pPr>
      <w:r w:rsidRPr="00951BD8">
        <w:rPr>
          <w:rFonts w:eastAsia="Calibri Light"/>
          <w:b/>
          <w:bCs/>
          <w:spacing w:val="10"/>
          <w:sz w:val="28"/>
          <w:szCs w:val="28"/>
        </w:rPr>
        <w:t xml:space="preserve">ZAŁACZNIK NR </w:t>
      </w:r>
      <w:r w:rsidR="00FC221A">
        <w:rPr>
          <w:rFonts w:eastAsia="Calibri Light"/>
          <w:b/>
          <w:bCs/>
          <w:spacing w:val="10"/>
          <w:sz w:val="28"/>
          <w:szCs w:val="28"/>
        </w:rPr>
        <w:t>1</w:t>
      </w:r>
      <w:r w:rsidRPr="00951BD8">
        <w:rPr>
          <w:rFonts w:eastAsia="Calibri Light"/>
          <w:b/>
          <w:bCs/>
          <w:spacing w:val="10"/>
          <w:sz w:val="28"/>
          <w:szCs w:val="28"/>
        </w:rPr>
        <w:t xml:space="preserve"> DO ZAPYTANIA OFERTOWEGO NR </w:t>
      </w:r>
      <w:r w:rsidR="00FA6461">
        <w:rPr>
          <w:rFonts w:eastAsia="Calibri Light"/>
          <w:b/>
          <w:bCs/>
          <w:spacing w:val="10"/>
          <w:sz w:val="28"/>
          <w:szCs w:val="28"/>
        </w:rPr>
        <w:t>9</w:t>
      </w:r>
      <w:r w:rsidRPr="00951BD8">
        <w:rPr>
          <w:rFonts w:eastAsia="Calibri Light"/>
          <w:b/>
          <w:bCs/>
          <w:spacing w:val="10"/>
          <w:sz w:val="28"/>
          <w:szCs w:val="28"/>
        </w:rPr>
        <w:t>/202</w:t>
      </w:r>
      <w:r w:rsidR="00FA6461">
        <w:rPr>
          <w:rFonts w:eastAsia="Calibri Light"/>
          <w:b/>
          <w:bCs/>
          <w:spacing w:val="10"/>
          <w:sz w:val="28"/>
          <w:szCs w:val="28"/>
        </w:rPr>
        <w:t>5</w:t>
      </w:r>
      <w:r w:rsidRPr="00951BD8">
        <w:rPr>
          <w:rFonts w:eastAsia="Calibri Light"/>
          <w:b/>
          <w:bCs/>
          <w:spacing w:val="10"/>
          <w:sz w:val="28"/>
          <w:szCs w:val="28"/>
        </w:rPr>
        <w:t>/LOT/UŁA</w:t>
      </w:r>
    </w:p>
    <w:p w14:paraId="5AC9EF77" w14:textId="77777777" w:rsidR="00996F0E" w:rsidRDefault="00996F0E" w:rsidP="00996F0E">
      <w:pPr>
        <w:pStyle w:val="Podtytu"/>
        <w:rPr>
          <w:rStyle w:val="Wyrnienieintensywne"/>
          <w:b w:val="0"/>
          <w:bCs w:val="0"/>
          <w:caps w:val="0"/>
          <w:color w:val="595959"/>
          <w:spacing w:val="0"/>
        </w:rPr>
      </w:pPr>
    </w:p>
    <w:p w14:paraId="2B5EFA94" w14:textId="75BFD136" w:rsidR="00996F0E" w:rsidRPr="00E11C96" w:rsidRDefault="00996F0E" w:rsidP="00996F0E">
      <w:pPr>
        <w:pStyle w:val="Podtytu"/>
        <w:rPr>
          <w:rStyle w:val="Wyrnienieintensywne"/>
          <w:b w:val="0"/>
          <w:bCs w:val="0"/>
          <w:caps w:val="0"/>
          <w:color w:val="595959"/>
          <w:spacing w:val="0"/>
        </w:rPr>
      </w:pPr>
      <w:r w:rsidRPr="00E11C96">
        <w:rPr>
          <w:rStyle w:val="Wyrnienieintensywne"/>
          <w:b w:val="0"/>
          <w:bCs w:val="0"/>
          <w:caps w:val="0"/>
          <w:color w:val="595959"/>
          <w:spacing w:val="0"/>
        </w:rPr>
        <w:t>PROJEKT PN. „ADMINISTROWANIE PRZESTRZENIĄ POWIETRZNĄ PRZYSZŁOŚCI – EDUKACJA POPRZEZ SYMULACJĘ I PRAKTYKĘ NA POTRZEBY GOSPODARKI PRZYSZŁOŚCI” (NR PROJEKTU FERS.01.05-IP.08-0263/23)</w:t>
      </w:r>
    </w:p>
    <w:p w14:paraId="66F863D0" w14:textId="63B6AA13" w:rsidR="00BF77EF" w:rsidRDefault="00BF77EF" w:rsidP="00BF77EF">
      <w:pPr>
        <w:spacing w:before="240" w:after="0" w:line="360" w:lineRule="auto"/>
        <w:rPr>
          <w:rFonts w:eastAsia="Calibri Light"/>
          <w:b/>
          <w:bCs/>
          <w:spacing w:val="10"/>
          <w:sz w:val="28"/>
          <w:szCs w:val="28"/>
        </w:rPr>
      </w:pPr>
    </w:p>
    <w:p w14:paraId="71A77962" w14:textId="40E8A6AD" w:rsidR="00276159" w:rsidRDefault="00276159" w:rsidP="00BF77EF">
      <w:pPr>
        <w:spacing w:before="240" w:after="0" w:line="360" w:lineRule="auto"/>
        <w:rPr>
          <w:rFonts w:eastAsia="Calibri Light"/>
          <w:b/>
          <w:bCs/>
          <w:spacing w:val="10"/>
          <w:sz w:val="28"/>
          <w:szCs w:val="28"/>
        </w:rPr>
      </w:pPr>
    </w:p>
    <w:p w14:paraId="384F2147" w14:textId="4EBC5FE2" w:rsidR="00276159" w:rsidRDefault="00276159" w:rsidP="00BF77EF">
      <w:pPr>
        <w:spacing w:before="240" w:after="0" w:line="360" w:lineRule="auto"/>
        <w:rPr>
          <w:rFonts w:eastAsia="Calibri Light"/>
          <w:b/>
          <w:bCs/>
          <w:spacing w:val="10"/>
          <w:sz w:val="28"/>
          <w:szCs w:val="28"/>
        </w:rPr>
      </w:pPr>
    </w:p>
    <w:p w14:paraId="32513CA9" w14:textId="77777777" w:rsidR="00996F0E" w:rsidRDefault="00996F0E" w:rsidP="00BF77EF">
      <w:pPr>
        <w:spacing w:before="240" w:after="0" w:line="360" w:lineRule="auto"/>
        <w:rPr>
          <w:rStyle w:val="Wyrnienieintensywne"/>
          <w:rFonts w:cstheme="minorHAnsi"/>
        </w:rPr>
      </w:pPr>
    </w:p>
    <w:p w14:paraId="7C670BFE" w14:textId="77777777" w:rsidR="00C036BF" w:rsidRDefault="00C036BF" w:rsidP="00BF77EF">
      <w:pPr>
        <w:spacing w:before="240" w:after="0" w:line="360" w:lineRule="auto"/>
        <w:rPr>
          <w:rStyle w:val="Wyrnienieintensywne"/>
          <w:rFonts w:cstheme="minorHAnsi"/>
        </w:rPr>
      </w:pPr>
    </w:p>
    <w:p w14:paraId="14D31014" w14:textId="6BDAB0DD" w:rsidR="009E1D3F" w:rsidRPr="00BF77EF" w:rsidRDefault="00BF77EF" w:rsidP="00276159">
      <w:pPr>
        <w:pStyle w:val="Tytu"/>
        <w:rPr>
          <w:rFonts w:cstheme="minorHAnsi"/>
          <w:caps/>
          <w:color w:val="243F60" w:themeColor="accent1" w:themeShade="7F"/>
          <w:spacing w:val="10"/>
        </w:rPr>
      </w:pPr>
      <w:r>
        <w:t>OPIS</w:t>
      </w:r>
      <w:r w:rsidRPr="2B316DD4">
        <w:t xml:space="preserve"> PRZEDMIOTU ZAMÓWIENIA</w:t>
      </w:r>
    </w:p>
    <w:p w14:paraId="1F3160A0" w14:textId="77777777" w:rsidR="00C036BF" w:rsidRDefault="00C036BF" w:rsidP="00E11C96">
      <w:pPr>
        <w:pStyle w:val="Podtytu"/>
        <w:rPr>
          <w:rStyle w:val="Wyrnienieintensywne"/>
          <w:b w:val="0"/>
          <w:bCs w:val="0"/>
          <w:caps w:val="0"/>
          <w:color w:val="595959"/>
          <w:spacing w:val="0"/>
        </w:rPr>
      </w:pPr>
    </w:p>
    <w:p w14:paraId="001C8D4F" w14:textId="1409A9D6" w:rsidR="009E1D3F" w:rsidRPr="001029A3" w:rsidRDefault="0030358E" w:rsidP="0030358E">
      <w:pPr>
        <w:spacing w:line="360" w:lineRule="auto"/>
        <w:rPr>
          <w:sz w:val="32"/>
          <w:szCs w:val="32"/>
        </w:rPr>
      </w:pPr>
      <w:r w:rsidRPr="001029A3">
        <w:br w:type="page"/>
      </w:r>
    </w:p>
    <w:sdt>
      <w:sdtPr>
        <w:rPr>
          <w:rFonts w:ascii="Calibri" w:eastAsia="Calibri" w:hAnsi="Calibri" w:cs="Calibri"/>
          <w:color w:val="auto"/>
          <w:sz w:val="24"/>
          <w:szCs w:val="24"/>
          <w:lang w:val="pl-PL"/>
        </w:rPr>
        <w:id w:val="-1489548580"/>
        <w:docPartObj>
          <w:docPartGallery w:val="Table of Contents"/>
          <w:docPartUnique/>
        </w:docPartObj>
      </w:sdtPr>
      <w:sdtEndPr>
        <w:rPr>
          <w:b/>
          <w:bCs/>
          <w:lang w:val="pl"/>
        </w:rPr>
      </w:sdtEndPr>
      <w:sdtContent>
        <w:p w14:paraId="4855FC1F" w14:textId="52E5C3F9" w:rsidR="00E55473" w:rsidRPr="00DE1DA8" w:rsidRDefault="00E55473">
          <w:pPr>
            <w:pStyle w:val="Nagwekspisutreci"/>
            <w:rPr>
              <w:color w:val="auto"/>
            </w:rPr>
          </w:pPr>
          <w:r w:rsidRPr="00DE1DA8">
            <w:rPr>
              <w:color w:val="auto"/>
              <w:lang w:val="pl-PL"/>
            </w:rPr>
            <w:t>Spis treści</w:t>
          </w:r>
        </w:p>
        <w:p w14:paraId="2E057E84" w14:textId="40A0C30E" w:rsidR="002E228A" w:rsidRDefault="00E55473">
          <w:pPr>
            <w:pStyle w:val="Spistreci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2720823" w:history="1">
            <w:r w:rsidR="002E228A" w:rsidRPr="00836CB7">
              <w:rPr>
                <w:rStyle w:val="Hipercze"/>
                <w:noProof/>
              </w:rPr>
              <w:t>Zadanie numer 2</w:t>
            </w:r>
            <w:r w:rsidR="002E228A">
              <w:rPr>
                <w:noProof/>
                <w:webHidden/>
              </w:rPr>
              <w:tab/>
            </w:r>
            <w:r w:rsidR="002E228A">
              <w:rPr>
                <w:noProof/>
                <w:webHidden/>
              </w:rPr>
              <w:fldChar w:fldCharType="begin"/>
            </w:r>
            <w:r w:rsidR="002E228A">
              <w:rPr>
                <w:noProof/>
                <w:webHidden/>
              </w:rPr>
              <w:instrText xml:space="preserve"> PAGEREF _Toc212720823 \h </w:instrText>
            </w:r>
            <w:r w:rsidR="002E228A">
              <w:rPr>
                <w:noProof/>
                <w:webHidden/>
              </w:rPr>
            </w:r>
            <w:r w:rsidR="002E228A">
              <w:rPr>
                <w:noProof/>
                <w:webHidden/>
              </w:rPr>
              <w:fldChar w:fldCharType="separate"/>
            </w:r>
            <w:r w:rsidR="002E228A">
              <w:rPr>
                <w:noProof/>
                <w:webHidden/>
              </w:rPr>
              <w:t>5</w:t>
            </w:r>
            <w:r w:rsidR="002E228A">
              <w:rPr>
                <w:noProof/>
                <w:webHidden/>
              </w:rPr>
              <w:fldChar w:fldCharType="end"/>
            </w:r>
          </w:hyperlink>
        </w:p>
        <w:p w14:paraId="23D34F11" w14:textId="133BB4F4" w:rsidR="002E228A" w:rsidRDefault="002E228A">
          <w:pPr>
            <w:pStyle w:val="Spistreci3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2720824" w:history="1">
            <w:r w:rsidRPr="00836CB7">
              <w:rPr>
                <w:rStyle w:val="Hipercze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836CB7">
              <w:rPr>
                <w:rStyle w:val="Hipercze"/>
                <w:noProof/>
              </w:rPr>
              <w:t>Zastosowanie symulatora w edukacji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_Toc212720824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8D1318" w14:textId="46B94E39" w:rsidR="002E228A" w:rsidRDefault="002E228A">
          <w:pPr>
            <w:pStyle w:val="Spistreci3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2720825" w:history="1">
            <w:r w:rsidRPr="00836CB7">
              <w:rPr>
                <w:rStyle w:val="Hipercze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836CB7">
              <w:rPr>
                <w:rStyle w:val="Hipercze"/>
                <w:noProof/>
              </w:rPr>
              <w:t>Zintegrowane środowisko symulacji gate-to-gate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_Toc212720825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226A57" w14:textId="291DC427" w:rsidR="002E228A" w:rsidRDefault="002E228A">
          <w:pPr>
            <w:pStyle w:val="Spistreci3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2720826" w:history="1">
            <w:r w:rsidRPr="00836CB7">
              <w:rPr>
                <w:rStyle w:val="Hipercze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836CB7">
              <w:rPr>
                <w:rStyle w:val="Hipercze"/>
                <w:noProof/>
              </w:rPr>
              <w:t>Stanowiska Symulatora Kontroli Lotów, komunikacja i łączenie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_Toc212720826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5677BB" w14:textId="300429B3" w:rsidR="002E228A" w:rsidRDefault="002E228A">
          <w:pPr>
            <w:pStyle w:val="Spistreci3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2720827" w:history="1">
            <w:r w:rsidRPr="00836CB7">
              <w:rPr>
                <w:rStyle w:val="Hipercze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836CB7">
              <w:rPr>
                <w:rStyle w:val="Hipercze"/>
                <w:noProof/>
              </w:rPr>
              <w:t>Konfiguracja i wyposażenie stanowisk kontrolera lotniska oraz asystenta kontrolera (TWR i ASI)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_Toc212720827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3BF888" w14:textId="381EC987" w:rsidR="002E228A" w:rsidRDefault="002E228A">
          <w:pPr>
            <w:pStyle w:val="Spistreci3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2720828" w:history="1">
            <w:r w:rsidRPr="00836CB7">
              <w:rPr>
                <w:rStyle w:val="Hipercze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836CB7">
              <w:rPr>
                <w:rStyle w:val="Hipercze"/>
                <w:noProof/>
              </w:rPr>
              <w:t>Konfiguracja i wyposażenie stanowiska kontroli zbliżania i koordynatora (APP i COO)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_Toc212720828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BA4AB4" w14:textId="21907B35" w:rsidR="002E228A" w:rsidRDefault="002E228A">
          <w:pPr>
            <w:pStyle w:val="Spistreci3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2720829" w:history="1">
            <w:r w:rsidRPr="00836CB7">
              <w:rPr>
                <w:rStyle w:val="Hipercze"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836CB7">
              <w:rPr>
                <w:rStyle w:val="Hipercze"/>
                <w:noProof/>
              </w:rPr>
              <w:t>Stanowisko instruktora (INS)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_Toc212720829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D0CF4D" w14:textId="4C797C05" w:rsidR="002E228A" w:rsidRDefault="002E228A">
          <w:pPr>
            <w:pStyle w:val="Spistreci3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2720830" w:history="1">
            <w:r w:rsidRPr="00836CB7">
              <w:rPr>
                <w:rStyle w:val="Hipercze"/>
                <w:noProof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836CB7">
              <w:rPr>
                <w:rStyle w:val="Hipercze"/>
                <w:noProof/>
              </w:rPr>
              <w:t>Stanowisko operatora symulatora - Pseudopilot (SIM)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_Toc212720830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ADBD2D" w14:textId="32CF3A4F" w:rsidR="002E228A" w:rsidRDefault="002E228A">
          <w:pPr>
            <w:pStyle w:val="Spistreci3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2720831" w:history="1">
            <w:r w:rsidRPr="00836CB7">
              <w:rPr>
                <w:rStyle w:val="Hipercze"/>
                <w:noProof/>
              </w:rPr>
              <w:t>8.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836CB7">
              <w:rPr>
                <w:rStyle w:val="Hipercze"/>
                <w:noProof/>
              </w:rPr>
              <w:t>Zarządzanie ćwiczeniem i interfejs Pseudopilota (SIM)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_Toc212720831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3F3919" w14:textId="44950741" w:rsidR="002E228A" w:rsidRDefault="002E228A">
          <w:pPr>
            <w:pStyle w:val="Spistreci3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2720832" w:history="1">
            <w:r w:rsidRPr="00836CB7">
              <w:rPr>
                <w:rStyle w:val="Hipercze"/>
                <w:noProof/>
              </w:rPr>
              <w:t>9.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836CB7">
              <w:rPr>
                <w:rStyle w:val="Hipercze"/>
                <w:noProof/>
              </w:rPr>
              <w:t>Funkcjonalność systemów dozorowania – APS i SUR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_Toc212720832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7E2E13" w14:textId="65D64335" w:rsidR="002E228A" w:rsidRDefault="002E228A">
          <w:pPr>
            <w:pStyle w:val="Spistreci3"/>
            <w:tabs>
              <w:tab w:val="left" w:pos="120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2720833" w:history="1">
            <w:r w:rsidRPr="00836CB7">
              <w:rPr>
                <w:rStyle w:val="Hipercze"/>
                <w:noProof/>
              </w:rPr>
              <w:t>10.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836CB7">
              <w:rPr>
                <w:rStyle w:val="Hipercze"/>
                <w:noProof/>
              </w:rPr>
              <w:t>Funkcjonalność VCS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_Toc212720833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BA7F5F" w14:textId="2A7A387F" w:rsidR="002E228A" w:rsidRDefault="002E228A">
          <w:pPr>
            <w:pStyle w:val="Spistreci3"/>
            <w:tabs>
              <w:tab w:val="left" w:pos="120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2720834" w:history="1">
            <w:r w:rsidRPr="00836CB7">
              <w:rPr>
                <w:rStyle w:val="Hipercze"/>
                <w:noProof/>
              </w:rPr>
              <w:t>11.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836CB7">
              <w:rPr>
                <w:rStyle w:val="Hipercze"/>
                <w:noProof/>
              </w:rPr>
              <w:t>Edytor ćwiczeń i materiałów symulacyjnych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_Toc212720834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B52BA3" w14:textId="095678BA" w:rsidR="002E228A" w:rsidRDefault="002E228A">
          <w:pPr>
            <w:pStyle w:val="Spistreci3"/>
            <w:tabs>
              <w:tab w:val="left" w:pos="120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2720835" w:history="1">
            <w:r w:rsidRPr="00836CB7">
              <w:rPr>
                <w:rStyle w:val="Hipercze"/>
                <w:noProof/>
              </w:rPr>
              <w:t>12.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836CB7">
              <w:rPr>
                <w:rStyle w:val="Hipercze"/>
                <w:noProof/>
              </w:rPr>
              <w:t>Modele przestrzeni powietrznej, lotnisk, statków powietrznych, pojazdów naziemnych, ludzi i zwierząt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_Toc212720835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57FB0A" w14:textId="332E309E" w:rsidR="002E228A" w:rsidRDefault="002E228A">
          <w:pPr>
            <w:pStyle w:val="Spistreci3"/>
            <w:tabs>
              <w:tab w:val="left" w:pos="120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2720836" w:history="1">
            <w:r w:rsidRPr="00836CB7">
              <w:rPr>
                <w:rStyle w:val="Hipercze"/>
                <w:noProof/>
              </w:rPr>
              <w:t>13.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836CB7">
              <w:rPr>
                <w:rStyle w:val="Hipercze"/>
                <w:noProof/>
              </w:rPr>
              <w:t>Dodatkowe wyposażenie przeznaczone do integracji symulatorów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_Toc212720836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46549F" w14:textId="7A3B864C" w:rsidR="002E228A" w:rsidRDefault="002E228A">
          <w:pPr>
            <w:pStyle w:val="Spistreci3"/>
            <w:tabs>
              <w:tab w:val="left" w:pos="120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2720837" w:history="1">
            <w:r w:rsidRPr="00836CB7">
              <w:rPr>
                <w:rStyle w:val="Hipercze"/>
                <w:noProof/>
              </w:rPr>
              <w:t>14.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836CB7">
              <w:rPr>
                <w:rStyle w:val="Hipercze"/>
                <w:noProof/>
              </w:rPr>
              <w:t>Połączenie stanowisk Symulatora Kontroli Lotów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_Toc212720837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29351F" w14:textId="755BB634" w:rsidR="002E228A" w:rsidRDefault="002E228A">
          <w:pPr>
            <w:pStyle w:val="Spistreci3"/>
            <w:tabs>
              <w:tab w:val="left" w:pos="120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2720838" w:history="1">
            <w:r w:rsidRPr="00836CB7">
              <w:rPr>
                <w:rStyle w:val="Hipercze"/>
                <w:noProof/>
              </w:rPr>
              <w:t>15.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836CB7">
              <w:rPr>
                <w:rStyle w:val="Hipercze"/>
                <w:noProof/>
              </w:rPr>
              <w:t>Komunikacja z integratorem danych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_Toc212720838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E7CC89" w14:textId="2C6DAC0D" w:rsidR="002E228A" w:rsidRDefault="002E228A">
          <w:pPr>
            <w:pStyle w:val="Spistreci3"/>
            <w:tabs>
              <w:tab w:val="left" w:pos="120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2720839" w:history="1">
            <w:r w:rsidRPr="00836CB7">
              <w:rPr>
                <w:rStyle w:val="Hipercze"/>
                <w:noProof/>
              </w:rPr>
              <w:t>16.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836CB7">
              <w:rPr>
                <w:rStyle w:val="Hipercze"/>
                <w:noProof/>
              </w:rPr>
              <w:t>Symulacja operacji śmigłowców i dronów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_Toc212720839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9EA1A7" w14:textId="4CBAD253" w:rsidR="002E228A" w:rsidRDefault="002E228A">
          <w:pPr>
            <w:pStyle w:val="Spistreci3"/>
            <w:tabs>
              <w:tab w:val="left" w:pos="120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2720840" w:history="1">
            <w:r w:rsidRPr="00836CB7">
              <w:rPr>
                <w:rStyle w:val="Hipercze"/>
                <w:noProof/>
              </w:rPr>
              <w:t>17.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836CB7">
              <w:rPr>
                <w:rStyle w:val="Hipercze"/>
                <w:noProof/>
              </w:rPr>
              <w:t>Ergonomia infrastruktury i interfejsu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_Toc212720840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AC3D23" w14:textId="0EF11D70" w:rsidR="002E228A" w:rsidRDefault="002E228A">
          <w:pPr>
            <w:pStyle w:val="Spistreci3"/>
            <w:tabs>
              <w:tab w:val="left" w:pos="120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2720841" w:history="1">
            <w:r w:rsidRPr="00836CB7">
              <w:rPr>
                <w:rStyle w:val="Hipercze"/>
                <w:noProof/>
              </w:rPr>
              <w:t>18.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836CB7">
              <w:rPr>
                <w:rStyle w:val="Hipercze"/>
                <w:noProof/>
              </w:rPr>
              <w:t>Praca systemu, warunki eksploatacji i licencja użytkowania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_Toc212720841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B24DC4" w14:textId="385F719C" w:rsidR="002E228A" w:rsidRDefault="002E228A">
          <w:pPr>
            <w:pStyle w:val="Spistreci3"/>
            <w:tabs>
              <w:tab w:val="left" w:pos="120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2720842" w:history="1">
            <w:r w:rsidRPr="00836CB7">
              <w:rPr>
                <w:rStyle w:val="Hipercze"/>
                <w:noProof/>
              </w:rPr>
              <w:t>19.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836CB7">
              <w:rPr>
                <w:rStyle w:val="Hipercze"/>
                <w:noProof/>
              </w:rPr>
              <w:t>Procedury serwisowe i dokumentacja techniczna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_Toc212720842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5E412F" w14:textId="5D2BC1D3" w:rsidR="002E228A" w:rsidRDefault="002E228A">
          <w:pPr>
            <w:pStyle w:val="Spistreci3"/>
            <w:tabs>
              <w:tab w:val="left" w:pos="120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2720843" w:history="1">
            <w:r w:rsidRPr="00836CB7">
              <w:rPr>
                <w:rStyle w:val="Hipercze"/>
                <w:noProof/>
              </w:rPr>
              <w:t>20.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836CB7">
              <w:rPr>
                <w:rStyle w:val="Hipercze"/>
                <w:noProof/>
              </w:rPr>
              <w:t>Możliwości modernizacji symulatora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_Toc212720843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F7479E" w14:textId="0AF9D167" w:rsidR="002E228A" w:rsidRDefault="002E228A">
          <w:pPr>
            <w:pStyle w:val="Spistreci3"/>
            <w:tabs>
              <w:tab w:val="left" w:pos="120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2720844" w:history="1">
            <w:r w:rsidRPr="00836CB7">
              <w:rPr>
                <w:rStyle w:val="Hipercze"/>
                <w:noProof/>
              </w:rPr>
              <w:t>21.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836CB7">
              <w:rPr>
                <w:rStyle w:val="Hipercze"/>
                <w:noProof/>
              </w:rPr>
              <w:t>Modularność komponentów, odporność mechaniczna, przenoszenie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_Toc212720844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83644C" w14:textId="1D335DE2" w:rsidR="002E228A" w:rsidRDefault="002E228A">
          <w:pPr>
            <w:pStyle w:val="Spistreci3"/>
            <w:tabs>
              <w:tab w:val="left" w:pos="120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2720845" w:history="1">
            <w:r w:rsidRPr="00836CB7">
              <w:rPr>
                <w:rStyle w:val="Hipercze"/>
                <w:noProof/>
              </w:rPr>
              <w:t>22.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836CB7">
              <w:rPr>
                <w:rStyle w:val="Hipercze"/>
                <w:noProof/>
              </w:rPr>
              <w:t>Zgodność z zasadą zrównoważonego rozwoju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_Toc212720845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AB97BE" w14:textId="244B0681" w:rsidR="002E228A" w:rsidRDefault="002E228A">
          <w:pPr>
            <w:pStyle w:val="Spistreci3"/>
            <w:tabs>
              <w:tab w:val="left" w:pos="120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2720846" w:history="1">
            <w:r w:rsidRPr="00836CB7">
              <w:rPr>
                <w:rStyle w:val="Hipercze"/>
                <w:noProof/>
              </w:rPr>
              <w:t>23.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836CB7">
              <w:rPr>
                <w:rStyle w:val="Hipercze"/>
                <w:noProof/>
              </w:rPr>
              <w:t>Instalacja oraz instruktaż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_Toc212720846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E92F97" w14:textId="151FA3D0" w:rsidR="002E228A" w:rsidRDefault="002E228A">
          <w:pPr>
            <w:pStyle w:val="Spistreci3"/>
            <w:tabs>
              <w:tab w:val="left" w:pos="120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2720847" w:history="1">
            <w:r w:rsidRPr="00836CB7">
              <w:rPr>
                <w:rStyle w:val="Hipercze"/>
                <w:noProof/>
              </w:rPr>
              <w:t>24.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836CB7">
              <w:rPr>
                <w:rStyle w:val="Hipercze"/>
                <w:noProof/>
              </w:rPr>
              <w:t>Dostępność cyfrowa i architektoniczna symulatora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_Toc212720847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D365FB" w14:textId="0C2C44F6" w:rsidR="002E228A" w:rsidRDefault="002E228A">
          <w:pPr>
            <w:pStyle w:val="Spistreci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2720848" w:history="1">
            <w:r w:rsidRPr="00836CB7">
              <w:rPr>
                <w:rStyle w:val="Hipercze"/>
                <w:noProof/>
              </w:rPr>
              <w:t>Zadanie numer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_Toc212720848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FC3BE2" w14:textId="52CE49C2" w:rsidR="002E228A" w:rsidRDefault="002E228A">
          <w:pPr>
            <w:pStyle w:val="Spistreci3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2720849" w:history="1">
            <w:r w:rsidRPr="00836CB7">
              <w:rPr>
                <w:rStyle w:val="Hipercze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836CB7">
              <w:rPr>
                <w:rStyle w:val="Hipercze"/>
                <w:noProof/>
              </w:rPr>
              <w:t>Cel symulacji i wdrożenie studentów w pracę obsługi naziemnej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_Toc212720849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91FD95" w14:textId="79A53D2E" w:rsidR="002E228A" w:rsidRDefault="002E228A">
          <w:pPr>
            <w:pStyle w:val="Spistreci3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2720850" w:history="1">
            <w:r w:rsidRPr="00836CB7">
              <w:rPr>
                <w:rStyle w:val="Hipercze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836CB7">
              <w:rPr>
                <w:rStyle w:val="Hipercze"/>
                <w:noProof/>
              </w:rPr>
              <w:t>Stanowiska symulatora operacji lotniskowych oraz zakres ćwiczeń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_Toc212720850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BA049C" w14:textId="687DA1F6" w:rsidR="002E228A" w:rsidRDefault="002E228A">
          <w:pPr>
            <w:pStyle w:val="Spistreci3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2720851" w:history="1">
            <w:r w:rsidRPr="00836CB7">
              <w:rPr>
                <w:rStyle w:val="Hipercze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836CB7">
              <w:rPr>
                <w:rStyle w:val="Hipercze"/>
                <w:noProof/>
              </w:rPr>
              <w:t>Zobrazowanie 3D Lotniska lotnisk i wymagania sprzętowe stanowisk pojazdów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_Toc212720851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4FB973" w14:textId="48AEB154" w:rsidR="002E228A" w:rsidRDefault="002E228A">
          <w:pPr>
            <w:pStyle w:val="Spistreci3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2720852" w:history="1">
            <w:r w:rsidRPr="00836CB7">
              <w:rPr>
                <w:rStyle w:val="Hipercze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836CB7">
              <w:rPr>
                <w:rStyle w:val="Hipercze"/>
                <w:noProof/>
              </w:rPr>
              <w:t>Funkcjonalność VCS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_Toc212720852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8A5662" w14:textId="5315FA7F" w:rsidR="002E228A" w:rsidRDefault="002E228A">
          <w:pPr>
            <w:pStyle w:val="Spistreci3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2720853" w:history="1">
            <w:r w:rsidRPr="00836CB7">
              <w:rPr>
                <w:rStyle w:val="Hipercze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836CB7">
              <w:rPr>
                <w:rStyle w:val="Hipercze"/>
                <w:noProof/>
              </w:rPr>
              <w:t>Elastyczność symulacji i prostota interfejsu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_Toc212720853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20ACC4" w14:textId="2EC0BB52" w:rsidR="002E228A" w:rsidRDefault="002E228A">
          <w:pPr>
            <w:pStyle w:val="Spistreci3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2720854" w:history="1">
            <w:r w:rsidRPr="00836CB7">
              <w:rPr>
                <w:rStyle w:val="Hipercze"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836CB7">
              <w:rPr>
                <w:rStyle w:val="Hipercze"/>
                <w:noProof/>
              </w:rPr>
              <w:t>Rola wypychania samolotu (PUSH) – procedury i komunikacja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_Toc212720854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90B9C3" w14:textId="2E6DEF1E" w:rsidR="002E228A" w:rsidRDefault="002E228A">
          <w:pPr>
            <w:pStyle w:val="Spistreci3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2720855" w:history="1">
            <w:r w:rsidRPr="00836CB7">
              <w:rPr>
                <w:rStyle w:val="Hipercze"/>
                <w:noProof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836CB7">
              <w:rPr>
                <w:rStyle w:val="Hipercze"/>
                <w:noProof/>
              </w:rPr>
              <w:t>Rola dyżurnego portu i FOLLOW ME (DOPL) – poruszanie się i koordynacja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_Toc212720855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335085" w14:textId="6E55F0DA" w:rsidR="002E228A" w:rsidRDefault="002E228A">
          <w:pPr>
            <w:pStyle w:val="Spistreci3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2720856" w:history="1">
            <w:r w:rsidRPr="00836CB7">
              <w:rPr>
                <w:rStyle w:val="Hipercze"/>
                <w:noProof/>
              </w:rPr>
              <w:t>8.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836CB7">
              <w:rPr>
                <w:rStyle w:val="Hipercze"/>
                <w:noProof/>
              </w:rPr>
              <w:t>Rola tankowania (TANK) – sterowanie pojazdem, tankowanie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_Toc212720856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A4E09F" w14:textId="649976FE" w:rsidR="002E228A" w:rsidRDefault="002E228A">
          <w:pPr>
            <w:pStyle w:val="Spistreci3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2720857" w:history="1">
            <w:r w:rsidRPr="00836CB7">
              <w:rPr>
                <w:rStyle w:val="Hipercze"/>
                <w:noProof/>
              </w:rPr>
              <w:t>9.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836CB7">
              <w:rPr>
                <w:rStyle w:val="Hipercze"/>
                <w:noProof/>
              </w:rPr>
              <w:t>Rola obsługi bagażowej (BAGG) – operacje transportu i załadunku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_Toc212720857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4A1996" w14:textId="5EA589AC" w:rsidR="002E228A" w:rsidRDefault="002E228A">
          <w:pPr>
            <w:pStyle w:val="Spistreci3"/>
            <w:tabs>
              <w:tab w:val="left" w:pos="120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2720858" w:history="1">
            <w:r w:rsidRPr="00836CB7">
              <w:rPr>
                <w:rStyle w:val="Hipercze"/>
                <w:noProof/>
              </w:rPr>
              <w:t>10.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836CB7">
              <w:rPr>
                <w:rStyle w:val="Hipercze"/>
                <w:noProof/>
              </w:rPr>
              <w:t>Rola schodów lotniskowych (STRS) – podjazd i obsługa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_Toc212720858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C489ED" w14:textId="7069798C" w:rsidR="002E228A" w:rsidRDefault="002E228A">
          <w:pPr>
            <w:pStyle w:val="Spistreci3"/>
            <w:tabs>
              <w:tab w:val="left" w:pos="120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2720859" w:history="1">
            <w:r w:rsidRPr="00836CB7">
              <w:rPr>
                <w:rStyle w:val="Hipercze"/>
                <w:noProof/>
              </w:rPr>
              <w:t>11.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836CB7">
              <w:rPr>
                <w:rStyle w:val="Hipercze"/>
                <w:noProof/>
              </w:rPr>
              <w:t>Rola straży pożarnej (FIRE) – działania ratownicze i gaszenie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_Toc212720859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EC1B4B" w14:textId="675BC3C0" w:rsidR="002E228A" w:rsidRDefault="002E228A">
          <w:pPr>
            <w:pStyle w:val="Spistreci3"/>
            <w:tabs>
              <w:tab w:val="left" w:pos="120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2720860" w:history="1">
            <w:r w:rsidRPr="00836CB7">
              <w:rPr>
                <w:rStyle w:val="Hipercze"/>
                <w:noProof/>
              </w:rPr>
              <w:t>12.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836CB7">
              <w:rPr>
                <w:rStyle w:val="Hipercze"/>
                <w:noProof/>
              </w:rPr>
              <w:t>Rola rękawa lotniskowego (BRDG) – operacje przystawienia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_Toc212720860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DFF00E" w14:textId="0D40899B" w:rsidR="002E228A" w:rsidRDefault="002E228A">
          <w:pPr>
            <w:pStyle w:val="Spistreci3"/>
            <w:tabs>
              <w:tab w:val="left" w:pos="120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2720861" w:history="1">
            <w:r w:rsidRPr="00836CB7">
              <w:rPr>
                <w:rStyle w:val="Hipercze"/>
                <w:noProof/>
              </w:rPr>
              <w:t>13.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836CB7">
              <w:rPr>
                <w:rStyle w:val="Hipercze"/>
                <w:noProof/>
              </w:rPr>
              <w:t>Rola odladzania (DEIC) – komunikacja i czynności operacyjne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_Toc212720861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08FA77" w14:textId="0E39D196" w:rsidR="002E228A" w:rsidRDefault="002E228A">
          <w:pPr>
            <w:pStyle w:val="Spistreci3"/>
            <w:tabs>
              <w:tab w:val="left" w:pos="120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2720862" w:history="1">
            <w:r w:rsidRPr="00836CB7">
              <w:rPr>
                <w:rStyle w:val="Hipercze"/>
                <w:noProof/>
              </w:rPr>
              <w:t>14.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836CB7">
              <w:rPr>
                <w:rStyle w:val="Hipercze"/>
                <w:noProof/>
              </w:rPr>
              <w:t>Stanowisko instruktora i nadzór nad studentami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_Toc212720862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7D759C" w14:textId="795F2D81" w:rsidR="002E228A" w:rsidRDefault="002E228A">
          <w:pPr>
            <w:pStyle w:val="Spistreci3"/>
            <w:tabs>
              <w:tab w:val="left" w:pos="120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2720863" w:history="1">
            <w:r w:rsidRPr="00836CB7">
              <w:rPr>
                <w:rStyle w:val="Hipercze"/>
                <w:noProof/>
              </w:rPr>
              <w:t>15.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836CB7">
              <w:rPr>
                <w:rStyle w:val="Hipercze"/>
                <w:noProof/>
              </w:rPr>
              <w:t>Modele przestrzeni powietrznej, lotnisk, statków powietrznych, pojazdów naziemnych, ludzi i zwierząt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_Toc212720863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1594FF" w14:textId="641222EC" w:rsidR="002E228A" w:rsidRDefault="002E228A">
          <w:pPr>
            <w:pStyle w:val="Spistreci3"/>
            <w:tabs>
              <w:tab w:val="left" w:pos="120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2720864" w:history="1">
            <w:r w:rsidRPr="00836CB7">
              <w:rPr>
                <w:rStyle w:val="Hipercze"/>
                <w:noProof/>
              </w:rPr>
              <w:t>16.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836CB7">
              <w:rPr>
                <w:rStyle w:val="Hipercze"/>
                <w:noProof/>
              </w:rPr>
              <w:t>Komunikacja z integratorem danych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_Toc212720864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01E4BC" w14:textId="7AC7FC4C" w:rsidR="002E228A" w:rsidRDefault="002E228A">
          <w:pPr>
            <w:pStyle w:val="Spistreci3"/>
            <w:tabs>
              <w:tab w:val="left" w:pos="120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2720865" w:history="1">
            <w:r w:rsidRPr="00836CB7">
              <w:rPr>
                <w:rStyle w:val="Hipercze"/>
                <w:noProof/>
              </w:rPr>
              <w:t>17.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836CB7">
              <w:rPr>
                <w:rStyle w:val="Hipercze"/>
                <w:noProof/>
              </w:rPr>
              <w:t>Ergonomia infrastruktury i interfejsu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_Toc212720865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B0E1ED" w14:textId="23771CF8" w:rsidR="002E228A" w:rsidRDefault="002E228A">
          <w:pPr>
            <w:pStyle w:val="Spistreci3"/>
            <w:tabs>
              <w:tab w:val="left" w:pos="120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2720866" w:history="1">
            <w:r w:rsidRPr="00836CB7">
              <w:rPr>
                <w:rStyle w:val="Hipercze"/>
                <w:noProof/>
              </w:rPr>
              <w:t>18.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836CB7">
              <w:rPr>
                <w:rStyle w:val="Hipercze"/>
                <w:noProof/>
              </w:rPr>
              <w:t>Praca systemu, warunki eksploatacji i licencja użytkowania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_Toc212720866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D834F0" w14:textId="0F2518E1" w:rsidR="002E228A" w:rsidRDefault="002E228A">
          <w:pPr>
            <w:pStyle w:val="Spistreci3"/>
            <w:tabs>
              <w:tab w:val="left" w:pos="120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2720867" w:history="1">
            <w:r w:rsidRPr="00836CB7">
              <w:rPr>
                <w:rStyle w:val="Hipercze"/>
                <w:noProof/>
              </w:rPr>
              <w:t>19.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836CB7">
              <w:rPr>
                <w:rStyle w:val="Hipercze"/>
                <w:noProof/>
              </w:rPr>
              <w:t>Procedury serwisowe i dokumentacja techniczna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_Toc212720867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73AE22" w14:textId="0D69A9A1" w:rsidR="002E228A" w:rsidRDefault="002E228A">
          <w:pPr>
            <w:pStyle w:val="Spistreci3"/>
            <w:tabs>
              <w:tab w:val="left" w:pos="120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2720868" w:history="1">
            <w:r w:rsidRPr="00836CB7">
              <w:rPr>
                <w:rStyle w:val="Hipercze"/>
                <w:noProof/>
              </w:rPr>
              <w:t>20.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836CB7">
              <w:rPr>
                <w:rStyle w:val="Hipercze"/>
                <w:noProof/>
              </w:rPr>
              <w:t>Możliwości modernizacji symulatora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_Toc212720868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EC2B1C" w14:textId="1242AF04" w:rsidR="002E228A" w:rsidRDefault="002E228A">
          <w:pPr>
            <w:pStyle w:val="Spistreci3"/>
            <w:tabs>
              <w:tab w:val="left" w:pos="120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2720869" w:history="1">
            <w:r w:rsidRPr="00836CB7">
              <w:rPr>
                <w:rStyle w:val="Hipercze"/>
                <w:noProof/>
              </w:rPr>
              <w:t>21.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836CB7">
              <w:rPr>
                <w:rStyle w:val="Hipercze"/>
                <w:noProof/>
              </w:rPr>
              <w:t>Modularność komponentów, odporność mechaniczna, przenoszenie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_Toc212720869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3ECC6E" w14:textId="0962F014" w:rsidR="002E228A" w:rsidRDefault="002E228A">
          <w:pPr>
            <w:pStyle w:val="Spistreci3"/>
            <w:tabs>
              <w:tab w:val="left" w:pos="120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2720870" w:history="1">
            <w:r w:rsidRPr="00836CB7">
              <w:rPr>
                <w:rStyle w:val="Hipercze"/>
                <w:noProof/>
              </w:rPr>
              <w:t>22.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836CB7">
              <w:rPr>
                <w:rStyle w:val="Hipercze"/>
                <w:noProof/>
              </w:rPr>
              <w:t>Zgodność z zasadą zrównoważonego rozwoju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_Toc212720870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356A29" w14:textId="3E8080B0" w:rsidR="002E228A" w:rsidRDefault="002E228A">
          <w:pPr>
            <w:pStyle w:val="Spistreci3"/>
            <w:tabs>
              <w:tab w:val="left" w:pos="120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2720871" w:history="1">
            <w:r w:rsidRPr="00836CB7">
              <w:rPr>
                <w:rStyle w:val="Hipercze"/>
                <w:noProof/>
              </w:rPr>
              <w:t>23.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836CB7">
              <w:rPr>
                <w:rStyle w:val="Hipercze"/>
                <w:noProof/>
              </w:rPr>
              <w:t>Instalacja stanowisk, przegród akustycznych oraz instruktaż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_Toc212720871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366456" w14:textId="3A4DCF99" w:rsidR="002E228A" w:rsidRDefault="002E228A">
          <w:pPr>
            <w:pStyle w:val="Spistreci3"/>
            <w:tabs>
              <w:tab w:val="left" w:pos="120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2720872" w:history="1">
            <w:r w:rsidRPr="00836CB7">
              <w:rPr>
                <w:rStyle w:val="Hipercze"/>
                <w:noProof/>
              </w:rPr>
              <w:t>24.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836CB7">
              <w:rPr>
                <w:rStyle w:val="Hipercze"/>
                <w:noProof/>
              </w:rPr>
              <w:t>Dostępność cyfrowa i architektoniczna symulatora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_Toc212720872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B40EFB" w14:textId="6F578100" w:rsidR="002E228A" w:rsidRDefault="002E228A">
          <w:pPr>
            <w:pStyle w:val="Spistreci1"/>
            <w:tabs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2720873" w:history="1">
            <w:r w:rsidRPr="00836CB7">
              <w:rPr>
                <w:rStyle w:val="Hipercze"/>
                <w:noProof/>
              </w:rPr>
              <w:t>Zadanie numer 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_Toc212720873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AFA7ED" w14:textId="2001599C" w:rsidR="002E228A" w:rsidRDefault="002E228A">
          <w:pPr>
            <w:pStyle w:val="Spistreci3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2720874" w:history="1">
            <w:r w:rsidRPr="00836CB7">
              <w:rPr>
                <w:rStyle w:val="Hipercze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836CB7">
              <w:rPr>
                <w:rStyle w:val="Hipercze"/>
                <w:noProof/>
              </w:rPr>
              <w:t>Połączenie symulatorów kontroli ruchu lotniczego, obsługi naziemnej lotniska i symulatorów pilotażu - moduł integratora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_Toc212720874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C9E26D" w14:textId="5C959E30" w:rsidR="002E228A" w:rsidRDefault="002E228A">
          <w:pPr>
            <w:pStyle w:val="Spistreci3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2720875" w:history="1">
            <w:r w:rsidRPr="00836CB7">
              <w:rPr>
                <w:rStyle w:val="Hipercze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836CB7">
              <w:rPr>
                <w:rStyle w:val="Hipercze"/>
                <w:noProof/>
              </w:rPr>
              <w:t>Modele przestrzeni powietrznej, lotnisk, statków powietrznych, pojazdów naziemnych, ludzi i zwierząt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_Toc212720875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003355" w14:textId="73574B84" w:rsidR="002E228A" w:rsidRDefault="002E228A">
          <w:pPr>
            <w:pStyle w:val="Spistreci3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2720876" w:history="1">
            <w:r w:rsidRPr="00836CB7">
              <w:rPr>
                <w:rStyle w:val="Hipercze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836CB7">
              <w:rPr>
                <w:rStyle w:val="Hipercze"/>
                <w:noProof/>
              </w:rPr>
              <w:t>Aplikacja Symulacji Pilotażu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_Toc212720876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BE2583" w14:textId="47BFFBDE" w:rsidR="002E228A" w:rsidRDefault="002E228A">
          <w:pPr>
            <w:pStyle w:val="Spistreci3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2720877" w:history="1">
            <w:r w:rsidRPr="00836CB7">
              <w:rPr>
                <w:rStyle w:val="Hipercze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836CB7">
              <w:rPr>
                <w:rStyle w:val="Hipercze"/>
                <w:noProof/>
              </w:rPr>
              <w:t>Przykładowe ćwiczenie zintegrowane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_Toc212720877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B1E010" w14:textId="2BC3F60C" w:rsidR="002E228A" w:rsidRDefault="002E228A">
          <w:pPr>
            <w:pStyle w:val="Spistreci3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2720878" w:history="1">
            <w:r w:rsidRPr="00836CB7">
              <w:rPr>
                <w:rStyle w:val="Hipercze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836CB7">
              <w:rPr>
                <w:rStyle w:val="Hipercze"/>
                <w:noProof/>
              </w:rPr>
              <w:t>Zgodność z wymogami dostępności dla polityki spójności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_Toc212720878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EDBEFA" w14:textId="2D9C4030" w:rsidR="002E228A" w:rsidRDefault="002E228A">
          <w:pPr>
            <w:pStyle w:val="Spistreci3"/>
            <w:tabs>
              <w:tab w:val="left" w:pos="960"/>
              <w:tab w:val="right" w:leader="dot" w:pos="9016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2720879" w:history="1">
            <w:r w:rsidRPr="00836CB7">
              <w:rPr>
                <w:rStyle w:val="Hipercze"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836CB7">
              <w:rPr>
                <w:rStyle w:val="Hipercze"/>
                <w:noProof/>
              </w:rPr>
              <w:t>Licencja na oprogramowanie bez ograniczeń czasowych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_Toc212720879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B6113F" w14:textId="6A4B9B3C" w:rsidR="00E55473" w:rsidRDefault="00E55473">
          <w:r>
            <w:rPr>
              <w:b/>
              <w:bCs/>
            </w:rPr>
            <w:lastRenderedPageBreak/>
            <w:fldChar w:fldCharType="end"/>
          </w:r>
        </w:p>
      </w:sdtContent>
    </w:sdt>
    <w:p w14:paraId="28B36AAE" w14:textId="77777777" w:rsidR="002E228A" w:rsidRDefault="002E228A" w:rsidP="002E228A">
      <w:pPr>
        <w:jc w:val="center"/>
        <w:rPr>
          <w:color w:val="2F5496"/>
          <w:sz w:val="40"/>
          <w:szCs w:val="40"/>
        </w:rPr>
      </w:pPr>
      <w:bookmarkStart w:id="0" w:name="_Toc212720823"/>
      <w:r>
        <w:br w:type="page"/>
      </w:r>
    </w:p>
    <w:p w14:paraId="1A15DC8E" w14:textId="25758671" w:rsidR="009E1D3F" w:rsidRPr="001029A3" w:rsidRDefault="00BF77EF" w:rsidP="009B565D">
      <w:pPr>
        <w:pStyle w:val="Nagwek1"/>
      </w:pPr>
      <w:r w:rsidRPr="001029A3">
        <w:lastRenderedPageBreak/>
        <w:t>Zadanie numer 2</w:t>
      </w:r>
      <w:bookmarkEnd w:id="0"/>
    </w:p>
    <w:p w14:paraId="43398E41" w14:textId="015A5124" w:rsidR="009E1D3F" w:rsidRPr="001029A3" w:rsidRDefault="00BF77EF" w:rsidP="0030358E">
      <w:pPr>
        <w:spacing w:line="360" w:lineRule="auto"/>
      </w:pPr>
      <w:r w:rsidRPr="001029A3">
        <w:rPr>
          <w:b/>
        </w:rPr>
        <w:t>Nazwa zadania:</w:t>
      </w:r>
      <w:r w:rsidRPr="001029A3">
        <w:br/>
        <w:t>Symulator Kontroli Ruchu Lotniczego – wdrożenie do procesu kształcenia na kierunku Administracja na specjalności Administrowanie Ruchem Lotniczym oraz nowej specjalności programu praktycznych zajęć dodatkowych opartych o wykorzystanie wdrożonego w</w:t>
      </w:r>
      <w:r w:rsidR="00FE6826">
        <w:t> </w:t>
      </w:r>
      <w:r w:rsidRPr="001029A3">
        <w:t>ramach projektu Symulatora Kontroli Ruchu Lotniczego (symulator wieży) oraz transfer i</w:t>
      </w:r>
      <w:r w:rsidR="00FE6826">
        <w:t> </w:t>
      </w:r>
      <w:r w:rsidRPr="001029A3">
        <w:t>upowszechnienie w ramach programu tych zajęć doświadczenia Praktyków Biznesu (w</w:t>
      </w:r>
      <w:r w:rsidR="00FE6826">
        <w:t> </w:t>
      </w:r>
      <w:r w:rsidRPr="001029A3">
        <w:t>tym</w:t>
      </w:r>
      <w:r w:rsidR="00FE6826">
        <w:t> </w:t>
      </w:r>
      <w:r w:rsidRPr="001029A3">
        <w:t>m.in. kontrolerów ruchu lotniczego) (KD3_b).</w:t>
      </w:r>
    </w:p>
    <w:p w14:paraId="12132464" w14:textId="77777777" w:rsidR="009E1D3F" w:rsidRPr="001029A3" w:rsidRDefault="00BF77EF" w:rsidP="00FE6826">
      <w:bookmarkStart w:id="1" w:name="_heading=h.43cxqoe8pcxk" w:colFirst="0" w:colLast="0"/>
      <w:bookmarkEnd w:id="1"/>
      <w:r w:rsidRPr="001029A3">
        <w:br w:type="page"/>
      </w:r>
    </w:p>
    <w:p w14:paraId="0367BC77" w14:textId="28435A26" w:rsidR="009E1D3F" w:rsidRPr="001029A3" w:rsidRDefault="00BF77EF" w:rsidP="0078223E">
      <w:pPr>
        <w:pStyle w:val="Nagwek3"/>
        <w:numPr>
          <w:ilvl w:val="0"/>
          <w:numId w:val="9"/>
        </w:numPr>
      </w:pPr>
      <w:bookmarkStart w:id="2" w:name="_Toc212720824"/>
      <w:r w:rsidRPr="001029A3">
        <w:lastRenderedPageBreak/>
        <w:t>Zastosowanie symulatora w edukacji</w:t>
      </w:r>
      <w:bookmarkEnd w:id="2"/>
    </w:p>
    <w:p w14:paraId="3DB5D42F" w14:textId="175DA0F2" w:rsidR="009E1D3F" w:rsidRPr="001029A3" w:rsidRDefault="00BF77EF" w:rsidP="0078223E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kontroli lotów musi stanowić zaawansowane narzędzie treningowe, zaprojektowane z myślą o wsparciu studentów Uczelni Łazarskiego, dalej “UŁA”.</w:t>
      </w:r>
    </w:p>
    <w:p w14:paraId="0399D656" w14:textId="77777777" w:rsidR="009E1D3F" w:rsidRPr="001029A3" w:rsidRDefault="00BF77EF" w:rsidP="0078223E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Studenci UŁA muszą mieć możliwość zapoznania się z pracą operacyjną służb ruchu lotniczego na podstawie ćwiczeń przeprowadzanych na symulatorze.</w:t>
      </w:r>
    </w:p>
    <w:p w14:paraId="3FC04AC1" w14:textId="77777777" w:rsidR="009E1D3F" w:rsidRPr="001029A3" w:rsidRDefault="00BF77EF" w:rsidP="0078223E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musi odwzorowywać charakterystykę pracy kontrolerów ruchu lotniczego.</w:t>
      </w:r>
    </w:p>
    <w:p w14:paraId="4F0099B7" w14:textId="77777777" w:rsidR="009E1D3F" w:rsidRPr="001029A3" w:rsidRDefault="00BF77EF" w:rsidP="0078223E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Środowisko symulatora musi imitować środowisko pracy kontroli lotów w zakresie dostępnych urządzeń, systemów, rozmiarów ekranów oraz rozmieszczenia sprzętu.</w:t>
      </w:r>
    </w:p>
    <w:p w14:paraId="6515E5E2" w14:textId="77777777" w:rsidR="009E1D3F" w:rsidRPr="001029A3" w:rsidRDefault="00BF77EF" w:rsidP="0078223E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Czynności wykonywane w ramach ćwiczeń muszą naśladować zadania wykonywane w pracy operacyjnej kontroli lotów.</w:t>
      </w:r>
    </w:p>
    <w:p w14:paraId="1420F83B" w14:textId="77777777" w:rsidR="009E1D3F" w:rsidRPr="001029A3" w:rsidRDefault="00BF77EF" w:rsidP="0078223E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musi zobrazowywać procedury zgodne z obowiązującymi przepisami oraz prawem lotniczym.</w:t>
      </w:r>
    </w:p>
    <w:p w14:paraId="4FDF9CD7" w14:textId="77777777" w:rsidR="009E1D3F" w:rsidRPr="001029A3" w:rsidRDefault="00BF77EF" w:rsidP="0078223E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musi spełniać warunki wysokiej wierności (</w:t>
      </w:r>
      <w:r w:rsidRPr="001029A3">
        <w:rPr>
          <w:lang w:val="pl-PL"/>
        </w:rPr>
        <w:t>HI FI SIM: High-fidelity Simulator</w:t>
      </w:r>
      <w:r w:rsidRPr="001029A3">
        <w:t>), według definicji EUROCONTROL.</w:t>
      </w:r>
    </w:p>
    <w:p w14:paraId="5090C0CB" w14:textId="77777777" w:rsidR="009E1D3F" w:rsidRPr="001029A3" w:rsidRDefault="00BF77EF" w:rsidP="0078223E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musi obejmować aspekty zarządzania w lotnictwie tj. zarządzanie przestrzenią powietrzną polegającą na zmianach aktywności stref oraz zmianach procedur (np. punkty, wysokości).</w:t>
      </w:r>
    </w:p>
    <w:p w14:paraId="5C40F9AC" w14:textId="77777777" w:rsidR="009E1D3F" w:rsidRPr="001029A3" w:rsidRDefault="00BF77EF" w:rsidP="0078223E">
      <w:pPr>
        <w:numPr>
          <w:ilvl w:val="1"/>
          <w:numId w:val="9"/>
        </w:numPr>
        <w:spacing w:after="0" w:line="360" w:lineRule="auto"/>
      </w:pPr>
      <w:r w:rsidRPr="001029A3">
        <w:t>Symulator musi umożliwiać rozwijanie nowych procedur operacyjnych oraz modyfikację istniejących.</w:t>
      </w:r>
    </w:p>
    <w:p w14:paraId="43B711BA" w14:textId="77777777" w:rsidR="009E1D3F" w:rsidRPr="001029A3" w:rsidRDefault="00BF77EF" w:rsidP="0078223E">
      <w:pPr>
        <w:numPr>
          <w:ilvl w:val="1"/>
          <w:numId w:val="9"/>
        </w:numPr>
        <w:spacing w:after="0" w:line="360" w:lineRule="auto"/>
      </w:pPr>
      <w:r w:rsidRPr="001029A3">
        <w:t>Symulator musi umożliwiać modelowanie, aktywację, dezaktywację struktur przestrzeni symulowanej przestrzeni powietrznej.</w:t>
      </w:r>
    </w:p>
    <w:p w14:paraId="060BB74B" w14:textId="5F441738" w:rsidR="009E1D3F" w:rsidRPr="001029A3" w:rsidRDefault="00BF77EF" w:rsidP="0078223E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Głównym celem wykorzystania symulatora musi być nauczenie studentów praktycznych aspektów pracy kontrolerów ruchu lotniczego i ocena zdolność praktykanta do wykonywania zadań w zawodzie.</w:t>
      </w:r>
    </w:p>
    <w:p w14:paraId="0A83747E" w14:textId="77777777" w:rsidR="009E1D3F" w:rsidRPr="001029A3" w:rsidRDefault="00BF77EF" w:rsidP="0030358E">
      <w:pPr>
        <w:spacing w:line="360" w:lineRule="auto"/>
        <w:rPr>
          <w:sz w:val="32"/>
          <w:szCs w:val="32"/>
        </w:rPr>
      </w:pPr>
      <w:r w:rsidRPr="001029A3">
        <w:br w:type="page"/>
      </w:r>
    </w:p>
    <w:p w14:paraId="7018BABF" w14:textId="5FFE1287" w:rsidR="009E1D3F" w:rsidRPr="001029A3" w:rsidRDefault="00BF77EF" w:rsidP="0078223E">
      <w:pPr>
        <w:pStyle w:val="Nagwek3"/>
        <w:numPr>
          <w:ilvl w:val="0"/>
          <w:numId w:val="9"/>
        </w:numPr>
      </w:pPr>
      <w:bookmarkStart w:id="3" w:name="_Toc212720825"/>
      <w:r w:rsidRPr="001029A3">
        <w:lastRenderedPageBreak/>
        <w:t>Zintegrowane środowisko symulacji gate-to-gate</w:t>
      </w:r>
      <w:bookmarkEnd w:id="3"/>
    </w:p>
    <w:p w14:paraId="75A44484" w14:textId="77777777" w:rsidR="00AF0540" w:rsidRPr="00AF0540" w:rsidRDefault="00AF0540" w:rsidP="00AF0540">
      <w:pPr>
        <w:pStyle w:val="Akapitzlist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3001C882" w14:textId="77777777" w:rsidR="00AF0540" w:rsidRPr="00AF0540" w:rsidRDefault="00AF0540" w:rsidP="00AF0540">
      <w:pPr>
        <w:pStyle w:val="Akapitzlist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7FC11B55" w14:textId="39E56288" w:rsidR="009E1D3F" w:rsidRPr="001029A3" w:rsidRDefault="00BF77EF" w:rsidP="00AF0540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musi umożliwiać prowadzenie operacji lotniskowych „od stanowiska do</w:t>
      </w:r>
      <w:r w:rsidR="00FE6826">
        <w:t> </w:t>
      </w:r>
      <w:r w:rsidRPr="001029A3">
        <w:t>stanowiska”, łącząc w jednym ćwiczeniu funkcje wielu służb realizujących różne zadania.</w:t>
      </w:r>
    </w:p>
    <w:p w14:paraId="2E428617" w14:textId="77777777" w:rsidR="009E1D3F" w:rsidRPr="001029A3" w:rsidRDefault="00BF77EF" w:rsidP="0078223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Symulacja odlotu musi być prowadzona od terminala (GATE) do granicy przestrzeni kontrolowanej i musi wizualizować podstawowe procesy i procedury:</w:t>
      </w:r>
    </w:p>
    <w:p w14:paraId="491EDDB9" w14:textId="77777777" w:rsidR="009E1D3F" w:rsidRPr="001029A3" w:rsidRDefault="00BF77EF" w:rsidP="009F7B33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tankowanie,</w:t>
      </w:r>
    </w:p>
    <w:p w14:paraId="402CD2FB" w14:textId="77777777" w:rsidR="009E1D3F" w:rsidRPr="001029A3" w:rsidRDefault="00BF77EF" w:rsidP="009F7B33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załadunek,</w:t>
      </w:r>
    </w:p>
    <w:p w14:paraId="12A6B9AF" w14:textId="77777777" w:rsidR="009E1D3F" w:rsidRPr="001029A3" w:rsidRDefault="00BF77EF" w:rsidP="009F7B33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wypychanie,</w:t>
      </w:r>
    </w:p>
    <w:p w14:paraId="212E2187" w14:textId="77777777" w:rsidR="009E1D3F" w:rsidRPr="001029A3" w:rsidRDefault="00BF77EF" w:rsidP="009F7B33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uruchamianie,</w:t>
      </w:r>
    </w:p>
    <w:p w14:paraId="01C8FF4E" w14:textId="77777777" w:rsidR="009E1D3F" w:rsidRPr="001029A3" w:rsidRDefault="00BF77EF" w:rsidP="009F7B33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kołowanie,</w:t>
      </w:r>
    </w:p>
    <w:p w14:paraId="16F6FCD9" w14:textId="77777777" w:rsidR="009E1D3F" w:rsidRPr="001029A3" w:rsidRDefault="00BF77EF" w:rsidP="009F7B33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start,</w:t>
      </w:r>
    </w:p>
    <w:p w14:paraId="1C4EDC71" w14:textId="77777777" w:rsidR="009E1D3F" w:rsidRPr="001029A3" w:rsidRDefault="00BF77EF" w:rsidP="009F7B33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SID.</w:t>
      </w:r>
    </w:p>
    <w:p w14:paraId="186B89BC" w14:textId="42F2B229" w:rsidR="009E1D3F" w:rsidRPr="001029A3" w:rsidRDefault="00BF77EF" w:rsidP="0078223E">
      <w:pPr>
        <w:numPr>
          <w:ilvl w:val="1"/>
          <w:numId w:val="6"/>
        </w:numPr>
        <w:spacing w:after="0" w:line="360" w:lineRule="auto"/>
      </w:pPr>
      <w:r w:rsidRPr="001029A3">
        <w:t>Symulacja przylotu musi być prowadzona od granicy przestrzeni kontrolowanej do</w:t>
      </w:r>
      <w:r w:rsidR="00FE6826">
        <w:t> </w:t>
      </w:r>
      <w:r w:rsidRPr="001029A3">
        <w:t>terminala (GATE) i musi zobrazować podstawowe procesy i procedury:</w:t>
      </w:r>
    </w:p>
    <w:p w14:paraId="708FAAFD" w14:textId="77777777" w:rsidR="009E1D3F" w:rsidRPr="001029A3" w:rsidRDefault="00BF77EF" w:rsidP="0078223E">
      <w:pPr>
        <w:numPr>
          <w:ilvl w:val="1"/>
          <w:numId w:val="14"/>
        </w:numPr>
        <w:spacing w:after="0" w:line="360" w:lineRule="auto"/>
      </w:pPr>
      <w:r w:rsidRPr="001029A3">
        <w:t>STAR,</w:t>
      </w:r>
    </w:p>
    <w:p w14:paraId="529FA6DE" w14:textId="77777777" w:rsidR="009E1D3F" w:rsidRPr="001029A3" w:rsidRDefault="00BF77EF" w:rsidP="0078223E">
      <w:pPr>
        <w:numPr>
          <w:ilvl w:val="1"/>
          <w:numId w:val="14"/>
        </w:numPr>
        <w:spacing w:after="0" w:line="360" w:lineRule="auto"/>
      </w:pPr>
      <w:r w:rsidRPr="001029A3">
        <w:t>lądowanie,</w:t>
      </w:r>
    </w:p>
    <w:p w14:paraId="51D16F55" w14:textId="77777777" w:rsidR="009E1D3F" w:rsidRPr="001029A3" w:rsidRDefault="00BF77EF" w:rsidP="0078223E">
      <w:pPr>
        <w:numPr>
          <w:ilvl w:val="1"/>
          <w:numId w:val="14"/>
        </w:numPr>
        <w:spacing w:after="0" w:line="360" w:lineRule="auto"/>
      </w:pPr>
      <w:r w:rsidRPr="001029A3">
        <w:t>prowadzenie FOLLOW-ME,</w:t>
      </w:r>
    </w:p>
    <w:p w14:paraId="6AA9042A" w14:textId="77777777" w:rsidR="009E1D3F" w:rsidRPr="001029A3" w:rsidRDefault="00BF77EF" w:rsidP="0078223E">
      <w:pPr>
        <w:numPr>
          <w:ilvl w:val="1"/>
          <w:numId w:val="14"/>
        </w:numPr>
        <w:spacing w:after="0" w:line="360" w:lineRule="auto"/>
      </w:pPr>
      <w:r w:rsidRPr="001029A3">
        <w:t>instrukcje sygnalisty,</w:t>
      </w:r>
    </w:p>
    <w:p w14:paraId="7111BBDC" w14:textId="77777777" w:rsidR="009E1D3F" w:rsidRPr="001029A3" w:rsidRDefault="00BF77EF" w:rsidP="0078223E">
      <w:pPr>
        <w:numPr>
          <w:ilvl w:val="1"/>
          <w:numId w:val="14"/>
        </w:numPr>
        <w:spacing w:after="0" w:line="360" w:lineRule="auto"/>
      </w:pPr>
      <w:r w:rsidRPr="001029A3">
        <w:t>podłączenie schodów,</w:t>
      </w:r>
    </w:p>
    <w:p w14:paraId="5060E9BF" w14:textId="77777777" w:rsidR="009E1D3F" w:rsidRPr="001029A3" w:rsidRDefault="00BF77EF" w:rsidP="0078223E">
      <w:pPr>
        <w:numPr>
          <w:ilvl w:val="1"/>
          <w:numId w:val="14"/>
        </w:numPr>
        <w:spacing w:after="0" w:line="360" w:lineRule="auto"/>
      </w:pPr>
      <w:r w:rsidRPr="001029A3">
        <w:t>rozładunek.</w:t>
      </w:r>
    </w:p>
    <w:p w14:paraId="30F423EC" w14:textId="77777777" w:rsidR="009E1D3F" w:rsidRPr="001029A3" w:rsidRDefault="00BF77EF" w:rsidP="0078223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musi umożliwiać realizację zadań wykonywanych na stanowiskach operacyjnych kontrolera lotniska (dalej “TWR”) tj.:</w:t>
      </w:r>
    </w:p>
    <w:p w14:paraId="2112DEEA" w14:textId="77777777" w:rsidR="009E1D3F" w:rsidRPr="001029A3" w:rsidRDefault="00BF77EF" w:rsidP="009F7B33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kontroler lotniska wydaje zgodę na uruchomienie silników A/C,</w:t>
      </w:r>
    </w:p>
    <w:p w14:paraId="6BFE8A1A" w14:textId="77777777" w:rsidR="009E1D3F" w:rsidRPr="001029A3" w:rsidRDefault="00BF77EF" w:rsidP="009F7B33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kontroler lotniska wydaje zgodę na wypchnięcie A/C ze stanowiska,</w:t>
      </w:r>
    </w:p>
    <w:p w14:paraId="1F04F225" w14:textId="77777777" w:rsidR="009E1D3F" w:rsidRPr="001029A3" w:rsidRDefault="00BF77EF" w:rsidP="009F7B33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kontroler lotniska wydaje instrukcje kołowania i zajęcia drogi startowej,</w:t>
      </w:r>
    </w:p>
    <w:p w14:paraId="1BCA4218" w14:textId="77777777" w:rsidR="009E1D3F" w:rsidRPr="001029A3" w:rsidRDefault="00BF77EF" w:rsidP="009F7B33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kontroler lotniska wydaje zezwolenia na starty i lądowania,</w:t>
      </w:r>
    </w:p>
    <w:p w14:paraId="39566597" w14:textId="4E33EC0C" w:rsidR="009E1D3F" w:rsidRPr="001029A3" w:rsidRDefault="00BF77EF" w:rsidP="009F7B33">
      <w:pPr>
        <w:numPr>
          <w:ilvl w:val="1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kontroler lotniska wydaje zezwolenia na lot strefie kontrolowanej i</w:t>
      </w:r>
      <w:r w:rsidR="00FE6826">
        <w:t> </w:t>
      </w:r>
      <w:r w:rsidRPr="001029A3">
        <w:t>przekazuje zezwolenia na lot w przestrzeni kontrolowanej poza CTR.</w:t>
      </w:r>
    </w:p>
    <w:p w14:paraId="428427A6" w14:textId="77777777" w:rsidR="009E1D3F" w:rsidRPr="001029A3" w:rsidRDefault="00BF77EF" w:rsidP="0078223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lastRenderedPageBreak/>
        <w:t>Symulator musi umożliwiać realizację zadań wykonywanych na stanowiskach operacyjnych kontrolera zbliżania (dalej “APP”). tj.:</w:t>
      </w:r>
    </w:p>
    <w:p w14:paraId="62F1E451" w14:textId="77777777" w:rsidR="009E1D3F" w:rsidRPr="001029A3" w:rsidRDefault="00BF77EF" w:rsidP="009F7B33">
      <w:pPr>
        <w:numPr>
          <w:ilvl w:val="1"/>
          <w:numId w:val="5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kontroler zbliżania wydaje zezwolenia na lot w przestrzeni odpowiedzialności,</w:t>
      </w:r>
    </w:p>
    <w:p w14:paraId="74D0EF88" w14:textId="6C448D9C" w:rsidR="009E1D3F" w:rsidRPr="001029A3" w:rsidRDefault="00BF77EF" w:rsidP="009F7B33">
      <w:pPr>
        <w:numPr>
          <w:ilvl w:val="1"/>
          <w:numId w:val="5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kontroler zbliżania modyfikuje trasę lotu poprzez zmianę kierunku lotu i</w:t>
      </w:r>
      <w:r w:rsidR="00FE6826">
        <w:t> </w:t>
      </w:r>
      <w:r w:rsidRPr="001029A3">
        <w:t>wysokości lotu,</w:t>
      </w:r>
    </w:p>
    <w:p w14:paraId="0E823B21" w14:textId="77777777" w:rsidR="009E1D3F" w:rsidRPr="001029A3" w:rsidRDefault="00BF77EF" w:rsidP="009F7B33">
      <w:pPr>
        <w:numPr>
          <w:ilvl w:val="1"/>
          <w:numId w:val="5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kontroler zbliżania uzgadnia warunki wlotu w rejon kontrolowany lotniska (dalej “TMA”) i opuszczenia TMA, z sąsiadującymi sektorami,</w:t>
      </w:r>
    </w:p>
    <w:p w14:paraId="35232B3E" w14:textId="77777777" w:rsidR="009E1D3F" w:rsidRPr="001029A3" w:rsidRDefault="00BF77EF" w:rsidP="009F7B33">
      <w:pPr>
        <w:numPr>
          <w:ilvl w:val="1"/>
          <w:numId w:val="5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kontroler zbliżania koordynuje aktywację stref ograniczających loty (TRA, TSA, TANGO itp.),</w:t>
      </w:r>
    </w:p>
    <w:p w14:paraId="213EC397" w14:textId="77777777" w:rsidR="009E1D3F" w:rsidRPr="001029A3" w:rsidRDefault="00BF77EF" w:rsidP="009F7B33">
      <w:pPr>
        <w:numPr>
          <w:ilvl w:val="1"/>
          <w:numId w:val="5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Kontroler zbliżania wydaje zezwolenia na podejście do lądowania.</w:t>
      </w:r>
    </w:p>
    <w:p w14:paraId="7FE23811" w14:textId="2DA542BA" w:rsidR="009E1D3F" w:rsidRPr="001029A3" w:rsidRDefault="00BF77EF" w:rsidP="0078223E">
      <w:pPr>
        <w:numPr>
          <w:ilvl w:val="1"/>
          <w:numId w:val="6"/>
        </w:numPr>
        <w:spacing w:after="0" w:line="360" w:lineRule="auto"/>
      </w:pPr>
      <w:r w:rsidRPr="001029A3">
        <w:t>Symulator musi integrować zadania wykonywane przez kontrolerów lotów z</w:t>
      </w:r>
      <w:r w:rsidR="00FE6826">
        <w:t> </w:t>
      </w:r>
      <w:r w:rsidRPr="001029A3">
        <w:t>czynnościami wykonywanymi przez operatorów lotniska.</w:t>
      </w:r>
    </w:p>
    <w:p w14:paraId="248DD791" w14:textId="77777777" w:rsidR="009E1D3F" w:rsidRPr="001029A3" w:rsidRDefault="00BF77EF" w:rsidP="0078223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Wszyscy użytkownicy muszą na bieżąco widzieć jednakową, aktualną, symulowaną sytuację operacyjną.</w:t>
      </w:r>
    </w:p>
    <w:p w14:paraId="7093A506" w14:textId="77777777" w:rsidR="009E1D3F" w:rsidRPr="001029A3" w:rsidRDefault="00BF77EF" w:rsidP="0078223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Wszystkie zmiany wprowadzane z dowolnego stanowiska symulatora muszą aktualizować wspólną, syntetyczną sytuację operacyjną symulacji.</w:t>
      </w:r>
    </w:p>
    <w:p w14:paraId="7B57E6F8" w14:textId="235C3D3D" w:rsidR="009E1D3F" w:rsidRPr="001029A3" w:rsidRDefault="00BF77EF" w:rsidP="0078223E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Stanowiska muszą komunikować się ze sobą przez telefon/vcs/radio.</w:t>
      </w:r>
    </w:p>
    <w:p w14:paraId="7644AC9B" w14:textId="77777777" w:rsidR="009E1D3F" w:rsidRPr="001029A3" w:rsidRDefault="00BF77EF" w:rsidP="0030358E">
      <w:pPr>
        <w:spacing w:line="360" w:lineRule="auto"/>
        <w:rPr>
          <w:sz w:val="32"/>
          <w:szCs w:val="32"/>
        </w:rPr>
      </w:pPr>
      <w:r w:rsidRPr="001029A3">
        <w:br w:type="page"/>
      </w:r>
    </w:p>
    <w:p w14:paraId="439EA188" w14:textId="21BAE8E8" w:rsidR="009E1D3F" w:rsidRPr="001029A3" w:rsidRDefault="00BF77EF" w:rsidP="0022402C">
      <w:pPr>
        <w:pStyle w:val="Nagwek3"/>
        <w:numPr>
          <w:ilvl w:val="0"/>
          <w:numId w:val="6"/>
        </w:numPr>
      </w:pPr>
      <w:bookmarkStart w:id="4" w:name="_Toc212720826"/>
      <w:r w:rsidRPr="001029A3">
        <w:lastRenderedPageBreak/>
        <w:t>Stanowiska Symulatora Kontroli Lotów, komunikacja i łączenie</w:t>
      </w:r>
      <w:bookmarkEnd w:id="4"/>
    </w:p>
    <w:p w14:paraId="5730BB8D" w14:textId="77777777" w:rsidR="00AF0540" w:rsidRPr="00AF0540" w:rsidRDefault="00AF0540" w:rsidP="009F7B33">
      <w:pPr>
        <w:pStyle w:val="Akapitzlist"/>
        <w:numPr>
          <w:ilvl w:val="0"/>
          <w:numId w:val="26"/>
        </w:numPr>
        <w:spacing w:after="0" w:line="360" w:lineRule="auto"/>
        <w:contextualSpacing w:val="0"/>
        <w:rPr>
          <w:vanish/>
        </w:rPr>
      </w:pPr>
    </w:p>
    <w:p w14:paraId="77C444EB" w14:textId="77777777" w:rsidR="00AF0540" w:rsidRPr="00AF0540" w:rsidRDefault="00AF0540" w:rsidP="009F7B33">
      <w:pPr>
        <w:pStyle w:val="Akapitzlist"/>
        <w:numPr>
          <w:ilvl w:val="0"/>
          <w:numId w:val="26"/>
        </w:numPr>
        <w:spacing w:after="0" w:line="360" w:lineRule="auto"/>
        <w:contextualSpacing w:val="0"/>
        <w:rPr>
          <w:vanish/>
        </w:rPr>
      </w:pPr>
    </w:p>
    <w:p w14:paraId="4E971E27" w14:textId="77777777" w:rsidR="00AF0540" w:rsidRPr="00AF0540" w:rsidRDefault="00AF0540" w:rsidP="009F7B33">
      <w:pPr>
        <w:pStyle w:val="Akapitzlist"/>
        <w:numPr>
          <w:ilvl w:val="0"/>
          <w:numId w:val="26"/>
        </w:numPr>
        <w:spacing w:after="0" w:line="360" w:lineRule="auto"/>
        <w:contextualSpacing w:val="0"/>
        <w:rPr>
          <w:vanish/>
        </w:rPr>
      </w:pPr>
    </w:p>
    <w:p w14:paraId="37A7B58C" w14:textId="3F94E80D" w:rsidR="009E1D3F" w:rsidRPr="001029A3" w:rsidRDefault="00BF77EF" w:rsidP="009F7B33">
      <w:pPr>
        <w:numPr>
          <w:ilvl w:val="1"/>
          <w:numId w:val="26"/>
        </w:numPr>
        <w:spacing w:after="0" w:line="360" w:lineRule="auto"/>
      </w:pPr>
      <w:r w:rsidRPr="001029A3">
        <w:t>Symulator musi odwzorowywać cztery stanowiska związane z kontrolą ruchu lotniczego:</w:t>
      </w:r>
    </w:p>
    <w:p w14:paraId="37EC9F37" w14:textId="77777777" w:rsidR="009E1D3F" w:rsidRPr="001029A3" w:rsidRDefault="00BF77EF" w:rsidP="009F7B33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Kontrolera Lotniska - wieża (TWR),</w:t>
      </w:r>
    </w:p>
    <w:p w14:paraId="0BA4D547" w14:textId="77777777" w:rsidR="009E1D3F" w:rsidRPr="001029A3" w:rsidRDefault="00BF77EF" w:rsidP="009F7B33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Asystenta Kontrolera Lotniska (ASI),</w:t>
      </w:r>
    </w:p>
    <w:p w14:paraId="4D96C588" w14:textId="77777777" w:rsidR="009E1D3F" w:rsidRPr="001029A3" w:rsidRDefault="00BF77EF" w:rsidP="009F7B33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Kontrolera Zbliżania (APP),</w:t>
      </w:r>
    </w:p>
    <w:p w14:paraId="2C24C9D9" w14:textId="77777777" w:rsidR="009E1D3F" w:rsidRPr="001029A3" w:rsidRDefault="00BF77EF" w:rsidP="009F7B33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Koordynatora Zbliżania (COO),</w:t>
      </w:r>
    </w:p>
    <w:p w14:paraId="1A6062B3" w14:textId="1AB8F63E" w:rsidR="009E1D3F" w:rsidRPr="001029A3" w:rsidRDefault="00BF77EF" w:rsidP="009F7B33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musi zapewnić dwa stanowiska dydaktyczne, niezbędne do</w:t>
      </w:r>
      <w:r w:rsidR="00FE6826">
        <w:t> </w:t>
      </w:r>
      <w:r w:rsidRPr="001029A3">
        <w:t>przeprowadzenia ćwiczeń.</w:t>
      </w:r>
    </w:p>
    <w:p w14:paraId="7EB730D5" w14:textId="77777777" w:rsidR="009E1D3F" w:rsidRPr="001029A3" w:rsidRDefault="00BF77EF" w:rsidP="009F7B33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Instruktor (INS),</w:t>
      </w:r>
    </w:p>
    <w:p w14:paraId="54D96A57" w14:textId="77777777" w:rsidR="009E1D3F" w:rsidRPr="001029A3" w:rsidRDefault="00BF77EF" w:rsidP="009F7B33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Pseudopilot (SIM).</w:t>
      </w:r>
    </w:p>
    <w:p w14:paraId="33D17B53" w14:textId="77777777" w:rsidR="009E1D3F" w:rsidRPr="001029A3" w:rsidRDefault="00BF77EF" w:rsidP="009F7B33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Stanowiska TWR oraz ASI muszą znajdować się w swoim bezpośrednim sąsiedztwie w celu umożliwienia komunikacji werbalnej między TWR i ASI.</w:t>
      </w:r>
    </w:p>
    <w:p w14:paraId="0674F254" w14:textId="77777777" w:rsidR="009E1D3F" w:rsidRPr="001029A3" w:rsidRDefault="00BF77EF" w:rsidP="009F7B33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Stanowiska APP oraz COO muszą znajdować się w swoim bezpośrednim sąsiedztwie w celu umożliwienia komunikacji werbalnej między APP i COO.</w:t>
      </w:r>
    </w:p>
    <w:p w14:paraId="4F812574" w14:textId="77777777" w:rsidR="009E1D3F" w:rsidRPr="001029A3" w:rsidRDefault="00BF77EF" w:rsidP="009F7B33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Pary stanowisk TWR + ASI oraz APP+COO muszą być od siebie odsunięte w celu uniemożliwienia werbalnej koordynacji między operatorami.</w:t>
      </w:r>
    </w:p>
    <w:p w14:paraId="2886C209" w14:textId="77777777" w:rsidR="009E1D3F" w:rsidRPr="001029A3" w:rsidRDefault="00BF77EF" w:rsidP="009F7B33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musi umożliwić niezależną pracę wszystkich stanowisk kontroli ruchu lotniczego, w celu przeprowadzania ćwiczeń dla pojedynczej roli.</w:t>
      </w:r>
    </w:p>
    <w:p w14:paraId="54CEA684" w14:textId="77777777" w:rsidR="009E1D3F" w:rsidRPr="001029A3" w:rsidRDefault="00BF77EF" w:rsidP="009F7B33">
      <w:pPr>
        <w:numPr>
          <w:ilvl w:val="1"/>
          <w:numId w:val="26"/>
        </w:numPr>
        <w:spacing w:after="0" w:line="360" w:lineRule="auto"/>
      </w:pPr>
      <w:r w:rsidRPr="001029A3">
        <w:t>Symulator musi umożliwiać wykonania ćwiczenia przez czterech studentów jednocześnie.</w:t>
      </w:r>
    </w:p>
    <w:p w14:paraId="16D6E83A" w14:textId="77777777" w:rsidR="009E1D3F" w:rsidRPr="001029A3" w:rsidRDefault="00BF77EF" w:rsidP="009F7B33">
      <w:pPr>
        <w:numPr>
          <w:ilvl w:val="1"/>
          <w:numId w:val="26"/>
        </w:numPr>
        <w:spacing w:after="0" w:line="360" w:lineRule="auto"/>
      </w:pPr>
      <w:r w:rsidRPr="001029A3">
        <w:t>Symulator musi przyjmować i wysyłać dane do czterech jednocześnie funkcjonujących stanowisk.</w:t>
      </w:r>
    </w:p>
    <w:p w14:paraId="4D97BD7B" w14:textId="77777777" w:rsidR="009E1D3F" w:rsidRPr="001029A3" w:rsidRDefault="00BF77EF" w:rsidP="009F7B33">
      <w:pPr>
        <w:numPr>
          <w:ilvl w:val="1"/>
          <w:numId w:val="26"/>
        </w:numPr>
        <w:spacing w:after="0" w:line="360" w:lineRule="auto"/>
      </w:pPr>
      <w:r w:rsidRPr="001029A3">
        <w:t>Stanowisko TWR musi mieć dostęp do wszystkich funkcji stanowiska ASI w celu samodzielnego wykonania zadań TWR i ASI.</w:t>
      </w:r>
    </w:p>
    <w:p w14:paraId="514CEB4E" w14:textId="77777777" w:rsidR="009E1D3F" w:rsidRPr="001029A3" w:rsidRDefault="00BF77EF" w:rsidP="009F7B33">
      <w:pPr>
        <w:numPr>
          <w:ilvl w:val="1"/>
          <w:numId w:val="26"/>
        </w:numPr>
        <w:spacing w:after="0" w:line="360" w:lineRule="auto"/>
      </w:pPr>
      <w:r w:rsidRPr="001029A3">
        <w:t>Stanowisko APP musi mieć dostęp do wszystkich funkcji stanowiska COO w celu samodzielnego wykonania zadań dla APP i COO.</w:t>
      </w:r>
    </w:p>
    <w:p w14:paraId="0EEBDE17" w14:textId="6C68924F" w:rsidR="009E1D3F" w:rsidRPr="001029A3" w:rsidRDefault="00BF77EF" w:rsidP="009F7B33">
      <w:pPr>
        <w:numPr>
          <w:ilvl w:val="1"/>
          <w:numId w:val="26"/>
        </w:numPr>
        <w:spacing w:after="0" w:line="360" w:lineRule="auto"/>
      </w:pPr>
      <w:r w:rsidRPr="001029A3">
        <w:t>Symulator musi pozwalać na jednoczesne połączenie funkcji stanowisk TWR + ASI oraz APP + COO, aby umożliwić wykonanie ćwiczenia dwóm użytkownikom - kontroler lotniska i kontroler zbliżania, bez udziału asystenta oraz koordynatora.</w:t>
      </w:r>
    </w:p>
    <w:p w14:paraId="09B3C82A" w14:textId="77777777" w:rsidR="009E1D3F" w:rsidRPr="001029A3" w:rsidRDefault="00BF77EF" w:rsidP="009F7B33">
      <w:pPr>
        <w:numPr>
          <w:ilvl w:val="1"/>
          <w:numId w:val="26"/>
        </w:numPr>
        <w:spacing w:after="0" w:line="360" w:lineRule="auto"/>
      </w:pPr>
      <w:r w:rsidRPr="001029A3">
        <w:lastRenderedPageBreak/>
        <w:t>Symulator musi umożliwiać agregację wszystkich funkcji stanowisk TWR + ASI + APP + COO, aby symulator mógł być obsługiwany przez 1 użytkownika - kontrolera.</w:t>
      </w:r>
    </w:p>
    <w:p w14:paraId="5112A263" w14:textId="498F526C" w:rsidR="009E1D3F" w:rsidRPr="001029A3" w:rsidRDefault="00BF77EF" w:rsidP="009F7B33">
      <w:pPr>
        <w:numPr>
          <w:ilvl w:val="1"/>
          <w:numId w:val="26"/>
        </w:numPr>
        <w:spacing w:after="0" w:line="360" w:lineRule="auto"/>
      </w:pPr>
      <w:r w:rsidRPr="001029A3">
        <w:t>Stanowisko TWR musi mieć dostępne wszystkie funkcje stanowiska APP oraz COO w</w:t>
      </w:r>
      <w:r w:rsidR="00FE6826">
        <w:t> </w:t>
      </w:r>
      <w:r w:rsidRPr="001029A3">
        <w:t>celu samodzielnego wykonania zadań wszystkich służb.</w:t>
      </w:r>
    </w:p>
    <w:p w14:paraId="52EC9378" w14:textId="77777777" w:rsidR="009E1D3F" w:rsidRPr="001029A3" w:rsidRDefault="00BF77EF" w:rsidP="009F7B33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musi umożliwiać trening indywidualny oraz trening zespołowy w parach lub w ramach czterech stanowisk kontroli lotów.</w:t>
      </w:r>
    </w:p>
    <w:p w14:paraId="58E244D3" w14:textId="77777777" w:rsidR="009E1D3F" w:rsidRPr="001029A3" w:rsidRDefault="00BF77EF" w:rsidP="009F7B33">
      <w:pPr>
        <w:numPr>
          <w:ilvl w:val="1"/>
          <w:numId w:val="26"/>
        </w:numPr>
        <w:spacing w:after="0" w:line="360" w:lineRule="auto"/>
      </w:pPr>
      <w:r w:rsidRPr="001029A3">
        <w:t>Symulator musi zapewnić wydzielone miejsce dla instruktora (dalej “INS”).</w:t>
      </w:r>
    </w:p>
    <w:p w14:paraId="7B773182" w14:textId="77777777" w:rsidR="009E1D3F" w:rsidRPr="001029A3" w:rsidRDefault="00BF77EF" w:rsidP="009F7B33">
      <w:pPr>
        <w:numPr>
          <w:ilvl w:val="1"/>
          <w:numId w:val="26"/>
        </w:numPr>
        <w:spacing w:after="0" w:line="360" w:lineRule="auto"/>
      </w:pPr>
      <w:r w:rsidRPr="001029A3">
        <w:t>Lokalizacja stanowiska instruktora musi umożliwiać obserwację wszystkich systemów wykorzystywanych przez studentów w czasie przebiegu ćwiczenia.</w:t>
      </w:r>
    </w:p>
    <w:p w14:paraId="26B346C8" w14:textId="00F5493F" w:rsidR="009E1D3F" w:rsidRPr="001029A3" w:rsidRDefault="00BF77EF" w:rsidP="009F7B33">
      <w:pPr>
        <w:numPr>
          <w:ilvl w:val="1"/>
          <w:numId w:val="26"/>
        </w:numPr>
        <w:spacing w:after="0" w:line="360" w:lineRule="auto"/>
      </w:pPr>
      <w:r w:rsidRPr="001029A3">
        <w:t>Instruktor musi obserwować to samo zobrazowanie ekranów dozorowania, co</w:t>
      </w:r>
      <w:r w:rsidR="00FE6826">
        <w:t> </w:t>
      </w:r>
      <w:r w:rsidRPr="001029A3">
        <w:t>kontroler lotniska.</w:t>
      </w:r>
    </w:p>
    <w:p w14:paraId="46AF388E" w14:textId="77777777" w:rsidR="009E1D3F" w:rsidRPr="001029A3" w:rsidRDefault="00BF77EF" w:rsidP="009F7B33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Musi być zapewnione stanowisko Pseudopilota (dalej “SIM”) obsługującego ćwiczenie.</w:t>
      </w:r>
    </w:p>
    <w:p w14:paraId="4B196784" w14:textId="77777777" w:rsidR="009E1D3F" w:rsidRPr="001029A3" w:rsidRDefault="00BF77EF" w:rsidP="009F7B33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Pseudopilot musi mieć na stanowisku narzędzia pozwalające na pełną obsługę ćwiczenia: wprowadzać zmiany do pozycji statków powietrznych i pojazdów, zmieniać pogodę, aktywować/deaktywować strefy, odgrywać rolę służby współpracującej z kontrolą lotów.</w:t>
      </w:r>
    </w:p>
    <w:p w14:paraId="28A51B2E" w14:textId="77777777" w:rsidR="009E1D3F" w:rsidRPr="001029A3" w:rsidRDefault="00BF77EF" w:rsidP="009F7B33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Stanowisko Pseudopilota musi być odsunięte od stanowisk kontroli lotu, w celu uniemożliwienia podglądu narzędzi Pseudopilota oraz podsłuchu komunikatów dedykowanych tylko dla jednego stanowiska.</w:t>
      </w:r>
    </w:p>
    <w:p w14:paraId="61108096" w14:textId="77777777" w:rsidR="009E1D3F" w:rsidRPr="001029A3" w:rsidRDefault="00BF77EF" w:rsidP="009F7B33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Każde ze stanowisk operacyjnych (TWR, ASI, APP, COO) musi mieć niezależną komunikację ze stanowiskiem Pseudopilota.</w:t>
      </w:r>
    </w:p>
    <w:p w14:paraId="5121E244" w14:textId="77777777" w:rsidR="009E1D3F" w:rsidRPr="001029A3" w:rsidRDefault="00BF77EF" w:rsidP="009F7B33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Pseudopilot za pośrednictwem radia AM musi odpowiadać na komunikaty głosowe TWR i APP jako dowódca s.p., wprowadzając zmiany do parametrów symulacji.</w:t>
      </w:r>
    </w:p>
    <w:p w14:paraId="1BF23A80" w14:textId="77777777" w:rsidR="009E1D3F" w:rsidRPr="001029A3" w:rsidRDefault="00BF77EF" w:rsidP="009F7B33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Pseudopilot musi odpowiadać za pośrednictwem radia FM na komunikaty ASI jako operator pojazdu naziemnego na dedykowanym kanele FM_WIEŻA, wprowadzając zmiany do parametrów symulacji</w:t>
      </w:r>
    </w:p>
    <w:p w14:paraId="3D3A0EFA" w14:textId="49480EB2" w:rsidR="009E1D3F" w:rsidRPr="001029A3" w:rsidRDefault="00BF77EF" w:rsidP="009F7B33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Pseudopilot musi odbierać telefony od wszystkich stanowisk w roli dowolnej służby współpracującej z ATC.</w:t>
      </w:r>
    </w:p>
    <w:p w14:paraId="0DE27147" w14:textId="3E165B1B" w:rsidR="009E1D3F" w:rsidRPr="001029A3" w:rsidRDefault="00BF77EF" w:rsidP="009F7B33">
      <w:pPr>
        <w:pStyle w:val="Nagwek3"/>
        <w:numPr>
          <w:ilvl w:val="0"/>
          <w:numId w:val="26"/>
        </w:numPr>
      </w:pPr>
      <w:bookmarkStart w:id="5" w:name="_Toc212720827"/>
      <w:r w:rsidRPr="001029A3">
        <w:lastRenderedPageBreak/>
        <w:t>Konfiguracja i wyposażenie stanowisk kontrolera lotniska oraz asystenta kontrolera (TWR i ASI)</w:t>
      </w:r>
      <w:bookmarkEnd w:id="5"/>
    </w:p>
    <w:p w14:paraId="43207713" w14:textId="77777777" w:rsidR="009E1D3F" w:rsidRPr="001029A3" w:rsidRDefault="00BF77EF" w:rsidP="0030358E">
      <w:pPr>
        <w:spacing w:after="0" w:line="360" w:lineRule="auto"/>
        <w:jc w:val="center"/>
      </w:pPr>
      <w:r w:rsidRPr="001029A3">
        <w:rPr>
          <w:noProof/>
        </w:rPr>
        <w:drawing>
          <wp:inline distT="0" distB="0" distL="0" distR="0" wp14:anchorId="12F86B0C" wp14:editId="0616F4EF">
            <wp:extent cx="5731510" cy="3510226"/>
            <wp:effectExtent l="0" t="0" r="0" b="0"/>
            <wp:docPr id="1924844866" name="image8.png" descr="Schemat stanowisk kontrolera lotniska oraz asystenta kontrolera. Na obrazku widoczny jest rzut pomieszczenia z dwoma stanowiskami w centrum: jedno oznaczone jako &quot;TWR&quot;, drugie jako &quot;ASI&quot;. Przy każdym stanowisku znajduje się ruchome krzesło biurowe, zestaw słuchawkowy, system radiowo-telefoniczny oraz liczne ekrany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844866" name="image8.png" descr="Schemat stanowisk kontrolera lotniska oraz asystenta kontrolera. Na obrazku widoczny jest rzut pomieszczenia z dwoma stanowiskami w centrum: jedno oznaczone jako &quot;TWR&quot;, drugie jako &quot;ASI&quot;. Przy każdym stanowisku znajduje się ruchome krzesło biurowe, zestaw słuchawkowy, system radiowo-telefoniczny oraz liczne ekrany.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1022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BCF0A9B" w14:textId="50D42EED" w:rsidR="009E1D3F" w:rsidRPr="001029A3" w:rsidRDefault="00BF77EF" w:rsidP="0082684D">
      <w:pPr>
        <w:spacing w:line="360" w:lineRule="auto"/>
        <w:jc w:val="center"/>
        <w:rPr>
          <w:i/>
        </w:rPr>
      </w:pPr>
      <w:r w:rsidRPr="001029A3">
        <w:rPr>
          <w:i/>
        </w:rPr>
        <w:t>Rys. 2.1</w:t>
      </w:r>
      <w:r w:rsidR="00996F0E">
        <w:rPr>
          <w:i/>
        </w:rPr>
        <w:t>.</w:t>
      </w:r>
      <w:r w:rsidRPr="001029A3">
        <w:rPr>
          <w:i/>
        </w:rPr>
        <w:t xml:space="preserve"> Konfiguracja i wyposażenie stanowiska kontrolera lotniska oraz asystenta</w:t>
      </w:r>
    </w:p>
    <w:p w14:paraId="08300745" w14:textId="77777777" w:rsidR="00142850" w:rsidRPr="00142850" w:rsidRDefault="00142850" w:rsidP="00142850">
      <w:pPr>
        <w:pStyle w:val="Akapitzlist"/>
        <w:numPr>
          <w:ilvl w:val="0"/>
          <w:numId w:val="4"/>
        </w:numPr>
        <w:spacing w:after="0" w:line="360" w:lineRule="auto"/>
        <w:contextualSpacing w:val="0"/>
        <w:rPr>
          <w:vanish/>
        </w:rPr>
      </w:pPr>
    </w:p>
    <w:p w14:paraId="7A07E53A" w14:textId="77777777" w:rsidR="00142850" w:rsidRPr="00142850" w:rsidRDefault="00142850" w:rsidP="00142850">
      <w:pPr>
        <w:pStyle w:val="Akapitzlist"/>
        <w:numPr>
          <w:ilvl w:val="0"/>
          <w:numId w:val="4"/>
        </w:numPr>
        <w:spacing w:after="0" w:line="360" w:lineRule="auto"/>
        <w:contextualSpacing w:val="0"/>
        <w:rPr>
          <w:vanish/>
        </w:rPr>
      </w:pPr>
    </w:p>
    <w:p w14:paraId="25ED725C" w14:textId="77777777" w:rsidR="00142850" w:rsidRPr="00142850" w:rsidRDefault="00142850" w:rsidP="00142850">
      <w:pPr>
        <w:pStyle w:val="Akapitzlist"/>
        <w:numPr>
          <w:ilvl w:val="0"/>
          <w:numId w:val="4"/>
        </w:numPr>
        <w:spacing w:after="0" w:line="360" w:lineRule="auto"/>
        <w:contextualSpacing w:val="0"/>
        <w:rPr>
          <w:vanish/>
        </w:rPr>
      </w:pPr>
    </w:p>
    <w:p w14:paraId="0647664A" w14:textId="77777777" w:rsidR="00142850" w:rsidRPr="00142850" w:rsidRDefault="00142850" w:rsidP="00142850">
      <w:pPr>
        <w:pStyle w:val="Akapitzlist"/>
        <w:numPr>
          <w:ilvl w:val="0"/>
          <w:numId w:val="4"/>
        </w:numPr>
        <w:spacing w:after="0" w:line="360" w:lineRule="auto"/>
        <w:contextualSpacing w:val="0"/>
        <w:rPr>
          <w:vanish/>
        </w:rPr>
      </w:pPr>
    </w:p>
    <w:p w14:paraId="10D6BBD8" w14:textId="2148F0B7" w:rsidR="009E1D3F" w:rsidRPr="001029A3" w:rsidRDefault="00BF77EF" w:rsidP="00142850">
      <w:pPr>
        <w:numPr>
          <w:ilvl w:val="1"/>
          <w:numId w:val="4"/>
        </w:numPr>
        <w:spacing w:after="0" w:line="360" w:lineRule="auto"/>
      </w:pPr>
      <w:r w:rsidRPr="001029A3">
        <w:t>Symulator TWR musi imitować stanowiska kontrolerów lotniska.</w:t>
      </w:r>
    </w:p>
    <w:p w14:paraId="18F117A7" w14:textId="77777777" w:rsidR="009E1D3F" w:rsidRPr="001029A3" w:rsidRDefault="00BF77EF" w:rsidP="00142850">
      <w:pPr>
        <w:numPr>
          <w:ilvl w:val="1"/>
          <w:numId w:val="4"/>
        </w:numPr>
        <w:spacing w:after="0" w:line="360" w:lineRule="auto"/>
      </w:pPr>
      <w:r w:rsidRPr="001029A3">
        <w:t>Stanowiska kontrolera lotniska muszą być wyposażone w źródło danych o pozycjach statków powietrznych oraz pojazdów, w postaci:</w:t>
      </w:r>
    </w:p>
    <w:p w14:paraId="74250E66" w14:textId="77777777" w:rsidR="009E1D3F" w:rsidRPr="001029A3" w:rsidRDefault="00BF77EF" w:rsidP="009F7B33">
      <w:pPr>
        <w:numPr>
          <w:ilvl w:val="1"/>
          <w:numId w:val="6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imitacji widoku z okien wieży,</w:t>
      </w:r>
    </w:p>
    <w:p w14:paraId="4CA649C1" w14:textId="77777777" w:rsidR="009E1D3F" w:rsidRPr="001029A3" w:rsidRDefault="00BF77EF" w:rsidP="009F7B33">
      <w:pPr>
        <w:numPr>
          <w:ilvl w:val="1"/>
          <w:numId w:val="6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imitacji zobrazowania radaru naziemnego,</w:t>
      </w:r>
    </w:p>
    <w:p w14:paraId="22683DC4" w14:textId="77777777" w:rsidR="009E1D3F" w:rsidRPr="001029A3" w:rsidRDefault="00BF77EF" w:rsidP="009F7B33">
      <w:pPr>
        <w:numPr>
          <w:ilvl w:val="1"/>
          <w:numId w:val="6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imitacji zobrazowania radarowego dalekiego zasięgu,</w:t>
      </w:r>
    </w:p>
    <w:p w14:paraId="14165B14" w14:textId="77777777" w:rsidR="009E1D3F" w:rsidRPr="001029A3" w:rsidRDefault="00BF77EF" w:rsidP="0014285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Stanowiska kontrolera muszą być wyposażone w system pogodowy, prezentujący aktualne warunki atmosferyczne.</w:t>
      </w:r>
    </w:p>
    <w:p w14:paraId="38B0BDB2" w14:textId="77777777" w:rsidR="009E1D3F" w:rsidRPr="001029A3" w:rsidRDefault="00BF77EF" w:rsidP="0014285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Stanowiska kontrolera muszą być wyposażone w system komunikacji głosowej - VCS.</w:t>
      </w:r>
    </w:p>
    <w:p w14:paraId="6F6A2EAD" w14:textId="77777777" w:rsidR="009E1D3F" w:rsidRPr="001029A3" w:rsidRDefault="00BF77EF" w:rsidP="0014285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TWR musi odzwierciedlać realistyczny widok z wieży, czyli wyświetlać obraz umożliwiający postrzeganie sytuacji zewnętrznej w sposób odpowiadający wizualnej percepcji użytkownika, z odwzorowaniem geometrii, głębi i relacji przestrzennych między obiektami.</w:t>
      </w:r>
    </w:p>
    <w:p w14:paraId="578D9AF5" w14:textId="77777777" w:rsidR="009E1D3F" w:rsidRPr="001029A3" w:rsidRDefault="00BF77EF" w:rsidP="0030358E">
      <w:pPr>
        <w:spacing w:after="0" w:line="360" w:lineRule="auto"/>
        <w:ind w:left="360"/>
        <w:jc w:val="center"/>
      </w:pPr>
      <w:r w:rsidRPr="001029A3">
        <w:rPr>
          <w:noProof/>
        </w:rPr>
        <w:lastRenderedPageBreak/>
        <w:drawing>
          <wp:inline distT="114300" distB="114300" distL="114300" distR="114300" wp14:anchorId="3869FD00" wp14:editId="3506D493">
            <wp:extent cx="5731200" cy="3822700"/>
            <wp:effectExtent l="0" t="0" r="0" b="0"/>
            <wp:docPr id="1924844868" name="image15.png" descr="Na grafice przedstawiono wnętrze wieży kontroli lotów z dużymi oknami, przez które widać pas startowy i fragment lotniska. Przed oknami znajduje się stanowisko kontrolera lotów oraz asystenta, wyposażone w kilka monitorów wyświetlających różne informacje – m.in. mapy, dane lotów i obrazy z radarów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844868" name="image15.png" descr="Na grafice przedstawiono wnętrze wieży kontroli lotów z dużymi oknami, przez które widać pas startowy i fragment lotniska. Przed oknami znajduje się stanowisko kontrolera lotów oraz asystenta, wyposażone w kilka monitorów wyświetlających różne informacje – m.in. mapy, dane lotów i obrazy z radarów.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82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76B5EC4" w14:textId="3CB63138" w:rsidR="009E1D3F" w:rsidRPr="001029A3" w:rsidRDefault="00BF77EF" w:rsidP="0082684D">
      <w:pPr>
        <w:spacing w:line="360" w:lineRule="auto"/>
        <w:ind w:left="360"/>
        <w:jc w:val="center"/>
        <w:rPr>
          <w:i/>
        </w:rPr>
      </w:pPr>
      <w:r w:rsidRPr="001029A3">
        <w:rPr>
          <w:i/>
        </w:rPr>
        <w:t>Rys. 2.2</w:t>
      </w:r>
      <w:r w:rsidR="00996F0E">
        <w:rPr>
          <w:i/>
        </w:rPr>
        <w:t>.</w:t>
      </w:r>
      <w:r w:rsidRPr="001029A3">
        <w:rPr>
          <w:i/>
        </w:rPr>
        <w:t xml:space="preserve"> Wizualizacja stanowiska kontrolera lotniska oraz asystenta z poglądowym zobrazowaniem systemów</w:t>
      </w:r>
    </w:p>
    <w:p w14:paraId="3D1F26FF" w14:textId="07F0DDDF" w:rsidR="009E1D3F" w:rsidRPr="001029A3" w:rsidRDefault="00BF77EF" w:rsidP="0014285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TWR musi zawierać z wizualizację 180° kąta widzenia, które ma służyć do</w:t>
      </w:r>
      <w:r w:rsidR="00FE6826">
        <w:t> </w:t>
      </w:r>
      <w:r w:rsidRPr="001029A3">
        <w:t>prowadzenia zajęć dla jednego lub dwóch studentów jednocześnie, w zakresie kontroli wieży lotniska (TWR) oraz asystenta kontrolera wieży (ASI).</w:t>
      </w:r>
    </w:p>
    <w:p w14:paraId="6F27DB67" w14:textId="77777777" w:rsidR="009E1D3F" w:rsidRPr="001029A3" w:rsidRDefault="00BF77EF" w:rsidP="0014285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Na dostępnych 180° ekranu symulator musi prezentować trójwymiarowe zobrazowanie horyzontu lotniska, na sześciu pionowych wyświetlaczach o przekątnej nie mniejszej niż 75 cali, imitujących widok z okien budynku wieży.</w:t>
      </w:r>
    </w:p>
    <w:p w14:paraId="6718E54B" w14:textId="77777777" w:rsidR="009E1D3F" w:rsidRPr="001029A3" w:rsidRDefault="00BF77EF" w:rsidP="0014285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Zobrazowanie widnokręgu musi być ciągłe, bez zauważalnych podziałów pola obserwacji lub niewidocznych obszarów pola obserwacji.</w:t>
      </w:r>
    </w:p>
    <w:p w14:paraId="41215739" w14:textId="77777777" w:rsidR="009E1D3F" w:rsidRPr="001029A3" w:rsidRDefault="00BF77EF" w:rsidP="0014285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Ramy ekranów muszą być wąskie (&lt;1cm), w celu zachowania ciągłości prezentowanego zobrazowania.</w:t>
      </w:r>
    </w:p>
    <w:p w14:paraId="371BEB8B" w14:textId="77777777" w:rsidR="009E1D3F" w:rsidRPr="001029A3" w:rsidRDefault="00BF77EF" w:rsidP="0014285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 xml:space="preserve">Ekrany prezentujące widok z wieży muszą być dostarczone ze stelażami mocującymi, które umożliwią: </w:t>
      </w:r>
    </w:p>
    <w:p w14:paraId="4527F210" w14:textId="77777777" w:rsidR="009E1D3F" w:rsidRPr="001029A3" w:rsidRDefault="00BF77EF" w:rsidP="00142850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pionową instalację monitorów,</w:t>
      </w:r>
    </w:p>
    <w:p w14:paraId="287E1CFE" w14:textId="77777777" w:rsidR="009E1D3F" w:rsidRPr="001029A3" w:rsidRDefault="00BF77EF" w:rsidP="00142850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ustawienie monitorów w łuku,</w:t>
      </w:r>
    </w:p>
    <w:p w14:paraId="092AF333" w14:textId="77777777" w:rsidR="009E1D3F" w:rsidRPr="001029A3" w:rsidRDefault="00BF77EF" w:rsidP="00142850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zetknięcie krawędzi sąsiadujących monitorów,</w:t>
      </w:r>
    </w:p>
    <w:p w14:paraId="4FC0A479" w14:textId="77777777" w:rsidR="009E1D3F" w:rsidRPr="001029A3" w:rsidRDefault="00BF77EF" w:rsidP="00142850">
      <w:pPr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lastRenderedPageBreak/>
        <w:t>podniesienie ekranu do wysokość 50cm, w celu imitacji okien wieży.</w:t>
      </w:r>
    </w:p>
    <w:p w14:paraId="2C729199" w14:textId="77777777" w:rsidR="009E1D3F" w:rsidRPr="001029A3" w:rsidRDefault="00BF77EF" w:rsidP="0014285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 xml:space="preserve">Symulator TWR musi być wyposażony w komputery graficzne obsługujące płynną wizualizację animacji wirtualnego środowiska (powyżej 25 klatek na sekundę / FPS) na sześciu ekranach w rozdzielczości 4k </w:t>
      </w:r>
      <w:r w:rsidRPr="001029A3">
        <w:rPr>
          <w:b/>
        </w:rPr>
        <w:t>(oznaczone na schemacie jako OKNA TWR).</w:t>
      </w:r>
    </w:p>
    <w:p w14:paraId="424853AD" w14:textId="77777777" w:rsidR="009E1D3F" w:rsidRPr="001029A3" w:rsidRDefault="00BF77EF" w:rsidP="00142850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Rozdzielczość zobrazowania musi umożliwiać detekcję samolotu w kręgu nadlotniskowym, ptaków w okolicy wieży oraz wykrycia wtargnięć na pole manewrowe (ludzie, większe dzikie zwierzęta).</w:t>
      </w:r>
    </w:p>
    <w:p w14:paraId="6BBEFD6B" w14:textId="440E49EE" w:rsidR="009E1D3F" w:rsidRPr="001029A3" w:rsidRDefault="00BF77EF" w:rsidP="00142850">
      <w:pPr>
        <w:numPr>
          <w:ilvl w:val="1"/>
          <w:numId w:val="4"/>
        </w:numPr>
        <w:spacing w:after="0" w:line="360" w:lineRule="auto"/>
      </w:pPr>
      <w:r w:rsidRPr="001029A3">
        <w:t>Wyświetlane przez symulator TWR obiekty dynamiczne (statki powietrzne i pojazdy naziemne) muszą być prezentowane w sposób spójny z obserwacją prowadzoną z</w:t>
      </w:r>
      <w:r w:rsidR="00FE6826">
        <w:t> </w:t>
      </w:r>
      <w:r w:rsidRPr="001029A3">
        <w:t>okien wieży.</w:t>
      </w:r>
    </w:p>
    <w:p w14:paraId="190CEF74" w14:textId="77777777" w:rsidR="009E1D3F" w:rsidRPr="001029A3" w:rsidRDefault="00BF77EF" w:rsidP="00142850">
      <w:pPr>
        <w:numPr>
          <w:ilvl w:val="1"/>
          <w:numId w:val="4"/>
        </w:numPr>
        <w:spacing w:after="0" w:line="360" w:lineRule="auto"/>
      </w:pPr>
      <w:r w:rsidRPr="001029A3">
        <w:t>Symulator TWR musi wizualizować działania związane z utrzymaniem drogi startowej poprzez:</w:t>
      </w:r>
    </w:p>
    <w:p w14:paraId="204AF91A" w14:textId="77777777" w:rsidR="009E1D3F" w:rsidRPr="001029A3" w:rsidRDefault="00BF77EF" w:rsidP="00142850">
      <w:pPr>
        <w:numPr>
          <w:ilvl w:val="1"/>
          <w:numId w:val="8"/>
        </w:numPr>
        <w:spacing w:after="0" w:line="360" w:lineRule="auto"/>
      </w:pPr>
      <w:r w:rsidRPr="001029A3">
        <w:t>symulowanie ruchu pojazdów odśnieżających w kolumnie,</w:t>
      </w:r>
    </w:p>
    <w:p w14:paraId="77432A9E" w14:textId="2058AD10" w:rsidR="009E1D3F" w:rsidRPr="001029A3" w:rsidRDefault="00BF77EF" w:rsidP="00142850">
      <w:pPr>
        <w:numPr>
          <w:ilvl w:val="1"/>
          <w:numId w:val="8"/>
        </w:numPr>
        <w:spacing w:after="0" w:line="360" w:lineRule="auto"/>
      </w:pPr>
      <w:r w:rsidRPr="001029A3">
        <w:t>stopniową zmianę wizualizacji pokrycia drogi startowej podczas odśnieżania i</w:t>
      </w:r>
      <w:r w:rsidR="00FE6826">
        <w:t> </w:t>
      </w:r>
      <w:r w:rsidRPr="001029A3">
        <w:t>czyszczenia,</w:t>
      </w:r>
    </w:p>
    <w:p w14:paraId="66C6D6DF" w14:textId="77777777" w:rsidR="009E1D3F" w:rsidRPr="001029A3" w:rsidRDefault="00BF77EF" w:rsidP="00142850">
      <w:pPr>
        <w:numPr>
          <w:ilvl w:val="1"/>
          <w:numId w:val="8"/>
        </w:numPr>
        <w:spacing w:after="0" w:line="360" w:lineRule="auto"/>
      </w:pPr>
      <w:r w:rsidRPr="001029A3">
        <w:t>wizualizację obecności FOD oraz usuwania FOD przez służby,</w:t>
      </w:r>
    </w:p>
    <w:p w14:paraId="752E235E" w14:textId="77777777" w:rsidR="009E1D3F" w:rsidRPr="001029A3" w:rsidRDefault="00BF77EF" w:rsidP="00142850">
      <w:pPr>
        <w:numPr>
          <w:ilvl w:val="1"/>
          <w:numId w:val="8"/>
        </w:numPr>
        <w:spacing w:after="0" w:line="360" w:lineRule="auto"/>
      </w:pPr>
      <w:r w:rsidRPr="001029A3">
        <w:t>czyszczenie drogi startowej przez służby.</w:t>
      </w:r>
    </w:p>
    <w:p w14:paraId="060FBEBE" w14:textId="1F633E62" w:rsidR="009E1D3F" w:rsidRPr="001029A3" w:rsidRDefault="00BF77EF" w:rsidP="00142850">
      <w:pPr>
        <w:numPr>
          <w:ilvl w:val="1"/>
          <w:numId w:val="4"/>
        </w:numPr>
        <w:spacing w:after="0" w:line="360" w:lineRule="auto"/>
      </w:pPr>
      <w:r w:rsidRPr="001029A3">
        <w:t>Symulator TWR musi zapewnić realistyczną wizualizację zjawisk atmosferycznych (takich jak mgła, opady, zamglenie, niskie chmury), w sposób umożliwiający użytkownikowi ocenę zmian warunków operacyjnych oraz wpływu pogody na</w:t>
      </w:r>
      <w:r w:rsidR="00FE6826">
        <w:t> </w:t>
      </w:r>
      <w:r w:rsidRPr="001029A3">
        <w:t>widoczność drogi startowej, samolotów, świateł podejścia oraz innych elementów infrastruktury.</w:t>
      </w:r>
    </w:p>
    <w:p w14:paraId="25154096" w14:textId="31B9A6AE" w:rsidR="009E1D3F" w:rsidRPr="001029A3" w:rsidRDefault="00BF77EF" w:rsidP="00142850">
      <w:pPr>
        <w:numPr>
          <w:ilvl w:val="1"/>
          <w:numId w:val="4"/>
        </w:numPr>
        <w:spacing w:after="0" w:line="360" w:lineRule="auto"/>
      </w:pPr>
      <w:r w:rsidRPr="001029A3">
        <w:t>Generowana wizualizacja musi uwzględniać zmienne nasłonecznienie wynikające z</w:t>
      </w:r>
      <w:r w:rsidR="00FE6826">
        <w:t> </w:t>
      </w:r>
      <w:r w:rsidRPr="001029A3">
        <w:t>ustawionej pory dnia.</w:t>
      </w:r>
    </w:p>
    <w:p w14:paraId="3B5B91DC" w14:textId="2FBE60EB" w:rsidR="009E1D3F" w:rsidRPr="001029A3" w:rsidRDefault="00BF77EF" w:rsidP="00142850">
      <w:pPr>
        <w:numPr>
          <w:ilvl w:val="1"/>
          <w:numId w:val="4"/>
        </w:numPr>
        <w:spacing w:after="0" w:line="360" w:lineRule="auto"/>
      </w:pPr>
      <w:r w:rsidRPr="001029A3">
        <w:t>Symulator TWR musi umożliwiać dynamiczną modyfikację warunków pogodowych i</w:t>
      </w:r>
      <w:r w:rsidR="00FE6826">
        <w:t> </w:t>
      </w:r>
      <w:r w:rsidRPr="001029A3">
        <w:t>uwzględniać ich wpływ na ruch lotniskowy.</w:t>
      </w:r>
    </w:p>
    <w:p w14:paraId="42F776D2" w14:textId="77777777" w:rsidR="009E1D3F" w:rsidRPr="001029A3" w:rsidRDefault="00BF77EF" w:rsidP="00142850">
      <w:pPr>
        <w:numPr>
          <w:ilvl w:val="1"/>
          <w:numId w:val="4"/>
        </w:numPr>
        <w:spacing w:after="0" w:line="360" w:lineRule="auto"/>
      </w:pPr>
      <w:r w:rsidRPr="001029A3">
        <w:t>Symulator TWR musi uwzględniać warunki panujące na nawierzchniach lotniska podczas symulowania ruchu obiektów.</w:t>
      </w:r>
    </w:p>
    <w:p w14:paraId="2A961E39" w14:textId="77777777" w:rsidR="009E1D3F" w:rsidRPr="001029A3" w:rsidRDefault="00BF77EF" w:rsidP="00142850">
      <w:pPr>
        <w:numPr>
          <w:ilvl w:val="1"/>
          <w:numId w:val="4"/>
        </w:numPr>
        <w:spacing w:after="0" w:line="360" w:lineRule="auto"/>
      </w:pPr>
      <w:r w:rsidRPr="001029A3">
        <w:t>Symulator TWR musi niezwłocznie reagować na zmiany wprowadzane do symulacji przez Pseudopilota oraz innych, aktywnych użytkowników (w tym symulacje awaryjne).</w:t>
      </w:r>
    </w:p>
    <w:p w14:paraId="5C123291" w14:textId="77777777" w:rsidR="009E1D3F" w:rsidRPr="001029A3" w:rsidRDefault="00BF77EF" w:rsidP="00142850">
      <w:pPr>
        <w:numPr>
          <w:ilvl w:val="1"/>
          <w:numId w:val="4"/>
        </w:numPr>
        <w:spacing w:after="0" w:line="360" w:lineRule="auto"/>
      </w:pPr>
      <w:r w:rsidRPr="001029A3">
        <w:lastRenderedPageBreak/>
        <w:t>Ustawienie kamery, obserwującej wirtualne środowisko symulacji, musi umożliwiać prezentację 180 stopni widzenia horyzontu:</w:t>
      </w:r>
    </w:p>
    <w:p w14:paraId="412AD7EA" w14:textId="77777777" w:rsidR="009E1D3F" w:rsidRPr="001029A3" w:rsidRDefault="00BF77EF" w:rsidP="009F7B33">
      <w:pPr>
        <w:numPr>
          <w:ilvl w:val="1"/>
          <w:numId w:val="24"/>
        </w:numPr>
        <w:spacing w:after="0" w:line="360" w:lineRule="auto"/>
      </w:pPr>
      <w:r w:rsidRPr="001029A3">
        <w:t>w dowolnym kierunku (lewo, prawo, góra, dół),</w:t>
      </w:r>
    </w:p>
    <w:p w14:paraId="23AA13C9" w14:textId="77777777" w:rsidR="009E1D3F" w:rsidRPr="001029A3" w:rsidRDefault="00BF77EF" w:rsidP="009F7B33">
      <w:pPr>
        <w:numPr>
          <w:ilvl w:val="1"/>
          <w:numId w:val="24"/>
        </w:numPr>
        <w:spacing w:after="0" w:line="360" w:lineRule="auto"/>
      </w:pPr>
      <w:r w:rsidRPr="001029A3">
        <w:t>z wybranego punktu obserwacji (długość i szerokość geograficzna),</w:t>
      </w:r>
    </w:p>
    <w:p w14:paraId="4EC5CF73" w14:textId="77777777" w:rsidR="009E1D3F" w:rsidRPr="001029A3" w:rsidRDefault="00BF77EF" w:rsidP="009F7B33">
      <w:pPr>
        <w:numPr>
          <w:ilvl w:val="1"/>
          <w:numId w:val="24"/>
        </w:numPr>
        <w:spacing w:after="0" w:line="360" w:lineRule="auto"/>
      </w:pPr>
      <w:r w:rsidRPr="001029A3">
        <w:t>z wybranej wysokości punktu obserwacji (wysokość n.p.m).</w:t>
      </w:r>
    </w:p>
    <w:p w14:paraId="15B448EB" w14:textId="4AACBAAE" w:rsidR="009E1D3F" w:rsidRPr="001029A3" w:rsidRDefault="00BF77EF" w:rsidP="00142850">
      <w:pPr>
        <w:numPr>
          <w:ilvl w:val="1"/>
          <w:numId w:val="4"/>
        </w:numPr>
        <w:spacing w:after="0" w:line="360" w:lineRule="auto"/>
      </w:pPr>
      <w:r w:rsidRPr="001029A3">
        <w:t>Symulator TWR musi umożliwić użytkownikowi zmianę ustawienia kamery za</w:t>
      </w:r>
      <w:r w:rsidR="00FE6826">
        <w:t xml:space="preserve"> </w:t>
      </w:r>
      <w:r w:rsidRPr="001029A3">
        <w:t>pośrednictwem dedykowanego, sześcioosiowego urządzenia wskazującego (SixAxis).</w:t>
      </w:r>
    </w:p>
    <w:p w14:paraId="405E268E" w14:textId="77777777" w:rsidR="009E1D3F" w:rsidRPr="001029A3" w:rsidRDefault="00BF77EF" w:rsidP="00142850">
      <w:pPr>
        <w:numPr>
          <w:ilvl w:val="1"/>
          <w:numId w:val="4"/>
        </w:numPr>
        <w:spacing w:after="0" w:line="360" w:lineRule="auto"/>
      </w:pPr>
      <w:r w:rsidRPr="001029A3">
        <w:t>Podczas wykonywania ćwiczeń, symulator musi umożliwiać dynamiczną zmianę ustawienia kamery (SixAxis) w celu obserwacji statków powietrznych w kręgu nadlotniskowym oraz podejścia do lądowania​.</w:t>
      </w:r>
    </w:p>
    <w:p w14:paraId="76F9DE7D" w14:textId="77777777" w:rsidR="009E1D3F" w:rsidRPr="001029A3" w:rsidRDefault="00BF77EF" w:rsidP="00142850">
      <w:pPr>
        <w:numPr>
          <w:ilvl w:val="1"/>
          <w:numId w:val="4"/>
        </w:numPr>
        <w:spacing w:after="0" w:line="360" w:lineRule="auto"/>
      </w:pPr>
      <w:r w:rsidRPr="001029A3">
        <w:t>Domyślne ustawienia kamery symulatora TWR muszą być uzależnione od wgranego lotniska i pozwalać na wizualizację pełnego otoczenia lotniska, w tym dróg startowych, dróg kołowania, płyt postojowych i innych elementy lotniska.</w:t>
      </w:r>
    </w:p>
    <w:p w14:paraId="6AD9577F" w14:textId="77777777" w:rsidR="009E1D3F" w:rsidRPr="001029A3" w:rsidRDefault="00BF77EF" w:rsidP="00142850">
      <w:pPr>
        <w:numPr>
          <w:ilvl w:val="1"/>
          <w:numId w:val="4"/>
        </w:numPr>
        <w:spacing w:after="0" w:line="360" w:lineRule="auto"/>
      </w:pPr>
      <w:r w:rsidRPr="001029A3">
        <w:t>Zobrazowanie lotnisk musi zostać zamodelowane w rzeczywistej skali 1:1.</w:t>
      </w:r>
    </w:p>
    <w:p w14:paraId="2EFE872B" w14:textId="77777777" w:rsidR="009E1D3F" w:rsidRPr="001029A3" w:rsidRDefault="00BF77EF" w:rsidP="00142850">
      <w:pPr>
        <w:numPr>
          <w:ilvl w:val="1"/>
          <w:numId w:val="4"/>
        </w:numPr>
        <w:spacing w:after="0" w:line="360" w:lineRule="auto"/>
      </w:pPr>
      <w:r w:rsidRPr="001029A3">
        <w:t>Elementy pola manewrowego, płyt lotniskowych i budynków muszą być umiejscowione na realnych koordynatach map.</w:t>
      </w:r>
    </w:p>
    <w:p w14:paraId="759442FA" w14:textId="77777777" w:rsidR="009E1D3F" w:rsidRPr="001029A3" w:rsidRDefault="00BF77EF" w:rsidP="00142850">
      <w:pPr>
        <w:numPr>
          <w:ilvl w:val="1"/>
          <w:numId w:val="4"/>
        </w:numPr>
        <w:spacing w:after="0" w:line="360" w:lineRule="auto"/>
      </w:pPr>
      <w:r w:rsidRPr="001029A3">
        <w:t>Ogłoszenie alarmu musi być możliwe za pomocą przycisku, z odpowiednimi zabezpieczeniami przed przypadkowym uruchomieniem.</w:t>
      </w:r>
    </w:p>
    <w:p w14:paraId="53DA602A" w14:textId="77777777" w:rsidR="009E1D3F" w:rsidRPr="001029A3" w:rsidRDefault="00BF77EF" w:rsidP="00142850">
      <w:pPr>
        <w:numPr>
          <w:ilvl w:val="1"/>
          <w:numId w:val="4"/>
        </w:numPr>
        <w:spacing w:after="0" w:line="360" w:lineRule="auto"/>
      </w:pPr>
      <w:r w:rsidRPr="001029A3">
        <w:t xml:space="preserve">Symulator TWR musi zawierać komputer obsługujący System Kontroli (dalej “SK”) stanowiska TWR </w:t>
      </w:r>
      <w:r w:rsidRPr="001029A3">
        <w:rPr>
          <w:b/>
        </w:rPr>
        <w:t>(oznaczony na schemacie jako SYSTEMY TWR)</w:t>
      </w:r>
      <w:r w:rsidRPr="001029A3">
        <w:t>, spełniający następujące minimalne wymagania:</w:t>
      </w:r>
    </w:p>
    <w:tbl>
      <w:tblPr>
        <w:tblStyle w:val="affff3"/>
        <w:tblW w:w="8306" w:type="dxa"/>
        <w:tblInd w:w="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53"/>
        <w:gridCol w:w="4153"/>
      </w:tblGrid>
      <w:tr w:rsidR="001029A3" w:rsidRPr="001029A3" w14:paraId="64DED0DD" w14:textId="77777777">
        <w:tc>
          <w:tcPr>
            <w:tcW w:w="41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80219" w14:textId="77777777" w:rsidR="009E1D3F" w:rsidRPr="001029A3" w:rsidRDefault="00BF77EF" w:rsidP="003035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</w:pPr>
            <w:r w:rsidRPr="001029A3">
              <w:t>PROCESOR</w:t>
            </w:r>
          </w:p>
        </w:tc>
        <w:tc>
          <w:tcPr>
            <w:tcW w:w="41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566ED" w14:textId="1258120E" w:rsidR="009E1D3F" w:rsidRPr="001029A3" w:rsidRDefault="00BF77EF" w:rsidP="0082684D">
            <w:pPr>
              <w:widowControl w:val="0"/>
              <w:spacing w:line="360" w:lineRule="auto"/>
            </w:pPr>
            <w:r w:rsidRPr="001029A3">
              <w:rPr>
                <w:b/>
              </w:rPr>
              <w:t>Liczba rdzeni fizycznych</w:t>
            </w:r>
            <w:r w:rsidRPr="001029A3">
              <w:t xml:space="preserve">: minimum </w:t>
            </w:r>
            <w:r w:rsidRPr="001029A3">
              <w:rPr>
                <w:b/>
              </w:rPr>
              <w:t>20 rdzeni fizycznych</w:t>
            </w:r>
            <w:r w:rsidRPr="001029A3">
              <w:t xml:space="preserve"> (w tym co najmniej 8</w:t>
            </w:r>
            <w:r w:rsidR="00B82655">
              <w:t> </w:t>
            </w:r>
            <w:r w:rsidRPr="001029A3">
              <w:t>rdzeni typu Performance i 12 rdzeni typu Efficient) lub architektura równoważna pod względem wielordzeniowej wydajności.</w:t>
            </w:r>
          </w:p>
          <w:p w14:paraId="082A7708" w14:textId="56B3AE47" w:rsidR="009E1D3F" w:rsidRPr="001029A3" w:rsidRDefault="00BF77EF" w:rsidP="0082684D">
            <w:pPr>
              <w:widowControl w:val="0"/>
              <w:spacing w:line="360" w:lineRule="auto"/>
            </w:pPr>
            <w:r w:rsidRPr="001029A3">
              <w:rPr>
                <w:b/>
              </w:rPr>
              <w:t>Liczba wątków</w:t>
            </w:r>
            <w:r w:rsidRPr="001029A3">
              <w:t xml:space="preserve">: minimum </w:t>
            </w:r>
            <w:r w:rsidRPr="001029A3">
              <w:rPr>
                <w:b/>
              </w:rPr>
              <w:t>28 wątków</w:t>
            </w:r>
            <w:r w:rsidRPr="001029A3">
              <w:t>.</w:t>
            </w:r>
          </w:p>
          <w:p w14:paraId="602514CB" w14:textId="02581E28" w:rsidR="009E1D3F" w:rsidRPr="001029A3" w:rsidRDefault="00BF77EF" w:rsidP="0082684D">
            <w:pPr>
              <w:widowControl w:val="0"/>
              <w:spacing w:line="360" w:lineRule="auto"/>
            </w:pPr>
            <w:r w:rsidRPr="001029A3">
              <w:rPr>
                <w:b/>
              </w:rPr>
              <w:t>Taktowanie maksymalne (Boost)</w:t>
            </w:r>
            <w:r w:rsidRPr="001029A3">
              <w:t xml:space="preserve">: </w:t>
            </w:r>
            <w:r w:rsidRPr="001029A3">
              <w:lastRenderedPageBreak/>
              <w:t xml:space="preserve">minimum </w:t>
            </w:r>
            <w:r w:rsidRPr="001029A3">
              <w:rPr>
                <w:b/>
              </w:rPr>
              <w:t>5.5 GHz</w:t>
            </w:r>
            <w:r w:rsidRPr="001029A3">
              <w:t>.</w:t>
            </w:r>
          </w:p>
          <w:p w14:paraId="099B9401" w14:textId="6ACC07C0" w:rsidR="009E1D3F" w:rsidRPr="001029A3" w:rsidRDefault="00BF77EF" w:rsidP="0082684D">
            <w:pPr>
              <w:widowControl w:val="0"/>
              <w:spacing w:line="360" w:lineRule="auto"/>
            </w:pPr>
            <w:r w:rsidRPr="001029A3">
              <w:rPr>
                <w:b/>
              </w:rPr>
              <w:t>Pamięć cache L3</w:t>
            </w:r>
            <w:r w:rsidRPr="001029A3">
              <w:t xml:space="preserve">: co najmniej </w:t>
            </w:r>
            <w:r w:rsidRPr="001029A3">
              <w:rPr>
                <w:b/>
              </w:rPr>
              <w:t>33 MB</w:t>
            </w:r>
            <w:r w:rsidRPr="001029A3">
              <w:t>.</w:t>
            </w:r>
          </w:p>
          <w:p w14:paraId="30899F30" w14:textId="5A8F0EC6" w:rsidR="009E1D3F" w:rsidRPr="001029A3" w:rsidRDefault="00BF77EF" w:rsidP="0082684D">
            <w:pPr>
              <w:widowControl w:val="0"/>
              <w:spacing w:line="360" w:lineRule="auto"/>
            </w:pPr>
            <w:r w:rsidRPr="001029A3">
              <w:rPr>
                <w:b/>
              </w:rPr>
              <w:t>Obsługa standardów</w:t>
            </w:r>
            <w:r w:rsidRPr="001029A3">
              <w:t>: pamięć RAM typu DDR4 i/lub DDR5 (preferowane DDR5), magistrala PCIe 5.0 lub nowsza.</w:t>
            </w:r>
          </w:p>
          <w:p w14:paraId="2AACD073" w14:textId="1309E87F" w:rsidR="009E1D3F" w:rsidRPr="001029A3" w:rsidRDefault="00BF77EF" w:rsidP="0082684D">
            <w:pPr>
              <w:widowControl w:val="0"/>
              <w:spacing w:line="360" w:lineRule="auto"/>
            </w:pPr>
            <w:r w:rsidRPr="001029A3">
              <w:rPr>
                <w:b/>
              </w:rPr>
              <w:t>Zintegrowany układ graficzny</w:t>
            </w:r>
            <w:r w:rsidRPr="001029A3">
              <w:t>: wymagany (umożliwiający pracę systemu bez dedykowanej karty graficznej).</w:t>
            </w:r>
          </w:p>
          <w:p w14:paraId="42C5A7B7" w14:textId="7AAB5DF1" w:rsidR="009E1D3F" w:rsidRPr="001029A3" w:rsidRDefault="00BF77EF" w:rsidP="0082684D">
            <w:pPr>
              <w:widowControl w:val="0"/>
              <w:spacing w:line="360" w:lineRule="auto"/>
            </w:pPr>
            <w:r w:rsidRPr="001029A3">
              <w:rPr>
                <w:b/>
              </w:rPr>
              <w:t>Kompatybilność</w:t>
            </w:r>
            <w:r w:rsidRPr="001029A3">
              <w:t xml:space="preserve">: z systemem operacyjnym </w:t>
            </w:r>
            <w:r w:rsidRPr="001029A3">
              <w:rPr>
                <w:b/>
              </w:rPr>
              <w:t>Windows 11</w:t>
            </w:r>
            <w:r w:rsidRPr="001029A3">
              <w:t xml:space="preserve"> oraz </w:t>
            </w:r>
            <w:r w:rsidRPr="001029A3">
              <w:rPr>
                <w:b/>
              </w:rPr>
              <w:t>Linux</w:t>
            </w:r>
            <w:r w:rsidRPr="001029A3">
              <w:t xml:space="preserve"> (Ubuntu/Debian).</w:t>
            </w:r>
          </w:p>
          <w:p w14:paraId="33BFEC73" w14:textId="7E4B8C2F" w:rsidR="009E1D3F" w:rsidRPr="001029A3" w:rsidRDefault="00BF77EF" w:rsidP="0030358E">
            <w:pPr>
              <w:widowControl w:val="0"/>
              <w:spacing w:after="0" w:line="360" w:lineRule="auto"/>
            </w:pPr>
            <w:r w:rsidRPr="001029A3">
              <w:rPr>
                <w:b/>
              </w:rPr>
              <w:t>Wydajność syntetyczna</w:t>
            </w:r>
            <w:r w:rsidRPr="001029A3">
              <w:t>:</w:t>
            </w:r>
            <w:r w:rsidR="0082684D" w:rsidRPr="001029A3">
              <w:t xml:space="preserve"> </w:t>
            </w:r>
            <w:r w:rsidRPr="001029A3">
              <w:t xml:space="preserve">wynik w teście </w:t>
            </w:r>
            <w:r w:rsidRPr="001029A3">
              <w:rPr>
                <w:b/>
              </w:rPr>
              <w:t>PassMark CPU Mark nie niższy niż 47</w:t>
            </w:r>
            <w:r w:rsidR="00B82655">
              <w:rPr>
                <w:b/>
              </w:rPr>
              <w:t> </w:t>
            </w:r>
            <w:r w:rsidRPr="001029A3">
              <w:rPr>
                <w:b/>
              </w:rPr>
              <w:t>000 punktów</w:t>
            </w:r>
            <w:r w:rsidRPr="001029A3">
              <w:t xml:space="preserve"> lub wynik w teście </w:t>
            </w:r>
            <w:r w:rsidRPr="001029A3">
              <w:rPr>
                <w:b/>
              </w:rPr>
              <w:t>Cinebench R23 multi-core nie niższy niż 30 000 punktów</w:t>
            </w:r>
            <w:r w:rsidRPr="001029A3">
              <w:t>.</w:t>
            </w:r>
          </w:p>
        </w:tc>
      </w:tr>
      <w:tr w:rsidR="001029A3" w:rsidRPr="001029A3" w14:paraId="7F90CA06" w14:textId="77777777">
        <w:tc>
          <w:tcPr>
            <w:tcW w:w="41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FAD5D" w14:textId="77777777" w:rsidR="009E1D3F" w:rsidRPr="001029A3" w:rsidRDefault="00BF77EF" w:rsidP="003035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</w:pPr>
            <w:r w:rsidRPr="001029A3">
              <w:lastRenderedPageBreak/>
              <w:t>SYSTEM OPERACYJNY</w:t>
            </w:r>
          </w:p>
        </w:tc>
        <w:tc>
          <w:tcPr>
            <w:tcW w:w="41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AAA506" w14:textId="52B09588" w:rsidR="009E1D3F" w:rsidRPr="001029A3" w:rsidRDefault="00BF77EF" w:rsidP="0082684D">
            <w:pPr>
              <w:widowControl w:val="0"/>
              <w:spacing w:line="360" w:lineRule="auto"/>
              <w:rPr>
                <w:b/>
              </w:rPr>
            </w:pPr>
            <w:r w:rsidRPr="001029A3">
              <w:rPr>
                <w:b/>
              </w:rPr>
              <w:t>Architektura: 64-bitowa.</w:t>
            </w:r>
          </w:p>
          <w:p w14:paraId="6E89A1A8" w14:textId="418F14A6" w:rsidR="009E1D3F" w:rsidRPr="001029A3" w:rsidRDefault="00BF77EF" w:rsidP="0082684D">
            <w:pPr>
              <w:widowControl w:val="0"/>
              <w:spacing w:line="360" w:lineRule="auto"/>
              <w:rPr>
                <w:b/>
              </w:rPr>
            </w:pPr>
            <w:r w:rsidRPr="001029A3">
              <w:rPr>
                <w:b/>
              </w:rPr>
              <w:t xml:space="preserve">Obsługa standardów i kompatybilność: </w:t>
            </w:r>
            <w:r w:rsidRPr="001029A3">
              <w:t>pełna zgodność z oprogramowaniem użytkowym, narzędziowym i</w:t>
            </w:r>
            <w:r w:rsidR="00FE6826">
              <w:t> </w:t>
            </w:r>
            <w:r w:rsidRPr="001029A3">
              <w:t>sterownikami zaprojektowanymi dla systemu Microsoft Windows 11, pełna obsługa nowoczesnych standardów bezpieczeństwa, w tym: TPM 2.0, Secure Boot, UEFI, zgodność z</w:t>
            </w:r>
            <w:r w:rsidR="00FE6826">
              <w:t> </w:t>
            </w:r>
            <w:r w:rsidRPr="001029A3">
              <w:t xml:space="preserve">protokołami sieciowymi IPv4 i IPv6, wsparcie dla technologii wirtualizacji </w:t>
            </w:r>
            <w:r w:rsidRPr="001029A3">
              <w:lastRenderedPageBreak/>
              <w:t>sprzętowej (np. Hyper-V lub równoważna), możliwość przyłączenia do domeny lokalnej oraz integracji z</w:t>
            </w:r>
            <w:r w:rsidR="00FE6826">
              <w:t> </w:t>
            </w:r>
            <w:r w:rsidRPr="001029A3">
              <w:t>usługami katalogowymi (np. Active Directory lub równoważne).</w:t>
            </w:r>
          </w:p>
          <w:p w14:paraId="310B9900" w14:textId="0DD34BB5" w:rsidR="009E1D3F" w:rsidRPr="001029A3" w:rsidRDefault="00BF77EF" w:rsidP="0082684D">
            <w:pPr>
              <w:widowControl w:val="0"/>
              <w:spacing w:line="360" w:lineRule="auto"/>
              <w:rPr>
                <w:b/>
              </w:rPr>
            </w:pPr>
            <w:r w:rsidRPr="001029A3">
              <w:rPr>
                <w:b/>
              </w:rPr>
              <w:t xml:space="preserve">Zarządzanie i aktualizacje: </w:t>
            </w:r>
            <w:r w:rsidRPr="001029A3">
              <w:t>możliwość zdalnego zarządzania (np. Windows Update for Business, Microsoft Endpoint Configuration Manager lub rozwiązanie równoważne), wsparcie dla automatycznych aktualizacji zabezpieczeń.</w:t>
            </w:r>
          </w:p>
          <w:p w14:paraId="24F96F4A" w14:textId="4604286C" w:rsidR="009E1D3F" w:rsidRPr="001029A3" w:rsidRDefault="00BF77EF" w:rsidP="0082684D">
            <w:pPr>
              <w:widowControl w:val="0"/>
              <w:spacing w:line="360" w:lineRule="auto"/>
              <w:rPr>
                <w:b/>
              </w:rPr>
            </w:pPr>
            <w:r w:rsidRPr="001029A3">
              <w:rPr>
                <w:b/>
              </w:rPr>
              <w:t xml:space="preserve">Bezpieczeństwo: </w:t>
            </w:r>
            <w:r w:rsidRPr="001029A3">
              <w:t>wbudowany system antywirusowy lub możliwość jego integracji,</w:t>
            </w:r>
            <w:r w:rsidR="0082684D" w:rsidRPr="001029A3">
              <w:t xml:space="preserve"> </w:t>
            </w:r>
            <w:r w:rsidRPr="001029A3">
              <w:t>funkcje szyfrowania dysków (np. BitLocker lub równoważne),</w:t>
            </w:r>
            <w:r w:rsidR="0082684D" w:rsidRPr="001029A3">
              <w:t xml:space="preserve"> </w:t>
            </w:r>
            <w:r w:rsidRPr="001029A3">
              <w:t>wbudowane mechanizmy ochrony użytkownika i polityk grupowych.</w:t>
            </w:r>
          </w:p>
          <w:p w14:paraId="102F3F01" w14:textId="16B7778D" w:rsidR="009E1D3F" w:rsidRPr="001029A3" w:rsidRDefault="00BF77EF" w:rsidP="0030358E">
            <w:pPr>
              <w:widowControl w:val="0"/>
              <w:spacing w:after="0" w:line="360" w:lineRule="auto"/>
            </w:pPr>
            <w:r w:rsidRPr="001029A3">
              <w:rPr>
                <w:b/>
              </w:rPr>
              <w:t xml:space="preserve">Interfejs użytkownika i wsparcie techniczne: </w:t>
            </w:r>
            <w:r w:rsidRPr="001029A3">
              <w:t>graficzny interfejs użytkownika w języku polskim lub angielskim,</w:t>
            </w:r>
            <w:r w:rsidR="0082684D" w:rsidRPr="001029A3">
              <w:t xml:space="preserve"> </w:t>
            </w:r>
            <w:r w:rsidRPr="001029A3">
              <w:t>wsparcie producenta lub społeczności przez co najmniej 3 lata od</w:t>
            </w:r>
            <w:r w:rsidR="00FE6826">
              <w:t> </w:t>
            </w:r>
            <w:r w:rsidRPr="001029A3">
              <w:t>daty wdrożenia.</w:t>
            </w:r>
          </w:p>
        </w:tc>
      </w:tr>
      <w:tr w:rsidR="001029A3" w:rsidRPr="001029A3" w14:paraId="653AC74D" w14:textId="77777777">
        <w:tc>
          <w:tcPr>
            <w:tcW w:w="41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33F03" w14:textId="77777777" w:rsidR="009E1D3F" w:rsidRPr="001029A3" w:rsidRDefault="00BF77EF" w:rsidP="003035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</w:pPr>
            <w:r w:rsidRPr="001029A3">
              <w:lastRenderedPageBreak/>
              <w:t>PAMIĘĆ</w:t>
            </w:r>
          </w:p>
        </w:tc>
        <w:tc>
          <w:tcPr>
            <w:tcW w:w="41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55997" w14:textId="77777777" w:rsidR="009E1D3F" w:rsidRPr="001029A3" w:rsidRDefault="00BF77EF" w:rsidP="0030358E">
            <w:pPr>
              <w:spacing w:after="0" w:line="360" w:lineRule="auto"/>
            </w:pPr>
            <w:r w:rsidRPr="001029A3">
              <w:t>64GB DDR5 6000Mhz RAM</w:t>
            </w:r>
          </w:p>
        </w:tc>
      </w:tr>
      <w:tr w:rsidR="001029A3" w:rsidRPr="001029A3" w14:paraId="58E9435E" w14:textId="77777777">
        <w:tc>
          <w:tcPr>
            <w:tcW w:w="41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CBFD3" w14:textId="77777777" w:rsidR="009E1D3F" w:rsidRPr="001029A3" w:rsidRDefault="00BF77EF" w:rsidP="003035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</w:pPr>
            <w:r w:rsidRPr="001029A3">
              <w:t>DYSK</w:t>
            </w:r>
          </w:p>
        </w:tc>
        <w:tc>
          <w:tcPr>
            <w:tcW w:w="41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7B5E0" w14:textId="77777777" w:rsidR="009E1D3F" w:rsidRPr="001029A3" w:rsidRDefault="00BF77EF" w:rsidP="0030358E">
            <w:pPr>
              <w:spacing w:after="0" w:line="360" w:lineRule="auto"/>
            </w:pPr>
            <w:r w:rsidRPr="001029A3">
              <w:t>1TB dysk SSD, system RAID</w:t>
            </w:r>
          </w:p>
        </w:tc>
      </w:tr>
      <w:tr w:rsidR="001029A3" w:rsidRPr="001029A3" w14:paraId="698AA556" w14:textId="77777777">
        <w:tc>
          <w:tcPr>
            <w:tcW w:w="41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A43B2" w14:textId="77777777" w:rsidR="009E1D3F" w:rsidRPr="001029A3" w:rsidRDefault="00BF77EF" w:rsidP="003035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</w:pPr>
            <w:r w:rsidRPr="001029A3">
              <w:lastRenderedPageBreak/>
              <w:t>KARTA GRAFICZNA</w:t>
            </w:r>
          </w:p>
        </w:tc>
        <w:tc>
          <w:tcPr>
            <w:tcW w:w="41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3AF45" w14:textId="288F840A" w:rsidR="009E1D3F" w:rsidRPr="001029A3" w:rsidRDefault="00BF77EF" w:rsidP="0082684D">
            <w:pPr>
              <w:spacing w:line="360" w:lineRule="auto"/>
            </w:pPr>
            <w:r w:rsidRPr="001029A3">
              <w:rPr>
                <w:b/>
              </w:rPr>
              <w:t>Pamięć graficzna (VRAM)</w:t>
            </w:r>
            <w:r w:rsidRPr="001029A3">
              <w:t xml:space="preserve">: co najmniej </w:t>
            </w:r>
            <w:r w:rsidRPr="001029A3">
              <w:rPr>
                <w:b/>
              </w:rPr>
              <w:t>16 GB</w:t>
            </w:r>
            <w:r w:rsidRPr="001029A3">
              <w:t xml:space="preserve"> typu GDDR6 lub GDDR6X, z szyną pamięci min. 192-bit.</w:t>
            </w:r>
          </w:p>
          <w:p w14:paraId="3DB7DF54" w14:textId="7A3E1E0A" w:rsidR="009E1D3F" w:rsidRPr="001029A3" w:rsidRDefault="00BF77EF" w:rsidP="0082684D">
            <w:pPr>
              <w:spacing w:line="360" w:lineRule="auto"/>
            </w:pPr>
            <w:r w:rsidRPr="001029A3">
              <w:rPr>
                <w:b/>
              </w:rPr>
              <w:t>Architektura graficzna</w:t>
            </w:r>
            <w:r w:rsidRPr="001029A3">
              <w:t>: oparta na</w:t>
            </w:r>
            <w:r w:rsidR="00FE6826">
              <w:t> </w:t>
            </w:r>
            <w:r w:rsidRPr="001029A3">
              <w:t>najnowszej generacji (np. NVIDIA Ada Lovelace lub AMD RDNA3) z</w:t>
            </w:r>
            <w:r w:rsidR="00FE6826">
              <w:t> </w:t>
            </w:r>
            <w:r w:rsidRPr="001029A3">
              <w:t>obsługą nowoczesnych funkcji graficznych (DirectX 12 Ultimate, Shader Model 6.6, Ray Tracing, DLSS lub ich odpowiedników).</w:t>
            </w:r>
          </w:p>
          <w:p w14:paraId="51FF7DB2" w14:textId="4C28B7AA" w:rsidR="009E1D3F" w:rsidRPr="001029A3" w:rsidRDefault="00BF77EF" w:rsidP="0082684D">
            <w:pPr>
              <w:spacing w:line="360" w:lineRule="auto"/>
            </w:pPr>
            <w:r w:rsidRPr="001029A3">
              <w:rPr>
                <w:b/>
              </w:rPr>
              <w:t>Wydajność syntetyczna</w:t>
            </w:r>
            <w:r w:rsidRPr="001029A3">
              <w:t xml:space="preserve">: wynik minimum </w:t>
            </w:r>
            <w:r w:rsidRPr="001029A3">
              <w:rPr>
                <w:b/>
              </w:rPr>
              <w:t>17 000 punktów w teście PassMark G3D Mark</w:t>
            </w:r>
            <w:r w:rsidRPr="001029A3">
              <w:t xml:space="preserve"> lub</w:t>
            </w:r>
            <w:r w:rsidRPr="001029A3">
              <w:br/>
              <w:t>osiągi porównywalne do RTX 4070 w</w:t>
            </w:r>
            <w:r w:rsidR="00FE6826">
              <w:t> </w:t>
            </w:r>
            <w:r w:rsidRPr="001029A3">
              <w:t xml:space="preserve">benchmarkach takich jak </w:t>
            </w:r>
            <w:r w:rsidRPr="001029A3">
              <w:rPr>
                <w:b/>
              </w:rPr>
              <w:t>3DMark Time Spy</w:t>
            </w:r>
            <w:r w:rsidRPr="001029A3">
              <w:t xml:space="preserve"> (~17 500 punktów) lub </w:t>
            </w:r>
            <w:r w:rsidRPr="001029A3">
              <w:rPr>
                <w:b/>
              </w:rPr>
              <w:t>Unigine Superposition 1080p Extreme</w:t>
            </w:r>
            <w:r w:rsidRPr="001029A3">
              <w:t xml:space="preserve"> (~8 000 punktów).</w:t>
            </w:r>
          </w:p>
          <w:p w14:paraId="5185E9E2" w14:textId="5C94FB89" w:rsidR="009E1D3F" w:rsidRPr="001029A3" w:rsidRDefault="00BF77EF" w:rsidP="0082684D">
            <w:pPr>
              <w:spacing w:line="360" w:lineRule="auto"/>
            </w:pPr>
            <w:r w:rsidRPr="001029A3">
              <w:rPr>
                <w:b/>
              </w:rPr>
              <w:t>Obsługa standardów</w:t>
            </w:r>
            <w:r w:rsidRPr="001029A3">
              <w:t xml:space="preserve">: pełna obsługa </w:t>
            </w:r>
            <w:r w:rsidRPr="001029A3">
              <w:rPr>
                <w:b/>
              </w:rPr>
              <w:t>DirectX 12 Ultimate</w:t>
            </w:r>
            <w:r w:rsidRPr="001029A3">
              <w:t xml:space="preserve">, </w:t>
            </w:r>
            <w:r w:rsidRPr="001029A3">
              <w:rPr>
                <w:b/>
              </w:rPr>
              <w:t>OpenGL 4.6</w:t>
            </w:r>
            <w:r w:rsidRPr="001029A3">
              <w:t xml:space="preserve">, </w:t>
            </w:r>
            <w:r w:rsidRPr="001029A3">
              <w:rPr>
                <w:b/>
              </w:rPr>
              <w:t>Vulkan 1.3</w:t>
            </w:r>
            <w:r w:rsidRPr="001029A3">
              <w:t>, sprzętowe wsparcie dla dekodowania i kodowania wideo (AV1, H.265/HEVC, H.264).</w:t>
            </w:r>
          </w:p>
          <w:p w14:paraId="196A633D" w14:textId="248285EB" w:rsidR="009E1D3F" w:rsidRPr="001029A3" w:rsidRDefault="00BF77EF" w:rsidP="0082684D">
            <w:pPr>
              <w:spacing w:line="360" w:lineRule="auto"/>
            </w:pPr>
            <w:r w:rsidRPr="001029A3">
              <w:rPr>
                <w:b/>
              </w:rPr>
              <w:t>Wyjścia wideo</w:t>
            </w:r>
            <w:r w:rsidRPr="001029A3">
              <w:t>: co najmniej 3 wyjścia DisplayPort 1.4a oraz 1 wyjście HDMI 2.1 lub równoważne.</w:t>
            </w:r>
          </w:p>
          <w:p w14:paraId="216DD05D" w14:textId="2F619708" w:rsidR="009E1D3F" w:rsidRPr="001029A3" w:rsidRDefault="00BF77EF" w:rsidP="0082684D">
            <w:pPr>
              <w:spacing w:line="360" w:lineRule="auto"/>
            </w:pPr>
            <w:r w:rsidRPr="001029A3">
              <w:rPr>
                <w:b/>
              </w:rPr>
              <w:t>Zastosowania profesjonalne i</w:t>
            </w:r>
            <w:r w:rsidR="00FE6826">
              <w:rPr>
                <w:b/>
              </w:rPr>
              <w:t> </w:t>
            </w:r>
            <w:r w:rsidRPr="001029A3">
              <w:rPr>
                <w:b/>
              </w:rPr>
              <w:t>edukacyjne</w:t>
            </w:r>
            <w:r w:rsidRPr="001029A3">
              <w:t xml:space="preserve">: wsparcie dla wielomonitorowych konfiguracji (min. 4 </w:t>
            </w:r>
            <w:r w:rsidRPr="001029A3">
              <w:lastRenderedPageBreak/>
              <w:t>monitory), zgodność z</w:t>
            </w:r>
            <w:r w:rsidR="00FE6826">
              <w:t> </w:t>
            </w:r>
            <w:r w:rsidRPr="001029A3">
              <w:t>oprogramowaniem CAD/CAM, symulatorami i środowiskami 3D (np.</w:t>
            </w:r>
            <w:r w:rsidR="00FE6826">
              <w:t> </w:t>
            </w:r>
            <w:r w:rsidRPr="001029A3">
              <w:t>Unreal Engine, Unity, MATLAB, Blender).</w:t>
            </w:r>
          </w:p>
          <w:p w14:paraId="0CDF31EA" w14:textId="77777777" w:rsidR="009E1D3F" w:rsidRPr="001029A3" w:rsidRDefault="00BF77EF" w:rsidP="0030358E">
            <w:pPr>
              <w:spacing w:after="0" w:line="360" w:lineRule="auto"/>
            </w:pPr>
            <w:r w:rsidRPr="001029A3">
              <w:rPr>
                <w:b/>
              </w:rPr>
              <w:t>Zasilanie i chłodzenie</w:t>
            </w:r>
            <w:r w:rsidRPr="001029A3">
              <w:t>: TDP nie większe niż 220 W; zintegrowane aktywne chłodzenie.</w:t>
            </w:r>
          </w:p>
        </w:tc>
      </w:tr>
      <w:tr w:rsidR="001029A3" w:rsidRPr="001029A3" w14:paraId="4ABDF8C1" w14:textId="77777777">
        <w:tc>
          <w:tcPr>
            <w:tcW w:w="41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5D173" w14:textId="77777777" w:rsidR="009E1D3F" w:rsidRPr="001029A3" w:rsidRDefault="00BF77EF" w:rsidP="0030358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</w:pPr>
            <w:r w:rsidRPr="001029A3">
              <w:lastRenderedPageBreak/>
              <w:t>PODZESPOŁY</w:t>
            </w:r>
          </w:p>
        </w:tc>
        <w:tc>
          <w:tcPr>
            <w:tcW w:w="41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0F043" w14:textId="77777777" w:rsidR="009E1D3F" w:rsidRPr="001029A3" w:rsidRDefault="00BF77EF" w:rsidP="0030358E">
            <w:pPr>
              <w:spacing w:after="0" w:line="360" w:lineRule="auto"/>
            </w:pPr>
            <w:r w:rsidRPr="001029A3">
              <w:t>niezbędne do realizacji funkcji wskazanej zamówieniu</w:t>
            </w:r>
          </w:p>
        </w:tc>
      </w:tr>
    </w:tbl>
    <w:p w14:paraId="74FCE9B7" w14:textId="77777777" w:rsidR="009E1D3F" w:rsidRPr="001029A3" w:rsidRDefault="00BF77EF" w:rsidP="00FA0A5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</w:pPr>
      <w:r w:rsidRPr="001029A3">
        <w:t>System Kontroli TWR musi składać się z trzech modułów:</w:t>
      </w:r>
    </w:p>
    <w:p w14:paraId="259EF703" w14:textId="4DEBE3EC" w:rsidR="009E1D3F" w:rsidRPr="001029A3" w:rsidRDefault="00BF77EF" w:rsidP="009F7B33">
      <w:pPr>
        <w:numPr>
          <w:ilvl w:val="0"/>
          <w:numId w:val="97"/>
        </w:numPr>
        <w:spacing w:after="0" w:line="360" w:lineRule="auto"/>
      </w:pPr>
      <w:r w:rsidRPr="001029A3">
        <w:t>radar lotniskowy,</w:t>
      </w:r>
    </w:p>
    <w:p w14:paraId="5E76E65C" w14:textId="77777777" w:rsidR="009E1D3F" w:rsidRPr="001029A3" w:rsidRDefault="00BF77EF" w:rsidP="009F7B33">
      <w:pPr>
        <w:numPr>
          <w:ilvl w:val="0"/>
          <w:numId w:val="97"/>
        </w:numPr>
        <w:spacing w:after="0" w:line="360" w:lineRule="auto"/>
      </w:pPr>
      <w:r w:rsidRPr="001029A3">
        <w:t>radar dalekiego zasięgu,</w:t>
      </w:r>
    </w:p>
    <w:p w14:paraId="12704113" w14:textId="77777777" w:rsidR="009E1D3F" w:rsidRPr="001029A3" w:rsidRDefault="00BF77EF" w:rsidP="009F7B33">
      <w:pPr>
        <w:numPr>
          <w:ilvl w:val="0"/>
          <w:numId w:val="97"/>
        </w:numPr>
        <w:spacing w:after="0" w:line="360" w:lineRule="auto"/>
      </w:pPr>
      <w:r w:rsidRPr="001029A3">
        <w:t>pogodowy,</w:t>
      </w:r>
    </w:p>
    <w:p w14:paraId="777D2DB9" w14:textId="77777777" w:rsidR="009E1D3F" w:rsidRPr="001029A3" w:rsidRDefault="00BF77EF" w:rsidP="0030358E">
      <w:pPr>
        <w:spacing w:after="0" w:line="360" w:lineRule="auto"/>
        <w:ind w:left="720"/>
      </w:pPr>
      <w:r w:rsidRPr="001029A3">
        <w:t>które są obsługiwane przez jedną myszkę i jedną klawiaturę w ramach zobrazowania połączonego, prezentowanego na trzech ekranach (SK).</w:t>
      </w:r>
    </w:p>
    <w:p w14:paraId="184FF869" w14:textId="77777777" w:rsidR="009E1D3F" w:rsidRPr="001029A3" w:rsidRDefault="00BF77EF" w:rsidP="00FA0A5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Zobrazowania radarowe muszą prezentować syntetyczne pozycje obiektów (statków powietrznych i pojazdów) nałożonych na warstwy zdefiniowanych map lotniczych oraz imitować ruchu obiektów wewnątrz zdefiniowanego obszaru​:</w:t>
      </w:r>
    </w:p>
    <w:p w14:paraId="4EF9A4B1" w14:textId="77777777" w:rsidR="009E1D3F" w:rsidRPr="001029A3" w:rsidRDefault="00BF77EF" w:rsidP="009F7B33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SUR (radar naziemny) - obejmować statki powietrzne oraz pojazdy na terenie lotniska: pole manewrowe, pole ruchu naziemnego oraz stanowiska postojowe,</w:t>
      </w:r>
    </w:p>
    <w:p w14:paraId="5A2FFE41" w14:textId="77777777" w:rsidR="009E1D3F" w:rsidRPr="001029A3" w:rsidRDefault="00BF77EF" w:rsidP="0030358E">
      <w:pPr>
        <w:spacing w:after="0" w:line="360" w:lineRule="auto"/>
        <w:ind w:left="360"/>
        <w:jc w:val="center"/>
      </w:pPr>
      <w:r w:rsidRPr="001029A3">
        <w:rPr>
          <w:noProof/>
        </w:rPr>
        <w:lastRenderedPageBreak/>
        <w:drawing>
          <wp:inline distT="0" distB="0" distL="0" distR="0" wp14:anchorId="2331593F" wp14:editId="0A408658">
            <wp:extent cx="4478266" cy="3587750"/>
            <wp:effectExtent l="0" t="0" r="0" b="0"/>
            <wp:docPr id="1924844867" name="image12.jpg" descr="Schemat lotniska. Na obrazku widoczna jest mapa z żółtopomarańczowym pasem startowym biegnącym od góry do dołu po prawej stronie. Po lewej stronie pasa znajduje się wiele budynków i płyt postojowych, a także niebieskie i czerwone ikony samolotów oraz czerwone kółka ze znakiem w środku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844867" name="image12.jpg" descr="Schemat lotniska. Na obrazku widoczna jest mapa z żółtopomarańczowym pasem startowym biegnącym od góry do dołu po prawej stronie. Po lewej stronie pasa znajduje się wiele budynków i płyt postojowych, a także niebieskie i czerwone ikony samolotów oraz czerwone kółka ze znakiem w środku.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78266" cy="3587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E39E94A" w14:textId="543E4A21" w:rsidR="009E1D3F" w:rsidRPr="001029A3" w:rsidRDefault="00BF77EF" w:rsidP="0030358E">
      <w:pPr>
        <w:spacing w:after="0" w:line="360" w:lineRule="auto"/>
        <w:ind w:left="360"/>
        <w:jc w:val="center"/>
        <w:rPr>
          <w:i/>
        </w:rPr>
      </w:pPr>
      <w:r w:rsidRPr="001029A3">
        <w:rPr>
          <w:i/>
        </w:rPr>
        <w:t>Rys. 2.3</w:t>
      </w:r>
      <w:r w:rsidR="00996F0E">
        <w:rPr>
          <w:i/>
        </w:rPr>
        <w:t>.</w:t>
      </w:r>
      <w:r w:rsidRPr="001029A3">
        <w:rPr>
          <w:i/>
        </w:rPr>
        <w:t xml:space="preserve"> Poglądowe zobrazowanie radaru naziemnego SUR</w:t>
      </w:r>
    </w:p>
    <w:p w14:paraId="4E33C922" w14:textId="77777777" w:rsidR="00131351" w:rsidRDefault="00131351" w:rsidP="0013135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800"/>
      </w:pPr>
    </w:p>
    <w:p w14:paraId="0EB7A862" w14:textId="4095CF05" w:rsidR="009E1D3F" w:rsidRPr="001029A3" w:rsidRDefault="00BF77EF" w:rsidP="009F7B33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APS (radar dalekiego zasięgu) - obejmować statki powietrzne w rejonie kontrolowanym lotniska (TMA)</w:t>
      </w:r>
    </w:p>
    <w:p w14:paraId="36C36BAD" w14:textId="77777777" w:rsidR="009E1D3F" w:rsidRPr="001029A3" w:rsidRDefault="00BF77EF" w:rsidP="0030358E">
      <w:pPr>
        <w:spacing w:after="0" w:line="360" w:lineRule="auto"/>
        <w:ind w:left="360"/>
        <w:jc w:val="center"/>
      </w:pPr>
      <w:r w:rsidRPr="001029A3">
        <w:rPr>
          <w:noProof/>
        </w:rPr>
        <w:drawing>
          <wp:inline distT="0" distB="0" distL="0" distR="0" wp14:anchorId="37A90024" wp14:editId="731FE599">
            <wp:extent cx="4268625" cy="3776436"/>
            <wp:effectExtent l="0" t="0" r="0" b="0"/>
            <wp:docPr id="1924844870" name="image21.png" descr="Interfejs radaru dalekiego zasięgu APP. Widać ciemne tło z wieloma różnokolorowymi danymi: zielone, żółte, niebieskie i różowe napisy oraz symbole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844870" name="image21.png" descr="Interfejs radaru dalekiego zasięgu APP. Widać ciemne tło z wieloma różnokolorowymi danymi: zielone, żółte, niebieskie i różowe napisy oraz symbole.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68625" cy="37764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570B2B4" w14:textId="321A4B3D" w:rsidR="009E1D3F" w:rsidRPr="001029A3" w:rsidRDefault="00BF77EF" w:rsidP="0082684D">
      <w:pPr>
        <w:spacing w:line="360" w:lineRule="auto"/>
        <w:ind w:left="360"/>
        <w:jc w:val="center"/>
        <w:rPr>
          <w:i/>
        </w:rPr>
      </w:pPr>
      <w:r w:rsidRPr="001029A3">
        <w:rPr>
          <w:i/>
        </w:rPr>
        <w:t>Rys. 2.</w:t>
      </w:r>
      <w:r w:rsidR="00C036BF">
        <w:rPr>
          <w:i/>
        </w:rPr>
        <w:t>4</w:t>
      </w:r>
      <w:r w:rsidR="00996F0E">
        <w:rPr>
          <w:i/>
        </w:rPr>
        <w:t>.</w:t>
      </w:r>
      <w:r w:rsidRPr="001029A3">
        <w:rPr>
          <w:i/>
        </w:rPr>
        <w:t xml:space="preserve"> Poglądowe zobrazowanie radaru dalekiego zasięgu APP</w:t>
      </w:r>
    </w:p>
    <w:p w14:paraId="5F84749D" w14:textId="589F6C6A" w:rsidR="009E1D3F" w:rsidRPr="001029A3" w:rsidRDefault="00BF77EF" w:rsidP="00FA0A5E">
      <w:pPr>
        <w:numPr>
          <w:ilvl w:val="1"/>
          <w:numId w:val="4"/>
        </w:numPr>
        <w:spacing w:after="0" w:line="360" w:lineRule="auto"/>
      </w:pPr>
      <w:r w:rsidRPr="001029A3">
        <w:lastRenderedPageBreak/>
        <w:t>Moduł zobrazowania radaru lotniskowy oraz moduł zobrazowania radaru dalekiego zasięgu musi wyświetlać dane na dwóch monitorach o przekątnej nie mniejszej niż</w:t>
      </w:r>
      <w:r w:rsidR="00FE6826">
        <w:t> </w:t>
      </w:r>
      <w:r w:rsidRPr="001029A3">
        <w:t>24 cali.</w:t>
      </w:r>
      <w:r w:rsidRPr="001029A3">
        <w:rPr>
          <w:highlight w:val="yellow"/>
        </w:rPr>
        <w:t xml:space="preserve"> </w:t>
      </w:r>
    </w:p>
    <w:p w14:paraId="777A97FA" w14:textId="1585328F" w:rsidR="009E1D3F" w:rsidRPr="001029A3" w:rsidRDefault="00BF77EF" w:rsidP="00FA0A5E">
      <w:pPr>
        <w:numPr>
          <w:ilvl w:val="1"/>
          <w:numId w:val="4"/>
        </w:numPr>
        <w:spacing w:after="0" w:line="360" w:lineRule="auto"/>
      </w:pPr>
      <w:r w:rsidRPr="001029A3">
        <w:t>Moduł pogodowy musi wyświetlać dane na monitorze o przekątnej nie mniejszej niż</w:t>
      </w:r>
      <w:r w:rsidR="00FE6826">
        <w:t> </w:t>
      </w:r>
      <w:r w:rsidRPr="001029A3">
        <w:t>19 cali.</w:t>
      </w:r>
    </w:p>
    <w:p w14:paraId="35255612" w14:textId="77777777" w:rsidR="009E1D3F" w:rsidRPr="001029A3" w:rsidRDefault="00BF77EF" w:rsidP="0030358E">
      <w:pPr>
        <w:spacing w:after="0" w:line="360" w:lineRule="auto"/>
        <w:ind w:left="360"/>
        <w:jc w:val="center"/>
      </w:pPr>
      <w:r w:rsidRPr="001029A3">
        <w:rPr>
          <w:noProof/>
        </w:rPr>
        <w:drawing>
          <wp:inline distT="0" distB="0" distL="0" distR="0" wp14:anchorId="1DF7D795" wp14:editId="64E51B75">
            <wp:extent cx="3416138" cy="2272054"/>
            <wp:effectExtent l="0" t="0" r="0" b="0"/>
            <wp:docPr id="1924844869" name="image30.png" descr="Ekran ze szczegółowymi informacjami meteorologicznymi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844869" name="image30.png" descr="Ekran ze szczegółowymi informacjami meteorologicznymi.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16138" cy="227205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463BAF1" w14:textId="6BF67178" w:rsidR="009E1D3F" w:rsidRPr="001029A3" w:rsidRDefault="00BF77EF" w:rsidP="0030358E">
      <w:pPr>
        <w:spacing w:after="0" w:line="360" w:lineRule="auto"/>
        <w:ind w:left="360"/>
        <w:jc w:val="center"/>
        <w:rPr>
          <w:i/>
        </w:rPr>
      </w:pPr>
      <w:r w:rsidRPr="001029A3">
        <w:rPr>
          <w:i/>
        </w:rPr>
        <w:t>Rys. 2.</w:t>
      </w:r>
      <w:r w:rsidR="00C036BF">
        <w:rPr>
          <w:i/>
        </w:rPr>
        <w:t>5</w:t>
      </w:r>
      <w:r w:rsidR="00996F0E">
        <w:rPr>
          <w:i/>
        </w:rPr>
        <w:t>.</w:t>
      </w:r>
      <w:r w:rsidRPr="001029A3">
        <w:rPr>
          <w:i/>
        </w:rPr>
        <w:t xml:space="preserve"> Poglądowe zobrazowanie modułu pogodowego</w:t>
      </w:r>
    </w:p>
    <w:p w14:paraId="3502D3EB" w14:textId="77777777" w:rsidR="00131351" w:rsidRDefault="00131351" w:rsidP="00131351">
      <w:pPr>
        <w:spacing w:after="0" w:line="360" w:lineRule="auto"/>
        <w:ind w:left="1134"/>
      </w:pPr>
    </w:p>
    <w:p w14:paraId="3107978D" w14:textId="33B800C8" w:rsidR="009E1D3F" w:rsidRPr="001029A3" w:rsidRDefault="00BF77EF" w:rsidP="00FA0A5E">
      <w:pPr>
        <w:numPr>
          <w:ilvl w:val="1"/>
          <w:numId w:val="4"/>
        </w:numPr>
        <w:spacing w:after="0" w:line="360" w:lineRule="auto"/>
      </w:pPr>
      <w:r w:rsidRPr="001029A3">
        <w:t>Monitor pogodowy musi prezentować co najmniej:</w:t>
      </w:r>
    </w:p>
    <w:p w14:paraId="0B4DDA90" w14:textId="77777777" w:rsidR="009E1D3F" w:rsidRPr="001029A3" w:rsidRDefault="00BF77EF" w:rsidP="009F7B33">
      <w:pPr>
        <w:numPr>
          <w:ilvl w:val="1"/>
          <w:numId w:val="31"/>
        </w:numPr>
        <w:spacing w:after="0" w:line="360" w:lineRule="auto"/>
      </w:pPr>
      <w:r w:rsidRPr="001029A3">
        <w:t>kierunek i siłę wiatru,</w:t>
      </w:r>
    </w:p>
    <w:p w14:paraId="44C66DBA" w14:textId="77777777" w:rsidR="009E1D3F" w:rsidRPr="001029A3" w:rsidRDefault="00BF77EF" w:rsidP="009F7B33">
      <w:pPr>
        <w:numPr>
          <w:ilvl w:val="1"/>
          <w:numId w:val="31"/>
        </w:numPr>
        <w:spacing w:after="0" w:line="360" w:lineRule="auto"/>
      </w:pPr>
      <w:r w:rsidRPr="001029A3">
        <w:t>podstawę chmur,</w:t>
      </w:r>
    </w:p>
    <w:p w14:paraId="0B6C40E1" w14:textId="77777777" w:rsidR="009E1D3F" w:rsidRPr="001029A3" w:rsidRDefault="00BF77EF" w:rsidP="009F7B33">
      <w:pPr>
        <w:numPr>
          <w:ilvl w:val="1"/>
          <w:numId w:val="31"/>
        </w:numPr>
        <w:spacing w:after="0" w:line="360" w:lineRule="auto"/>
      </w:pPr>
      <w:r w:rsidRPr="001029A3">
        <w:t>ciśnienie,</w:t>
      </w:r>
    </w:p>
    <w:p w14:paraId="5301B614" w14:textId="77777777" w:rsidR="009E1D3F" w:rsidRPr="001029A3" w:rsidRDefault="00BF77EF" w:rsidP="009F7B33">
      <w:pPr>
        <w:numPr>
          <w:ilvl w:val="1"/>
          <w:numId w:val="31"/>
        </w:numPr>
        <w:spacing w:after="0" w:line="360" w:lineRule="auto"/>
      </w:pPr>
      <w:r w:rsidRPr="001029A3">
        <w:t>widzialność,</w:t>
      </w:r>
    </w:p>
    <w:p w14:paraId="03B2FBE7" w14:textId="77777777" w:rsidR="009E1D3F" w:rsidRPr="001029A3" w:rsidRDefault="00BF77EF" w:rsidP="009F7B33">
      <w:pPr>
        <w:numPr>
          <w:ilvl w:val="1"/>
          <w:numId w:val="31"/>
        </w:numPr>
        <w:spacing w:after="0" w:line="360" w:lineRule="auto"/>
      </w:pPr>
      <w:r w:rsidRPr="001029A3">
        <w:t>temperaturę i punkt rosy,</w:t>
      </w:r>
    </w:p>
    <w:p w14:paraId="04769035" w14:textId="77777777" w:rsidR="009E1D3F" w:rsidRPr="001029A3" w:rsidRDefault="00BF77EF" w:rsidP="009F7B33">
      <w:pPr>
        <w:numPr>
          <w:ilvl w:val="1"/>
          <w:numId w:val="31"/>
        </w:numPr>
        <w:spacing w:after="0" w:line="360" w:lineRule="auto"/>
      </w:pPr>
      <w:r w:rsidRPr="001029A3">
        <w:t>zjawiska pogodowe,</w:t>
      </w:r>
    </w:p>
    <w:p w14:paraId="5386F913" w14:textId="77777777" w:rsidR="009E1D3F" w:rsidRPr="001029A3" w:rsidRDefault="00BF77EF" w:rsidP="009F7B33">
      <w:pPr>
        <w:numPr>
          <w:ilvl w:val="1"/>
          <w:numId w:val="31"/>
        </w:numPr>
        <w:spacing w:after="0" w:line="360" w:lineRule="auto"/>
      </w:pPr>
      <w:r w:rsidRPr="001029A3">
        <w:t>okno depesz ATM wysłanych przez Pseudopilota w formie tekstowej.</w:t>
      </w:r>
    </w:p>
    <w:p w14:paraId="7C0E341A" w14:textId="77777777" w:rsidR="009E1D3F" w:rsidRPr="001029A3" w:rsidRDefault="00BF77EF" w:rsidP="00FA0A5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Warunki pogodowe panujące w symulacji muszą być odczytywane z wiadomości wysyłanych przez Pseudopilota w dowolnym momencie ćwiczenia.</w:t>
      </w:r>
    </w:p>
    <w:p w14:paraId="47F1C05B" w14:textId="77777777" w:rsidR="009E1D3F" w:rsidRPr="001029A3" w:rsidRDefault="00BF77EF" w:rsidP="00FA0A5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TWR musi obejmować szafy rack, w których zainstalowane będą komputery obsługujący wizualizację okien, komputer obsługujący Systemy Kontroli stanowisk oraz sprzęt sieciowy z niezbędną infrastrukturą teletechniczną.</w:t>
      </w:r>
    </w:p>
    <w:p w14:paraId="206D4717" w14:textId="77777777" w:rsidR="009E1D3F" w:rsidRPr="001029A3" w:rsidRDefault="00BF77EF" w:rsidP="00FA0A5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TWR musi obejmować niezbędne okablowanie.</w:t>
      </w:r>
    </w:p>
    <w:p w14:paraId="1B4D03A4" w14:textId="77777777" w:rsidR="009E1D3F" w:rsidRPr="001029A3" w:rsidRDefault="00BF77EF" w:rsidP="00FA0A5E">
      <w:pPr>
        <w:numPr>
          <w:ilvl w:val="1"/>
          <w:numId w:val="4"/>
        </w:numPr>
        <w:spacing w:after="0" w:line="360" w:lineRule="auto"/>
      </w:pPr>
      <w:r w:rsidRPr="001029A3">
        <w:lastRenderedPageBreak/>
        <w:t>Symulator musi być wyposażony w router WI-FI, w celu zapewnienia dostępu do sieci również przez połączenie bezprzewodowe.</w:t>
      </w:r>
    </w:p>
    <w:p w14:paraId="74916C96" w14:textId="77777777" w:rsidR="009E1D3F" w:rsidRPr="001029A3" w:rsidRDefault="00BF77EF" w:rsidP="00FA0A5E">
      <w:pPr>
        <w:numPr>
          <w:ilvl w:val="1"/>
          <w:numId w:val="4"/>
        </w:numPr>
        <w:spacing w:after="0" w:line="360" w:lineRule="auto"/>
      </w:pPr>
      <w:r w:rsidRPr="001029A3">
        <w:t>Symulator TWR musi obejmować dwa zestawy słuchawkowe dla kontrolera TWR, asystenta ASI, z przyciskami do nadawania (PTT), podłączone do niezależnych systemów obsługujących telefony i radia - VCS.</w:t>
      </w:r>
    </w:p>
    <w:p w14:paraId="09FFB7AC" w14:textId="77777777" w:rsidR="009E1D3F" w:rsidRPr="001029A3" w:rsidRDefault="00BF77EF" w:rsidP="00FA0A5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</w:rPr>
      </w:pPr>
      <w:r w:rsidRPr="001029A3">
        <w:t xml:space="preserve">VCS musi stanowić odrębny panel funkcjonujący </w:t>
      </w:r>
      <w:r w:rsidRPr="001029A3">
        <w:rPr>
          <w:lang w:val="pl-PL"/>
        </w:rPr>
        <w:t>all-in-one-pc (AiO)</w:t>
      </w:r>
      <w:r w:rsidRPr="001029A3">
        <w:t xml:space="preserve"> o poniższych wymaganiach sprzętowych:</w:t>
      </w:r>
    </w:p>
    <w:tbl>
      <w:tblPr>
        <w:tblStyle w:val="affff4"/>
        <w:tblW w:w="8296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03"/>
        <w:gridCol w:w="4193"/>
      </w:tblGrid>
      <w:tr w:rsidR="001029A3" w:rsidRPr="001029A3" w14:paraId="667CEFB6" w14:textId="77777777">
        <w:tc>
          <w:tcPr>
            <w:tcW w:w="4103" w:type="dxa"/>
          </w:tcPr>
          <w:p w14:paraId="3235FAA8" w14:textId="77777777" w:rsidR="009E1D3F" w:rsidRPr="001029A3" w:rsidRDefault="00BF77EF" w:rsidP="0030358E">
            <w:pPr>
              <w:spacing w:line="360" w:lineRule="auto"/>
              <w:rPr>
                <w:b/>
              </w:rPr>
            </w:pPr>
            <w:r w:rsidRPr="001029A3">
              <w:rPr>
                <w:b/>
              </w:rPr>
              <w:t>Ekran dotykowy</w:t>
            </w:r>
          </w:p>
        </w:tc>
        <w:tc>
          <w:tcPr>
            <w:tcW w:w="4193" w:type="dxa"/>
          </w:tcPr>
          <w:p w14:paraId="5BDDC935" w14:textId="6A3B0A13" w:rsidR="009E1D3F" w:rsidRPr="001029A3" w:rsidRDefault="00BF77EF" w:rsidP="0030358E">
            <w:pPr>
              <w:spacing w:line="360" w:lineRule="auto"/>
              <w:rPr>
                <w:b/>
              </w:rPr>
            </w:pPr>
            <w:r w:rsidRPr="001029A3">
              <w:t xml:space="preserve">urządzenie musi posiadać </w:t>
            </w:r>
            <w:r w:rsidRPr="001029A3">
              <w:rPr>
                <w:b/>
              </w:rPr>
              <w:t>wbudowany ekran dotykowy</w:t>
            </w:r>
            <w:r w:rsidRPr="001029A3">
              <w:t xml:space="preserve"> o przekątnej </w:t>
            </w:r>
            <w:r w:rsidRPr="001029A3">
              <w:rPr>
                <w:b/>
              </w:rPr>
              <w:t>co</w:t>
            </w:r>
            <w:r w:rsidR="00FE6826">
              <w:rPr>
                <w:b/>
              </w:rPr>
              <w:t> </w:t>
            </w:r>
            <w:r w:rsidRPr="001029A3">
              <w:rPr>
                <w:b/>
              </w:rPr>
              <w:t>najmniej 10 cali</w:t>
            </w:r>
            <w:r w:rsidRPr="001029A3">
              <w:t xml:space="preserve">, o rozdzielczości minimum </w:t>
            </w:r>
            <w:r w:rsidRPr="001029A3">
              <w:rPr>
                <w:b/>
              </w:rPr>
              <w:t>1920 × 1080 pikseli (Full HD)</w:t>
            </w:r>
            <w:r w:rsidRPr="001029A3">
              <w:t>. Ekran powinien umożliwiać obsługę interfejsu systemu operacyjnego palcem, bez konieczności użycia myszy lub klawiatury. Powłoka ekranu powinna umożliwiać komfortową pracę w</w:t>
            </w:r>
            <w:r w:rsidR="00FE6826">
              <w:t> </w:t>
            </w:r>
            <w:r w:rsidRPr="001029A3">
              <w:t>oświetleniu biurowym (np. powłoka matowa lub antyodblaskowa)</w:t>
            </w:r>
          </w:p>
        </w:tc>
      </w:tr>
      <w:tr w:rsidR="001029A3" w:rsidRPr="001029A3" w14:paraId="6CC441A2" w14:textId="77777777">
        <w:tc>
          <w:tcPr>
            <w:tcW w:w="4103" w:type="dxa"/>
          </w:tcPr>
          <w:p w14:paraId="620503D0" w14:textId="77777777" w:rsidR="009E1D3F" w:rsidRPr="001029A3" w:rsidRDefault="00BF77EF" w:rsidP="0030358E">
            <w:pPr>
              <w:spacing w:line="360" w:lineRule="auto"/>
              <w:rPr>
                <w:b/>
              </w:rPr>
            </w:pPr>
            <w:r w:rsidRPr="001029A3">
              <w:rPr>
                <w:b/>
              </w:rPr>
              <w:t>Procesor (CPU)</w:t>
            </w:r>
            <w:r w:rsidRPr="001029A3">
              <w:t>:</w:t>
            </w:r>
          </w:p>
        </w:tc>
        <w:tc>
          <w:tcPr>
            <w:tcW w:w="4193" w:type="dxa"/>
          </w:tcPr>
          <w:p w14:paraId="75703593" w14:textId="3978C986" w:rsidR="009E1D3F" w:rsidRPr="001029A3" w:rsidRDefault="00BF77EF" w:rsidP="0030358E">
            <w:pPr>
              <w:spacing w:line="360" w:lineRule="auto"/>
              <w:rPr>
                <w:b/>
              </w:rPr>
            </w:pPr>
            <w:r w:rsidRPr="001029A3">
              <w:t xml:space="preserve">procesor powinien posiadać co najmniej </w:t>
            </w:r>
            <w:r w:rsidRPr="001029A3">
              <w:rPr>
                <w:b/>
              </w:rPr>
              <w:t>4 rdzenie fizyczne / 8 wątków</w:t>
            </w:r>
            <w:r w:rsidRPr="001029A3">
              <w:t xml:space="preserve">, taktowanie bazowe </w:t>
            </w:r>
            <w:r w:rsidRPr="001029A3">
              <w:rPr>
                <w:b/>
              </w:rPr>
              <w:t>min. 2,5 GHz</w:t>
            </w:r>
            <w:r w:rsidRPr="001029A3">
              <w:t>, z</w:t>
            </w:r>
            <w:r w:rsidR="00FE6826">
              <w:t> </w:t>
            </w:r>
            <w:r w:rsidRPr="001029A3">
              <w:t xml:space="preserve">trybem Turbo </w:t>
            </w:r>
            <w:r w:rsidRPr="001029A3">
              <w:rPr>
                <w:b/>
              </w:rPr>
              <w:t>min. 4,0 GHz</w:t>
            </w:r>
            <w:r w:rsidRPr="001029A3">
              <w:t xml:space="preserve">. Wydajność procesora powinna wynosić </w:t>
            </w:r>
            <w:r w:rsidRPr="001029A3">
              <w:rPr>
                <w:b/>
              </w:rPr>
              <w:t>nie mniej niż 10 000 punktów w teście PassMark CPU Mark</w:t>
            </w:r>
            <w:r w:rsidRPr="001029A3">
              <w:t xml:space="preserve"> lub równoważna. Procesor musi mieć </w:t>
            </w:r>
            <w:r w:rsidRPr="001029A3">
              <w:rPr>
                <w:b/>
              </w:rPr>
              <w:t>zintegrowany układ graficzny</w:t>
            </w:r>
            <w:r w:rsidRPr="001029A3">
              <w:t>, pozwalający na pracę bez dedykowanej karty graficznej</w:t>
            </w:r>
          </w:p>
        </w:tc>
      </w:tr>
      <w:tr w:rsidR="001029A3" w:rsidRPr="001029A3" w14:paraId="14534F6D" w14:textId="77777777">
        <w:tc>
          <w:tcPr>
            <w:tcW w:w="4103" w:type="dxa"/>
          </w:tcPr>
          <w:p w14:paraId="4016E028" w14:textId="77777777" w:rsidR="009E1D3F" w:rsidRPr="001029A3" w:rsidRDefault="00BF77EF" w:rsidP="0030358E">
            <w:pPr>
              <w:spacing w:line="360" w:lineRule="auto"/>
              <w:rPr>
                <w:b/>
              </w:rPr>
            </w:pPr>
            <w:r w:rsidRPr="001029A3">
              <w:rPr>
                <w:b/>
              </w:rPr>
              <w:t>Pamięć RAM</w:t>
            </w:r>
          </w:p>
        </w:tc>
        <w:tc>
          <w:tcPr>
            <w:tcW w:w="4193" w:type="dxa"/>
          </w:tcPr>
          <w:p w14:paraId="48A2458F" w14:textId="1AE59B2A" w:rsidR="009E1D3F" w:rsidRPr="001029A3" w:rsidRDefault="00BF77EF" w:rsidP="0030358E">
            <w:pPr>
              <w:spacing w:line="360" w:lineRule="auto"/>
              <w:rPr>
                <w:b/>
              </w:rPr>
            </w:pPr>
            <w:r w:rsidRPr="001029A3">
              <w:t xml:space="preserve">urządzenie musi posiadać minimum </w:t>
            </w:r>
            <w:r w:rsidRPr="001029A3">
              <w:rPr>
                <w:b/>
              </w:rPr>
              <w:t>32 GB pamięci operacyjnej DDR4</w:t>
            </w:r>
            <w:r w:rsidRPr="001029A3">
              <w:t xml:space="preserve">, </w:t>
            </w:r>
            <w:r w:rsidRPr="001029A3">
              <w:lastRenderedPageBreak/>
              <w:t>z</w:t>
            </w:r>
            <w:r w:rsidR="00FE6826">
              <w:t> </w:t>
            </w:r>
            <w:r w:rsidRPr="001029A3">
              <w:t xml:space="preserve">możliwością rozszerzenia do co najmniej </w:t>
            </w:r>
            <w:r w:rsidRPr="001029A3">
              <w:rPr>
                <w:b/>
              </w:rPr>
              <w:t>64 GB</w:t>
            </w:r>
          </w:p>
        </w:tc>
      </w:tr>
      <w:tr w:rsidR="001029A3" w:rsidRPr="001029A3" w14:paraId="63669E33" w14:textId="77777777">
        <w:tc>
          <w:tcPr>
            <w:tcW w:w="4103" w:type="dxa"/>
          </w:tcPr>
          <w:p w14:paraId="5B1ABF38" w14:textId="77777777" w:rsidR="009E1D3F" w:rsidRPr="001029A3" w:rsidRDefault="00BF77EF" w:rsidP="0030358E">
            <w:pPr>
              <w:spacing w:line="360" w:lineRule="auto"/>
              <w:rPr>
                <w:b/>
              </w:rPr>
            </w:pPr>
            <w:r w:rsidRPr="001029A3">
              <w:rPr>
                <w:b/>
              </w:rPr>
              <w:lastRenderedPageBreak/>
              <w:t>Dysk systemowy (SSD)</w:t>
            </w:r>
          </w:p>
        </w:tc>
        <w:tc>
          <w:tcPr>
            <w:tcW w:w="4193" w:type="dxa"/>
          </w:tcPr>
          <w:p w14:paraId="2C26B125" w14:textId="0DC30592" w:rsidR="009E1D3F" w:rsidRPr="001029A3" w:rsidRDefault="00BF77EF" w:rsidP="0030358E">
            <w:pPr>
              <w:spacing w:line="360" w:lineRule="auto"/>
            </w:pPr>
            <w:r w:rsidRPr="001029A3">
              <w:t xml:space="preserve">wbudowany nośnik danych typu SSD (SATA lub NVMe) o pojemności </w:t>
            </w:r>
            <w:r w:rsidRPr="001029A3">
              <w:rPr>
                <w:b/>
              </w:rPr>
              <w:t>nie</w:t>
            </w:r>
            <w:r w:rsidR="00FE6826">
              <w:rPr>
                <w:b/>
              </w:rPr>
              <w:t> </w:t>
            </w:r>
            <w:r w:rsidRPr="001029A3">
              <w:rPr>
                <w:b/>
              </w:rPr>
              <w:t>mniejszej niż 512 GB</w:t>
            </w:r>
            <w:r w:rsidRPr="001029A3">
              <w:t>, zapewniający szybki start systemu i aplikacji</w:t>
            </w:r>
          </w:p>
        </w:tc>
      </w:tr>
      <w:tr w:rsidR="001029A3" w:rsidRPr="001029A3" w14:paraId="5FEB00BD" w14:textId="77777777">
        <w:tc>
          <w:tcPr>
            <w:tcW w:w="4103" w:type="dxa"/>
          </w:tcPr>
          <w:p w14:paraId="72CFE87C" w14:textId="77777777" w:rsidR="009E1D3F" w:rsidRPr="001029A3" w:rsidRDefault="00BF77EF" w:rsidP="0030358E">
            <w:pPr>
              <w:spacing w:line="360" w:lineRule="auto"/>
              <w:rPr>
                <w:b/>
              </w:rPr>
            </w:pPr>
            <w:r w:rsidRPr="001029A3">
              <w:rPr>
                <w:b/>
              </w:rPr>
              <w:t>Łączność i złącza</w:t>
            </w:r>
          </w:p>
        </w:tc>
        <w:tc>
          <w:tcPr>
            <w:tcW w:w="4193" w:type="dxa"/>
          </w:tcPr>
          <w:p w14:paraId="2D16D4B5" w14:textId="7EBFD24F" w:rsidR="009E1D3F" w:rsidRPr="001029A3" w:rsidRDefault="00BF77EF" w:rsidP="0030358E">
            <w:pPr>
              <w:spacing w:line="360" w:lineRule="auto"/>
            </w:pPr>
            <w:r w:rsidRPr="001029A3">
              <w:t xml:space="preserve">minimum </w:t>
            </w:r>
            <w:r w:rsidRPr="001029A3">
              <w:rPr>
                <w:b/>
              </w:rPr>
              <w:t>2 porty USB</w:t>
            </w:r>
            <w:r w:rsidRPr="001029A3">
              <w:t xml:space="preserve"> (w tym co najmniej 1 × USB 3.0 lub szybszy), złącze audio 3,5 mm (combo lub osobne), łączność przewodowa LAN (min.</w:t>
            </w:r>
            <w:r w:rsidR="00FE6826">
              <w:t> </w:t>
            </w:r>
            <w:r w:rsidRPr="001029A3">
              <w:t>1</w:t>
            </w:r>
            <w:r w:rsidR="00FE6826">
              <w:t> </w:t>
            </w:r>
            <w:r w:rsidRPr="001029A3">
              <w:t>Gbps), łączność bezprzewodowa Wi-Fi (minimum Wi-Fi 6) oraz Bluetooth (minimum wersja 5.0)</w:t>
            </w:r>
          </w:p>
        </w:tc>
      </w:tr>
      <w:tr w:rsidR="001029A3" w:rsidRPr="001029A3" w14:paraId="7AB01815" w14:textId="77777777">
        <w:tc>
          <w:tcPr>
            <w:tcW w:w="4103" w:type="dxa"/>
          </w:tcPr>
          <w:p w14:paraId="55883C75" w14:textId="77777777" w:rsidR="009E1D3F" w:rsidRPr="001029A3" w:rsidRDefault="00BF77EF" w:rsidP="0030358E">
            <w:pPr>
              <w:spacing w:line="360" w:lineRule="auto"/>
              <w:rPr>
                <w:b/>
              </w:rPr>
            </w:pPr>
            <w:r w:rsidRPr="001029A3">
              <w:rPr>
                <w:b/>
              </w:rPr>
              <w:t>Multimedia</w:t>
            </w:r>
          </w:p>
        </w:tc>
        <w:tc>
          <w:tcPr>
            <w:tcW w:w="4193" w:type="dxa"/>
          </w:tcPr>
          <w:p w14:paraId="668440A0" w14:textId="77777777" w:rsidR="009E1D3F" w:rsidRPr="001029A3" w:rsidRDefault="00BF77EF" w:rsidP="0030358E">
            <w:pPr>
              <w:spacing w:line="360" w:lineRule="auto"/>
            </w:pPr>
            <w:r w:rsidRPr="001029A3">
              <w:t xml:space="preserve">wbudowane: </w:t>
            </w:r>
            <w:r w:rsidRPr="001029A3">
              <w:rPr>
                <w:b/>
              </w:rPr>
              <w:t>mikrofon</w:t>
            </w:r>
            <w:r w:rsidRPr="001029A3">
              <w:t xml:space="preserve"> oraz </w:t>
            </w:r>
            <w:r w:rsidRPr="001029A3">
              <w:rPr>
                <w:b/>
              </w:rPr>
              <w:t>głośniki</w:t>
            </w:r>
            <w:r w:rsidRPr="001029A3">
              <w:t>, umożliwiające przeprowadzanie wideorozmów oraz obsługę prostych aplikacji multimedialnych</w:t>
            </w:r>
          </w:p>
        </w:tc>
      </w:tr>
      <w:tr w:rsidR="001029A3" w:rsidRPr="001029A3" w14:paraId="0933B273" w14:textId="77777777">
        <w:tc>
          <w:tcPr>
            <w:tcW w:w="4103" w:type="dxa"/>
          </w:tcPr>
          <w:p w14:paraId="5098D54A" w14:textId="77777777" w:rsidR="009E1D3F" w:rsidRPr="001029A3" w:rsidRDefault="00BF77EF" w:rsidP="0030358E">
            <w:pPr>
              <w:spacing w:line="360" w:lineRule="auto"/>
              <w:rPr>
                <w:b/>
              </w:rPr>
            </w:pPr>
            <w:r w:rsidRPr="001029A3">
              <w:rPr>
                <w:b/>
              </w:rPr>
              <w:t>Zasilanie i akustyka</w:t>
            </w:r>
          </w:p>
        </w:tc>
        <w:tc>
          <w:tcPr>
            <w:tcW w:w="4193" w:type="dxa"/>
          </w:tcPr>
          <w:p w14:paraId="123B54DF" w14:textId="77777777" w:rsidR="009E1D3F" w:rsidRPr="001029A3" w:rsidRDefault="00BF77EF" w:rsidP="0030358E">
            <w:pPr>
              <w:spacing w:line="360" w:lineRule="auto"/>
            </w:pPr>
            <w:r w:rsidRPr="001029A3">
              <w:t xml:space="preserve">urządzenie powinno posiadać energooszczędny zasilacz o sprawności minimum </w:t>
            </w:r>
            <w:r w:rsidRPr="001029A3">
              <w:rPr>
                <w:b/>
              </w:rPr>
              <w:t xml:space="preserve">80+ </w:t>
            </w:r>
            <w:r w:rsidRPr="001029A3">
              <w:rPr>
                <w:b/>
                <w:lang w:val="pl-PL"/>
              </w:rPr>
              <w:t>Bronze</w:t>
            </w:r>
            <w:r w:rsidRPr="001029A3">
              <w:t xml:space="preserve">. W trybie pracy przy umiarkowanym obciążeniu (50%) poziom hałasu nie powinien przekraczać </w:t>
            </w:r>
            <w:r w:rsidRPr="001029A3">
              <w:rPr>
                <w:b/>
              </w:rPr>
              <w:t>35 dB(A)</w:t>
            </w:r>
          </w:p>
        </w:tc>
      </w:tr>
      <w:tr w:rsidR="001029A3" w:rsidRPr="001029A3" w14:paraId="62A6CB3B" w14:textId="77777777">
        <w:tc>
          <w:tcPr>
            <w:tcW w:w="4103" w:type="dxa"/>
          </w:tcPr>
          <w:p w14:paraId="1F51AB8A" w14:textId="77777777" w:rsidR="009E1D3F" w:rsidRPr="001029A3" w:rsidRDefault="00BF77EF" w:rsidP="0030358E">
            <w:pPr>
              <w:spacing w:line="360" w:lineRule="auto"/>
              <w:rPr>
                <w:b/>
              </w:rPr>
            </w:pPr>
            <w:r w:rsidRPr="001029A3">
              <w:rPr>
                <w:b/>
              </w:rPr>
              <w:t>System operacyjny</w:t>
            </w:r>
          </w:p>
        </w:tc>
        <w:tc>
          <w:tcPr>
            <w:tcW w:w="4193" w:type="dxa"/>
          </w:tcPr>
          <w:p w14:paraId="1B2E84BB" w14:textId="72AD9A86" w:rsidR="009E1D3F" w:rsidRPr="001029A3" w:rsidRDefault="00BF77EF" w:rsidP="0030358E">
            <w:pPr>
              <w:spacing w:line="360" w:lineRule="auto"/>
            </w:pPr>
            <w:r w:rsidRPr="001029A3">
              <w:t xml:space="preserve">urządzenie musi posiadać </w:t>
            </w:r>
            <w:r w:rsidRPr="001029A3">
              <w:rPr>
                <w:b/>
              </w:rPr>
              <w:t>preinstalowany, licencjonowany system operacyjny 64-bitowy</w:t>
            </w:r>
            <w:r w:rsidRPr="001029A3">
              <w:t>, zgodny z</w:t>
            </w:r>
            <w:r w:rsidR="00FE6826">
              <w:t> </w:t>
            </w:r>
            <w:r w:rsidRPr="001029A3">
              <w:rPr>
                <w:b/>
              </w:rPr>
              <w:t>Windows 11</w:t>
            </w:r>
            <w:r w:rsidRPr="001029A3">
              <w:t xml:space="preserve"> lub </w:t>
            </w:r>
            <w:r w:rsidRPr="001029A3">
              <w:rPr>
                <w:b/>
              </w:rPr>
              <w:t>Linux (</w:t>
            </w:r>
            <w:r w:rsidRPr="001029A3">
              <w:rPr>
                <w:b/>
                <w:lang w:val="pl-PL"/>
              </w:rPr>
              <w:t>Ubuntu, Debian</w:t>
            </w:r>
            <w:r w:rsidRPr="001029A3">
              <w:rPr>
                <w:b/>
              </w:rPr>
              <w:t xml:space="preserve"> lub równoważny)</w:t>
            </w:r>
          </w:p>
        </w:tc>
      </w:tr>
      <w:tr w:rsidR="001029A3" w:rsidRPr="001029A3" w14:paraId="75185759" w14:textId="77777777">
        <w:tc>
          <w:tcPr>
            <w:tcW w:w="4103" w:type="dxa"/>
          </w:tcPr>
          <w:p w14:paraId="33CF7359" w14:textId="77777777" w:rsidR="009E1D3F" w:rsidRPr="001029A3" w:rsidRDefault="00BF77EF" w:rsidP="0030358E">
            <w:pPr>
              <w:spacing w:line="360" w:lineRule="auto"/>
              <w:rPr>
                <w:b/>
              </w:rPr>
            </w:pPr>
            <w:r w:rsidRPr="001029A3">
              <w:rPr>
                <w:b/>
              </w:rPr>
              <w:t>Konstrukcja urządzenia</w:t>
            </w:r>
          </w:p>
        </w:tc>
        <w:tc>
          <w:tcPr>
            <w:tcW w:w="4193" w:type="dxa"/>
          </w:tcPr>
          <w:p w14:paraId="3888D9CD" w14:textId="6029C605" w:rsidR="009E1D3F" w:rsidRPr="001029A3" w:rsidRDefault="00BF77EF" w:rsidP="0030358E">
            <w:pPr>
              <w:spacing w:line="360" w:lineRule="auto"/>
            </w:pPr>
            <w:r w:rsidRPr="001029A3">
              <w:t xml:space="preserve">komputer musi być konstrukcją zintegrowaną typu </w:t>
            </w:r>
            <w:r w:rsidRPr="001029A3">
              <w:rPr>
                <w:b/>
                <w:lang w:val="pl-PL"/>
              </w:rPr>
              <w:t>All-in-One</w:t>
            </w:r>
            <w:r w:rsidRPr="001029A3">
              <w:t>, tj.</w:t>
            </w:r>
            <w:r w:rsidR="00FE6826">
              <w:t> </w:t>
            </w:r>
            <w:r w:rsidRPr="001029A3">
              <w:t xml:space="preserve">wszystkie komponenty muszą być </w:t>
            </w:r>
            <w:r w:rsidRPr="001029A3">
              <w:lastRenderedPageBreak/>
              <w:t>zabudowane w jednej obudowie wraz z</w:t>
            </w:r>
            <w:r w:rsidR="00FE6826">
              <w:t> </w:t>
            </w:r>
            <w:r w:rsidRPr="001029A3">
              <w:t>ekranem. Dopuszcza się zasilacz zewnętrzny. Urządzenie musi umożliwiać stabilną pracę bez użycia dodatkowych akcesoriów (myszy/klawiatury)</w:t>
            </w:r>
          </w:p>
        </w:tc>
      </w:tr>
      <w:tr w:rsidR="001029A3" w:rsidRPr="001029A3" w14:paraId="58D1E4D8" w14:textId="77777777">
        <w:tc>
          <w:tcPr>
            <w:tcW w:w="4103" w:type="dxa"/>
          </w:tcPr>
          <w:p w14:paraId="41DBF548" w14:textId="77777777" w:rsidR="009E1D3F" w:rsidRPr="001029A3" w:rsidRDefault="00BF77EF" w:rsidP="0030358E">
            <w:pPr>
              <w:spacing w:line="360" w:lineRule="auto"/>
              <w:rPr>
                <w:b/>
              </w:rPr>
            </w:pPr>
            <w:r w:rsidRPr="001029A3">
              <w:rPr>
                <w:b/>
              </w:rPr>
              <w:lastRenderedPageBreak/>
              <w:t>Warunki pracy</w:t>
            </w:r>
          </w:p>
        </w:tc>
        <w:tc>
          <w:tcPr>
            <w:tcW w:w="4193" w:type="dxa"/>
          </w:tcPr>
          <w:p w14:paraId="2E5DA00D" w14:textId="055F8E5D" w:rsidR="009E1D3F" w:rsidRPr="001029A3" w:rsidRDefault="00BF77EF" w:rsidP="0030358E">
            <w:pPr>
              <w:spacing w:line="360" w:lineRule="auto"/>
            </w:pPr>
            <w:r w:rsidRPr="001029A3">
              <w:t>urządzenie musi być przystosowane do</w:t>
            </w:r>
            <w:r w:rsidR="00FE6826">
              <w:t> </w:t>
            </w:r>
            <w:r w:rsidRPr="001029A3">
              <w:t>pracy w temperaturze od 0 do 35°C, wilgotność względna do 90% (bez kondensacji)</w:t>
            </w:r>
          </w:p>
        </w:tc>
      </w:tr>
    </w:tbl>
    <w:p w14:paraId="7F68FF32" w14:textId="1CFDDA96" w:rsidR="009E1D3F" w:rsidRPr="001029A3" w:rsidRDefault="00BF77EF" w:rsidP="00FC0FB9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</w:pPr>
      <w:r w:rsidRPr="001029A3">
        <w:t>Do wyposażenia stanowiska TWR musi należeć przenośne radiotelefon PMR (FM) o</w:t>
      </w:r>
      <w:r w:rsidR="00FE6826">
        <w:t> </w:t>
      </w:r>
      <w:r w:rsidRPr="001029A3">
        <w:t>parametrach:</w:t>
      </w:r>
    </w:p>
    <w:tbl>
      <w:tblPr>
        <w:tblStyle w:val="affff5"/>
        <w:tblW w:w="8296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29"/>
        <w:gridCol w:w="4167"/>
      </w:tblGrid>
      <w:tr w:rsidR="001029A3" w:rsidRPr="001029A3" w14:paraId="7A2BAAE5" w14:textId="77777777">
        <w:tc>
          <w:tcPr>
            <w:tcW w:w="4129" w:type="dxa"/>
          </w:tcPr>
          <w:p w14:paraId="7A131586" w14:textId="77777777" w:rsidR="009E1D3F" w:rsidRPr="001029A3" w:rsidRDefault="00BF77EF" w:rsidP="0030358E">
            <w:pPr>
              <w:spacing w:line="360" w:lineRule="auto"/>
            </w:pPr>
            <w:r w:rsidRPr="001029A3">
              <w:rPr>
                <w:b/>
              </w:rPr>
              <w:t>Zakres pracy</w:t>
            </w:r>
          </w:p>
        </w:tc>
        <w:tc>
          <w:tcPr>
            <w:tcW w:w="4167" w:type="dxa"/>
          </w:tcPr>
          <w:p w14:paraId="492DB954" w14:textId="028D82E8" w:rsidR="009E1D3F" w:rsidRPr="001029A3" w:rsidRDefault="00BF77EF" w:rsidP="0030358E">
            <w:pPr>
              <w:spacing w:line="360" w:lineRule="auto"/>
            </w:pPr>
            <w:r w:rsidRPr="001029A3">
              <w:t xml:space="preserve">urządzenie musi pracować w </w:t>
            </w:r>
            <w:r w:rsidRPr="001029A3">
              <w:rPr>
                <w:b/>
              </w:rPr>
              <w:t>paśmie PMR 446 MHz</w:t>
            </w:r>
            <w:r w:rsidRPr="001029A3">
              <w:t xml:space="preserve">, z możliwością korzystania z </w:t>
            </w:r>
            <w:r w:rsidRPr="001029A3">
              <w:rPr>
                <w:b/>
              </w:rPr>
              <w:t>co najmniej 8</w:t>
            </w:r>
            <w:r w:rsidR="00FE6826">
              <w:rPr>
                <w:b/>
              </w:rPr>
              <w:t> </w:t>
            </w:r>
            <w:r w:rsidRPr="001029A3">
              <w:rPr>
                <w:b/>
              </w:rPr>
              <w:t>standardowych kanałów PMR</w:t>
            </w:r>
            <w:r w:rsidRPr="001029A3">
              <w:t xml:space="preserve"> oraz kanałów dodatkowych (w sumie minimum 16 kanałów)</w:t>
            </w:r>
          </w:p>
        </w:tc>
      </w:tr>
      <w:tr w:rsidR="001029A3" w:rsidRPr="001029A3" w14:paraId="5446BD75" w14:textId="77777777">
        <w:tc>
          <w:tcPr>
            <w:tcW w:w="4129" w:type="dxa"/>
          </w:tcPr>
          <w:p w14:paraId="78481C28" w14:textId="77777777" w:rsidR="009E1D3F" w:rsidRPr="001029A3" w:rsidRDefault="00BF77EF" w:rsidP="0030358E">
            <w:pPr>
              <w:spacing w:line="360" w:lineRule="auto"/>
            </w:pPr>
            <w:r w:rsidRPr="001029A3">
              <w:rPr>
                <w:b/>
              </w:rPr>
              <w:t>Moc nadawcza</w:t>
            </w:r>
          </w:p>
        </w:tc>
        <w:tc>
          <w:tcPr>
            <w:tcW w:w="4167" w:type="dxa"/>
          </w:tcPr>
          <w:p w14:paraId="016D2C3C" w14:textId="77777777" w:rsidR="009E1D3F" w:rsidRPr="001029A3" w:rsidRDefault="00BF77EF" w:rsidP="0030358E">
            <w:pPr>
              <w:spacing w:line="360" w:lineRule="auto"/>
            </w:pPr>
            <w:r w:rsidRPr="001029A3">
              <w:t xml:space="preserve">maksymalna moc nadajnika </w:t>
            </w:r>
            <w:r w:rsidRPr="001029A3">
              <w:rPr>
                <w:b/>
              </w:rPr>
              <w:t>do 0,5 W ERP</w:t>
            </w:r>
            <w:r w:rsidRPr="001029A3">
              <w:t>, zgodnie z obowiązującymi normami dla pasma PMR bez konieczności uzyskiwania zezwolenia</w:t>
            </w:r>
          </w:p>
        </w:tc>
      </w:tr>
      <w:tr w:rsidR="001029A3" w:rsidRPr="001029A3" w14:paraId="15BAC5FB" w14:textId="77777777">
        <w:tc>
          <w:tcPr>
            <w:tcW w:w="4129" w:type="dxa"/>
          </w:tcPr>
          <w:p w14:paraId="38DF0C2B" w14:textId="77777777" w:rsidR="009E1D3F" w:rsidRPr="001029A3" w:rsidRDefault="00BF77EF" w:rsidP="0030358E">
            <w:pPr>
              <w:spacing w:line="360" w:lineRule="auto"/>
            </w:pPr>
            <w:r w:rsidRPr="001029A3">
              <w:rPr>
                <w:b/>
              </w:rPr>
              <w:t>Zasięg komunikacji</w:t>
            </w:r>
          </w:p>
        </w:tc>
        <w:tc>
          <w:tcPr>
            <w:tcW w:w="4167" w:type="dxa"/>
          </w:tcPr>
          <w:p w14:paraId="5FE2AAAE" w14:textId="77777777" w:rsidR="009E1D3F" w:rsidRPr="001029A3" w:rsidRDefault="00BF77EF" w:rsidP="0030358E">
            <w:pPr>
              <w:spacing w:line="360" w:lineRule="auto"/>
            </w:pPr>
            <w:r w:rsidRPr="001029A3">
              <w:t xml:space="preserve">deklarowany zasięg w warunkach otwartej przestrzeni minimum </w:t>
            </w:r>
            <w:r w:rsidRPr="001029A3">
              <w:rPr>
                <w:b/>
              </w:rPr>
              <w:t>10 km</w:t>
            </w:r>
            <w:r w:rsidRPr="001029A3">
              <w:t xml:space="preserve"> (wartość deklarowana przez producenta dla optymalnych warunków)</w:t>
            </w:r>
          </w:p>
        </w:tc>
      </w:tr>
      <w:tr w:rsidR="001029A3" w:rsidRPr="001029A3" w14:paraId="7083ACE6" w14:textId="77777777">
        <w:tc>
          <w:tcPr>
            <w:tcW w:w="4129" w:type="dxa"/>
          </w:tcPr>
          <w:p w14:paraId="3949EFD2" w14:textId="77777777" w:rsidR="009E1D3F" w:rsidRPr="001029A3" w:rsidRDefault="00BF77EF" w:rsidP="0030358E">
            <w:pPr>
              <w:spacing w:line="360" w:lineRule="auto"/>
            </w:pPr>
            <w:r w:rsidRPr="001029A3">
              <w:rPr>
                <w:b/>
              </w:rPr>
              <w:t>Odporność na wodę i pył</w:t>
            </w:r>
          </w:p>
        </w:tc>
        <w:tc>
          <w:tcPr>
            <w:tcW w:w="4167" w:type="dxa"/>
          </w:tcPr>
          <w:p w14:paraId="6482299F" w14:textId="0199D4F6" w:rsidR="009E1D3F" w:rsidRPr="001029A3" w:rsidRDefault="00BF77EF" w:rsidP="0030358E">
            <w:pPr>
              <w:spacing w:line="360" w:lineRule="auto"/>
            </w:pPr>
            <w:r w:rsidRPr="001029A3">
              <w:t xml:space="preserve">obudowa urządzenia musi być </w:t>
            </w:r>
            <w:r w:rsidRPr="001029A3">
              <w:rPr>
                <w:b/>
              </w:rPr>
              <w:t>wodoodporna i pyłoszczelna</w:t>
            </w:r>
            <w:r w:rsidRPr="001029A3">
              <w:t xml:space="preserve"> zgodnie z</w:t>
            </w:r>
            <w:r w:rsidR="00FE6826">
              <w:t> </w:t>
            </w:r>
            <w:r w:rsidRPr="001029A3">
              <w:t xml:space="preserve">normą </w:t>
            </w:r>
            <w:r w:rsidRPr="001029A3">
              <w:rPr>
                <w:b/>
              </w:rPr>
              <w:t>IP67 lub wyższą</w:t>
            </w:r>
            <w:r w:rsidRPr="001029A3">
              <w:t>, tj. odporność na krótkotrwałe zanurzenie do 1 metra przez 30 minut</w:t>
            </w:r>
          </w:p>
        </w:tc>
      </w:tr>
      <w:tr w:rsidR="001029A3" w:rsidRPr="001029A3" w14:paraId="65DA3FA6" w14:textId="77777777">
        <w:tc>
          <w:tcPr>
            <w:tcW w:w="4129" w:type="dxa"/>
          </w:tcPr>
          <w:p w14:paraId="068CE23A" w14:textId="77777777" w:rsidR="009E1D3F" w:rsidRPr="001029A3" w:rsidRDefault="00BF77EF" w:rsidP="0030358E">
            <w:pPr>
              <w:spacing w:line="360" w:lineRule="auto"/>
            </w:pPr>
            <w:r w:rsidRPr="001029A3">
              <w:rPr>
                <w:b/>
              </w:rPr>
              <w:lastRenderedPageBreak/>
              <w:t>Zasilanie i akumulatory</w:t>
            </w:r>
          </w:p>
        </w:tc>
        <w:tc>
          <w:tcPr>
            <w:tcW w:w="4167" w:type="dxa"/>
          </w:tcPr>
          <w:p w14:paraId="65CF897C" w14:textId="52A48651" w:rsidR="009E1D3F" w:rsidRPr="001029A3" w:rsidRDefault="00BF77EF" w:rsidP="0030358E">
            <w:pPr>
              <w:spacing w:line="360" w:lineRule="auto"/>
            </w:pPr>
            <w:r w:rsidRPr="001029A3">
              <w:t>urządzenie musi posiadać: akumulator litowo-jonowy o pojemności min.</w:t>
            </w:r>
            <w:r w:rsidR="00FE6826">
              <w:t> </w:t>
            </w:r>
            <w:r w:rsidRPr="001029A3">
              <w:rPr>
                <w:b/>
              </w:rPr>
              <w:t>800</w:t>
            </w:r>
            <w:r w:rsidR="00FE6826">
              <w:rPr>
                <w:b/>
              </w:rPr>
              <w:t> </w:t>
            </w:r>
            <w:r w:rsidRPr="001029A3">
              <w:rPr>
                <w:b/>
              </w:rPr>
              <w:t>mAh</w:t>
            </w:r>
            <w:r w:rsidRPr="001029A3">
              <w:t xml:space="preserve">, możliwość awaryjnego zasilania </w:t>
            </w:r>
            <w:r w:rsidRPr="001029A3">
              <w:rPr>
                <w:b/>
              </w:rPr>
              <w:t>bateriami alkalicznymi (np.</w:t>
            </w:r>
            <w:r w:rsidR="00FE6826">
              <w:rPr>
                <w:b/>
              </w:rPr>
              <w:t> </w:t>
            </w:r>
            <w:r w:rsidRPr="001029A3">
              <w:rPr>
                <w:b/>
              </w:rPr>
              <w:t>AA)</w:t>
            </w:r>
            <w:r w:rsidRPr="001029A3">
              <w:t>, gniazdo micro-USB lub inne standardowe do ładowania (zasilacz lub</w:t>
            </w:r>
            <w:r w:rsidR="00FE6826">
              <w:t> </w:t>
            </w:r>
            <w:r w:rsidRPr="001029A3">
              <w:t>kabel w zestawie)</w:t>
            </w:r>
          </w:p>
        </w:tc>
      </w:tr>
      <w:tr w:rsidR="001029A3" w:rsidRPr="001029A3" w14:paraId="39DFC6DF" w14:textId="77777777">
        <w:tc>
          <w:tcPr>
            <w:tcW w:w="4129" w:type="dxa"/>
          </w:tcPr>
          <w:p w14:paraId="00C8A8D6" w14:textId="77777777" w:rsidR="009E1D3F" w:rsidRPr="001029A3" w:rsidRDefault="00BF77EF" w:rsidP="0030358E">
            <w:pPr>
              <w:spacing w:line="360" w:lineRule="auto"/>
            </w:pPr>
            <w:r w:rsidRPr="001029A3">
              <w:rPr>
                <w:b/>
              </w:rPr>
              <w:t>Funkcje użytkowe</w:t>
            </w:r>
          </w:p>
        </w:tc>
        <w:tc>
          <w:tcPr>
            <w:tcW w:w="4167" w:type="dxa"/>
          </w:tcPr>
          <w:p w14:paraId="2D01D1F1" w14:textId="7BA92ED2" w:rsidR="009E1D3F" w:rsidRPr="001029A3" w:rsidRDefault="00BF77EF" w:rsidP="0030358E">
            <w:pPr>
              <w:spacing w:line="360" w:lineRule="auto"/>
            </w:pPr>
            <w:r w:rsidRPr="001029A3">
              <w:t xml:space="preserve">funkcja </w:t>
            </w:r>
            <w:r w:rsidRPr="001029A3">
              <w:rPr>
                <w:b/>
              </w:rPr>
              <w:t>VOX</w:t>
            </w:r>
            <w:r w:rsidRPr="001029A3">
              <w:t xml:space="preserve"> (nadawanie głosowe bez przycisku), </w:t>
            </w:r>
            <w:r w:rsidRPr="001029A3">
              <w:rPr>
                <w:b/>
              </w:rPr>
              <w:t>Skanowanie kanałów (Scan)</w:t>
            </w:r>
            <w:r w:rsidRPr="001029A3">
              <w:t xml:space="preserve">, </w:t>
            </w:r>
            <w:r w:rsidRPr="001029A3">
              <w:rPr>
                <w:b/>
              </w:rPr>
              <w:t>Monitorowanie kanału</w:t>
            </w:r>
            <w:r w:rsidRPr="001029A3">
              <w:t xml:space="preserve"> (Monitor), </w:t>
            </w:r>
            <w:r w:rsidRPr="001029A3">
              <w:rPr>
                <w:b/>
              </w:rPr>
              <w:t>Sygnały CTCSS/DCS</w:t>
            </w:r>
            <w:r w:rsidRPr="001029A3">
              <w:t xml:space="preserve"> dla filtrowania zakłóceń (min. 121 kodów), </w:t>
            </w:r>
            <w:r w:rsidRPr="001029A3">
              <w:rPr>
                <w:b/>
              </w:rPr>
              <w:t>Podświetlany wyświetlacz LCD</w:t>
            </w:r>
            <w:r w:rsidRPr="001029A3">
              <w:t xml:space="preserve">, </w:t>
            </w:r>
            <w:r w:rsidRPr="001029A3">
              <w:rPr>
                <w:b/>
              </w:rPr>
              <w:t>Latarka LED</w:t>
            </w:r>
            <w:r w:rsidRPr="001029A3">
              <w:t xml:space="preserve"> wbudowana w urządzenie (z</w:t>
            </w:r>
            <w:r w:rsidR="00FE6826">
              <w:t> </w:t>
            </w:r>
            <w:r w:rsidRPr="001029A3">
              <w:t>trybem awaryjnym SOS)</w:t>
            </w:r>
          </w:p>
        </w:tc>
      </w:tr>
      <w:tr w:rsidR="001029A3" w:rsidRPr="001029A3" w14:paraId="5C2A6FF1" w14:textId="77777777">
        <w:tc>
          <w:tcPr>
            <w:tcW w:w="4129" w:type="dxa"/>
          </w:tcPr>
          <w:p w14:paraId="58DD2074" w14:textId="77777777" w:rsidR="009E1D3F" w:rsidRPr="001029A3" w:rsidRDefault="00BF77EF" w:rsidP="0030358E">
            <w:pPr>
              <w:spacing w:line="360" w:lineRule="auto"/>
              <w:rPr>
                <w:b/>
              </w:rPr>
            </w:pPr>
            <w:r w:rsidRPr="001029A3">
              <w:rPr>
                <w:b/>
              </w:rPr>
              <w:t>Akcesoria i zestaw</w:t>
            </w:r>
          </w:p>
        </w:tc>
        <w:tc>
          <w:tcPr>
            <w:tcW w:w="4167" w:type="dxa"/>
          </w:tcPr>
          <w:p w14:paraId="3632F695" w14:textId="77777777" w:rsidR="009E1D3F" w:rsidRPr="001029A3" w:rsidRDefault="00BF77EF" w:rsidP="0030358E">
            <w:pPr>
              <w:spacing w:line="360" w:lineRule="auto"/>
            </w:pPr>
            <w:r w:rsidRPr="001029A3">
              <w:t>kabel USB do ładowania</w:t>
            </w:r>
          </w:p>
        </w:tc>
      </w:tr>
      <w:tr w:rsidR="001029A3" w:rsidRPr="001029A3" w14:paraId="0C468B9D" w14:textId="77777777">
        <w:tc>
          <w:tcPr>
            <w:tcW w:w="4129" w:type="dxa"/>
          </w:tcPr>
          <w:p w14:paraId="63156B22" w14:textId="77777777" w:rsidR="009E1D3F" w:rsidRPr="001029A3" w:rsidRDefault="00BF77EF" w:rsidP="0030358E">
            <w:pPr>
              <w:spacing w:line="360" w:lineRule="auto"/>
              <w:rPr>
                <w:b/>
              </w:rPr>
            </w:pPr>
            <w:r w:rsidRPr="001029A3">
              <w:rPr>
                <w:b/>
              </w:rPr>
              <w:t>Warunki środowiskowe pracy</w:t>
            </w:r>
          </w:p>
        </w:tc>
        <w:tc>
          <w:tcPr>
            <w:tcW w:w="4167" w:type="dxa"/>
          </w:tcPr>
          <w:p w14:paraId="47BBD77C" w14:textId="65CE1EEA" w:rsidR="009E1D3F" w:rsidRPr="001029A3" w:rsidRDefault="00BF77EF" w:rsidP="0030358E">
            <w:pPr>
              <w:spacing w:line="360" w:lineRule="auto"/>
            </w:pPr>
            <w:r w:rsidRPr="001029A3">
              <w:t xml:space="preserve">zakres temperatur pracy: </w:t>
            </w:r>
            <w:r w:rsidRPr="001029A3">
              <w:rPr>
                <w:b/>
              </w:rPr>
              <w:t>od -10°C do +50°C</w:t>
            </w:r>
            <w:r w:rsidRPr="001029A3">
              <w:t>, Odporność na upadki z</w:t>
            </w:r>
            <w:r w:rsidR="00FE6826">
              <w:t> </w:t>
            </w:r>
            <w:r w:rsidRPr="001029A3">
              <w:t>wysokości min. 1,2 m</w:t>
            </w:r>
          </w:p>
        </w:tc>
      </w:tr>
      <w:tr w:rsidR="001029A3" w:rsidRPr="001029A3" w14:paraId="15B88F83" w14:textId="77777777">
        <w:tc>
          <w:tcPr>
            <w:tcW w:w="4129" w:type="dxa"/>
          </w:tcPr>
          <w:p w14:paraId="0966B82A" w14:textId="77777777" w:rsidR="009E1D3F" w:rsidRPr="001029A3" w:rsidRDefault="00BF77EF" w:rsidP="0030358E">
            <w:pPr>
              <w:spacing w:line="360" w:lineRule="auto"/>
            </w:pPr>
            <w:r w:rsidRPr="001029A3">
              <w:rPr>
                <w:b/>
              </w:rPr>
              <w:t>Zgodność z przepisami</w:t>
            </w:r>
          </w:p>
          <w:p w14:paraId="44B3EA97" w14:textId="77777777" w:rsidR="009E1D3F" w:rsidRPr="001029A3" w:rsidRDefault="009E1D3F" w:rsidP="0030358E">
            <w:pPr>
              <w:spacing w:line="360" w:lineRule="auto"/>
              <w:rPr>
                <w:b/>
              </w:rPr>
            </w:pPr>
          </w:p>
        </w:tc>
        <w:tc>
          <w:tcPr>
            <w:tcW w:w="4167" w:type="dxa"/>
          </w:tcPr>
          <w:p w14:paraId="453B79B3" w14:textId="1760AE95" w:rsidR="009E1D3F" w:rsidRPr="001029A3" w:rsidRDefault="00BF77EF" w:rsidP="0030358E">
            <w:pPr>
              <w:spacing w:line="360" w:lineRule="auto"/>
            </w:pPr>
            <w:r w:rsidRPr="001029A3">
              <w:t>urządzenie musi być zgodne z</w:t>
            </w:r>
            <w:r w:rsidR="00FE6826">
              <w:t> </w:t>
            </w:r>
            <w:r w:rsidRPr="001029A3">
              <w:rPr>
                <w:b/>
              </w:rPr>
              <w:t>dyrektywą RED 2014/53/UE</w:t>
            </w:r>
            <w:r w:rsidRPr="001029A3">
              <w:t xml:space="preserve">, Posiadać znak </w:t>
            </w:r>
            <w:r w:rsidRPr="001029A3">
              <w:rPr>
                <w:b/>
              </w:rPr>
              <w:t>CE</w:t>
            </w:r>
            <w:r w:rsidRPr="001029A3">
              <w:t xml:space="preserve"> i spełniać wymagania dla sprzętu PMR w Polsce</w:t>
            </w:r>
          </w:p>
        </w:tc>
      </w:tr>
    </w:tbl>
    <w:p w14:paraId="64665301" w14:textId="77777777" w:rsidR="009E1D3F" w:rsidRPr="001029A3" w:rsidRDefault="00BF77EF" w:rsidP="00FC0FB9">
      <w:pPr>
        <w:numPr>
          <w:ilvl w:val="1"/>
          <w:numId w:val="4"/>
        </w:numPr>
        <w:spacing w:before="200" w:after="0" w:line="360" w:lineRule="auto"/>
      </w:pPr>
      <w:r w:rsidRPr="001029A3">
        <w:t>Radio FM stanowiska ASI musi mieć skonfigurowany dedykowany kanał FM_WIEŻA, na którym będzie prowadzona komunikacja z Pseudopilotem imitującym pracę operatorów lotniskowych.</w:t>
      </w:r>
    </w:p>
    <w:p w14:paraId="448B32F7" w14:textId="77777777" w:rsidR="009E1D3F" w:rsidRPr="001029A3" w:rsidRDefault="00BF77EF" w:rsidP="00FC0FB9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TWR musi obejmować dwie podwójne szyny na paski postępu lotu, pionowe lub poziome.</w:t>
      </w:r>
    </w:p>
    <w:p w14:paraId="2B2F1343" w14:textId="37EFCD5A" w:rsidR="009E1D3F" w:rsidRPr="001029A3" w:rsidRDefault="00BF77EF" w:rsidP="00FC0FB9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TWR musi obejmować pięćdziesiąt uchwytów na paski postępu lotu (20</w:t>
      </w:r>
      <w:r w:rsidR="00FE6826">
        <w:t> </w:t>
      </w:r>
      <w:r w:rsidRPr="001029A3">
        <w:t>niebieskich, 20 żółtych, 10 czerwonych).</w:t>
      </w:r>
    </w:p>
    <w:p w14:paraId="4802A989" w14:textId="4317E376" w:rsidR="009E1D3F" w:rsidRPr="001029A3" w:rsidRDefault="00BF77EF" w:rsidP="00FC0FB9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lastRenderedPageBreak/>
        <w:t>Symulator TWR musi być wyposażony w niezbędne meble biurowe – biurko o</w:t>
      </w:r>
      <w:r w:rsidR="00FE6826">
        <w:t> </w:t>
      </w:r>
      <w:r w:rsidRPr="001029A3">
        <w:t>minimalnej powierzchni blatu 210 × 60 cm, dwa fotele biurowe i dwie lampki biurkowe.</w:t>
      </w:r>
    </w:p>
    <w:p w14:paraId="292ECF74" w14:textId="2B688D2F" w:rsidR="009E1D3F" w:rsidRPr="001029A3" w:rsidRDefault="00BF77EF" w:rsidP="00FC0FB9">
      <w:pPr>
        <w:numPr>
          <w:ilvl w:val="1"/>
          <w:numId w:val="4"/>
        </w:numPr>
        <w:spacing w:after="0" w:line="360" w:lineRule="auto"/>
      </w:pPr>
      <w:r w:rsidRPr="001029A3">
        <w:t>Biurko musi spełniać wymogi zgodnie z normą PN-EN 527 lub równoważną i</w:t>
      </w:r>
      <w:r w:rsidR="00FE6826">
        <w:t> </w:t>
      </w:r>
      <w:r w:rsidRPr="001029A3">
        <w:t>posiadać:</w:t>
      </w:r>
    </w:p>
    <w:p w14:paraId="03D95116" w14:textId="77777777" w:rsidR="009E1D3F" w:rsidRPr="001029A3" w:rsidRDefault="00BF77EF" w:rsidP="00FC0FB9">
      <w:pPr>
        <w:numPr>
          <w:ilvl w:val="1"/>
          <w:numId w:val="1"/>
        </w:numPr>
        <w:spacing w:after="0" w:line="360" w:lineRule="auto"/>
      </w:pPr>
      <w:r w:rsidRPr="001029A3">
        <w:t>wysokość ok. 72–76 cm,</w:t>
      </w:r>
    </w:p>
    <w:p w14:paraId="43087875" w14:textId="77777777" w:rsidR="009E1D3F" w:rsidRPr="001029A3" w:rsidRDefault="00BF77EF" w:rsidP="00FC0FB9">
      <w:pPr>
        <w:numPr>
          <w:ilvl w:val="1"/>
          <w:numId w:val="1"/>
        </w:numPr>
        <w:spacing w:after="0" w:line="360" w:lineRule="auto"/>
      </w:pPr>
      <w:r w:rsidRPr="001029A3">
        <w:t>stelaż metalowy lub stalowy,</w:t>
      </w:r>
    </w:p>
    <w:p w14:paraId="3701F493" w14:textId="77777777" w:rsidR="009E1D3F" w:rsidRPr="001029A3" w:rsidRDefault="00BF77EF" w:rsidP="00FC0FB9">
      <w:pPr>
        <w:numPr>
          <w:ilvl w:val="1"/>
          <w:numId w:val="1"/>
        </w:numPr>
        <w:spacing w:after="0" w:line="360" w:lineRule="auto"/>
      </w:pPr>
      <w:r w:rsidRPr="001029A3">
        <w:t>nośność blatu min. 50 kg równomiernie rozłożonego obciążenia,</w:t>
      </w:r>
    </w:p>
    <w:p w14:paraId="61107D99" w14:textId="77777777" w:rsidR="009E1D3F" w:rsidRPr="001029A3" w:rsidRDefault="00BF77EF" w:rsidP="00FC0FB9">
      <w:pPr>
        <w:numPr>
          <w:ilvl w:val="1"/>
          <w:numId w:val="1"/>
        </w:numPr>
        <w:spacing w:after="0" w:line="360" w:lineRule="auto"/>
      </w:pPr>
      <w:r w:rsidRPr="001029A3">
        <w:t>brak chybotania przy normalnym użytkowaniu,</w:t>
      </w:r>
    </w:p>
    <w:p w14:paraId="50AF3A63" w14:textId="5D492D7D" w:rsidR="009E1D3F" w:rsidRPr="001029A3" w:rsidRDefault="00BF77EF" w:rsidP="00FC0FB9">
      <w:pPr>
        <w:numPr>
          <w:ilvl w:val="1"/>
          <w:numId w:val="1"/>
        </w:numPr>
        <w:spacing w:after="0" w:line="360" w:lineRule="auto"/>
      </w:pPr>
      <w:r w:rsidRPr="001029A3">
        <w:t>blat wykonany z płyty laminowanej, min. 18–25 mm grubości, odpornej na</w:t>
      </w:r>
      <w:r w:rsidR="00FE6826">
        <w:t> </w:t>
      </w:r>
      <w:r w:rsidRPr="001029A3">
        <w:t>zarysowania i wilgoć,</w:t>
      </w:r>
    </w:p>
    <w:p w14:paraId="6D5FBFB4" w14:textId="77777777" w:rsidR="009E1D3F" w:rsidRPr="001029A3" w:rsidRDefault="00BF77EF" w:rsidP="00FC0FB9">
      <w:pPr>
        <w:numPr>
          <w:ilvl w:val="1"/>
          <w:numId w:val="1"/>
        </w:numPr>
        <w:spacing w:after="0" w:line="360" w:lineRule="auto"/>
      </w:pPr>
      <w:r w:rsidRPr="001029A3">
        <w:t>obrzeża blatu zabezpieczone okleiną ABS min. 2 mm,</w:t>
      </w:r>
    </w:p>
    <w:p w14:paraId="0D4A5122" w14:textId="77777777" w:rsidR="009E1D3F" w:rsidRPr="001029A3" w:rsidRDefault="00BF77EF" w:rsidP="00FC0FB9">
      <w:pPr>
        <w:numPr>
          <w:ilvl w:val="1"/>
          <w:numId w:val="1"/>
        </w:numPr>
        <w:spacing w:after="0" w:line="360" w:lineRule="auto"/>
      </w:pPr>
      <w:r w:rsidRPr="001029A3">
        <w:t>blat w kolorze szarym lub grafitowym,</w:t>
      </w:r>
    </w:p>
    <w:p w14:paraId="771738D3" w14:textId="77777777" w:rsidR="009E1D3F" w:rsidRPr="001029A3" w:rsidRDefault="00BF77EF" w:rsidP="00FC0FB9">
      <w:pPr>
        <w:numPr>
          <w:ilvl w:val="1"/>
          <w:numId w:val="1"/>
        </w:numPr>
        <w:spacing w:after="0" w:line="360" w:lineRule="auto"/>
      </w:pPr>
      <w:r w:rsidRPr="001029A3">
        <w:t>przepust kablowy lub system organizacji przewodów (otwór + maskownica, kanał kablowy),</w:t>
      </w:r>
    </w:p>
    <w:p w14:paraId="50EBEEB0" w14:textId="77777777" w:rsidR="009E1D3F" w:rsidRPr="001029A3" w:rsidRDefault="00BF77EF" w:rsidP="00FC0FB9">
      <w:pPr>
        <w:numPr>
          <w:ilvl w:val="1"/>
          <w:numId w:val="1"/>
        </w:numPr>
        <w:spacing w:after="0" w:line="360" w:lineRule="auto"/>
      </w:pPr>
      <w:r w:rsidRPr="001029A3">
        <w:t>wolną przestrzeń pod blatem umożliwiającą wygodne ustawienie nóg.</w:t>
      </w:r>
    </w:p>
    <w:p w14:paraId="0630AF7B" w14:textId="77777777" w:rsidR="009E1D3F" w:rsidRPr="001029A3" w:rsidRDefault="00BF77EF" w:rsidP="00FC0FB9">
      <w:pPr>
        <w:numPr>
          <w:ilvl w:val="1"/>
          <w:numId w:val="4"/>
        </w:numPr>
        <w:spacing w:after="0" w:line="360" w:lineRule="auto"/>
      </w:pPr>
      <w:r w:rsidRPr="001029A3">
        <w:t>Fotele biurowe muszą spełniać wymogi zgodnie z normą PN-EN 1335 lub równoważną i posiadać:</w:t>
      </w:r>
    </w:p>
    <w:p w14:paraId="14C8B77C" w14:textId="77777777" w:rsidR="009E1D3F" w:rsidRPr="001029A3" w:rsidRDefault="00BF77EF" w:rsidP="00FC0FB9">
      <w:pPr>
        <w:numPr>
          <w:ilvl w:val="1"/>
          <w:numId w:val="2"/>
        </w:numPr>
        <w:spacing w:after="0" w:line="360" w:lineRule="auto"/>
      </w:pPr>
      <w:r w:rsidRPr="001029A3">
        <w:t>regulację wysokości siedzenia w zakresie co najmniej 10 cm,</w:t>
      </w:r>
    </w:p>
    <w:p w14:paraId="7333D38E" w14:textId="7EEAF6A8" w:rsidR="009E1D3F" w:rsidRPr="001029A3" w:rsidRDefault="00BF77EF" w:rsidP="00FC0FB9">
      <w:pPr>
        <w:numPr>
          <w:ilvl w:val="1"/>
          <w:numId w:val="2"/>
        </w:numPr>
        <w:spacing w:after="0" w:line="360" w:lineRule="auto"/>
      </w:pPr>
      <w:r w:rsidRPr="001029A3">
        <w:t>regulowaną głębokość siedziska w zakresie co najmniej 5 cm,</w:t>
      </w:r>
    </w:p>
    <w:p w14:paraId="2647E1AD" w14:textId="77777777" w:rsidR="009E1D3F" w:rsidRPr="001029A3" w:rsidRDefault="00BF77EF" w:rsidP="00FC0FB9">
      <w:pPr>
        <w:numPr>
          <w:ilvl w:val="1"/>
          <w:numId w:val="2"/>
        </w:numPr>
        <w:spacing w:after="0" w:line="360" w:lineRule="auto"/>
      </w:pPr>
      <w:r w:rsidRPr="001029A3">
        <w:t>regulowaną wysokość oraz głębokość wysunięcia podpory lędźwiowej,</w:t>
      </w:r>
    </w:p>
    <w:p w14:paraId="2EA983B0" w14:textId="77777777" w:rsidR="009E1D3F" w:rsidRPr="001029A3" w:rsidRDefault="00BF77EF" w:rsidP="00FC0FB9">
      <w:pPr>
        <w:numPr>
          <w:ilvl w:val="1"/>
          <w:numId w:val="2"/>
        </w:numPr>
        <w:spacing w:after="0" w:line="360" w:lineRule="auto"/>
      </w:pPr>
      <w:r w:rsidRPr="001029A3">
        <w:t>regulację wysokości i kąta nachylenia zagłówka,</w:t>
      </w:r>
    </w:p>
    <w:p w14:paraId="382DC89C" w14:textId="77777777" w:rsidR="009E1D3F" w:rsidRPr="001029A3" w:rsidRDefault="00BF77EF" w:rsidP="00FC0FB9">
      <w:pPr>
        <w:numPr>
          <w:ilvl w:val="1"/>
          <w:numId w:val="2"/>
        </w:numPr>
        <w:spacing w:after="0" w:line="360" w:lineRule="auto"/>
      </w:pPr>
      <w:r w:rsidRPr="001029A3">
        <w:t>regulację podłokietnika: wysokość, odchylenie na boki oraz wysunięcie przód/tył,</w:t>
      </w:r>
    </w:p>
    <w:p w14:paraId="4F75E210" w14:textId="77777777" w:rsidR="009E1D3F" w:rsidRPr="001029A3" w:rsidRDefault="00BF77EF" w:rsidP="00FC0FB9">
      <w:pPr>
        <w:numPr>
          <w:ilvl w:val="1"/>
          <w:numId w:val="2"/>
        </w:numPr>
        <w:spacing w:after="0" w:line="360" w:lineRule="auto"/>
      </w:pPr>
      <w:r w:rsidRPr="001029A3">
        <w:t>kolorystykę szarą lub grafitową.</w:t>
      </w:r>
    </w:p>
    <w:p w14:paraId="786E4E09" w14:textId="002F3E56" w:rsidR="009E1D3F" w:rsidRPr="001029A3" w:rsidRDefault="00BF77EF" w:rsidP="00FC0FB9">
      <w:pPr>
        <w:numPr>
          <w:ilvl w:val="1"/>
          <w:numId w:val="4"/>
        </w:numPr>
        <w:spacing w:after="0" w:line="360" w:lineRule="auto"/>
      </w:pPr>
      <w:r w:rsidRPr="001029A3">
        <w:t xml:space="preserve">Lampki biurowe muszą spełniać wymogi norm bezpieczeństwa CE lub </w:t>
      </w:r>
      <w:r w:rsidRPr="001029A3">
        <w:rPr>
          <w:lang w:val="pl-PL"/>
        </w:rPr>
        <w:t>RoHS</w:t>
      </w:r>
      <w:r w:rsidRPr="001029A3">
        <w:t xml:space="preserve"> i</w:t>
      </w:r>
      <w:r w:rsidR="00FE6826">
        <w:t> </w:t>
      </w:r>
      <w:r w:rsidRPr="001029A3">
        <w:t>posiadać:</w:t>
      </w:r>
    </w:p>
    <w:p w14:paraId="3AB4A163" w14:textId="77777777" w:rsidR="009E1D3F" w:rsidRPr="001029A3" w:rsidRDefault="00BF77EF" w:rsidP="009F7B33">
      <w:pPr>
        <w:numPr>
          <w:ilvl w:val="1"/>
          <w:numId w:val="127"/>
        </w:numPr>
        <w:spacing w:after="0" w:line="360" w:lineRule="auto"/>
      </w:pPr>
      <w:r w:rsidRPr="001029A3">
        <w:t>strumień świetlny LED do 800 lm (maksymalnie),</w:t>
      </w:r>
    </w:p>
    <w:p w14:paraId="3EA01F04" w14:textId="77777777" w:rsidR="009E1D3F" w:rsidRPr="001029A3" w:rsidRDefault="00BF77EF" w:rsidP="009F7B33">
      <w:pPr>
        <w:numPr>
          <w:ilvl w:val="1"/>
          <w:numId w:val="127"/>
        </w:numPr>
        <w:spacing w:after="0" w:line="360" w:lineRule="auto"/>
      </w:pPr>
      <w:r w:rsidRPr="001029A3">
        <w:t>regulacja jasności (ściemnianie),</w:t>
      </w:r>
    </w:p>
    <w:p w14:paraId="1FD2C44E" w14:textId="77777777" w:rsidR="009E1D3F" w:rsidRPr="001029A3" w:rsidRDefault="00BF77EF" w:rsidP="009F7B33">
      <w:pPr>
        <w:numPr>
          <w:ilvl w:val="1"/>
          <w:numId w:val="127"/>
        </w:numPr>
        <w:spacing w:after="0" w:line="360" w:lineRule="auto"/>
      </w:pPr>
      <w:r w:rsidRPr="001029A3">
        <w:t>naturalną barwę światła (ok. 4000–4500 K),</w:t>
      </w:r>
    </w:p>
    <w:p w14:paraId="73C1B4BB" w14:textId="77777777" w:rsidR="009E1D3F" w:rsidRPr="001029A3" w:rsidRDefault="00BF77EF" w:rsidP="009F7B33">
      <w:pPr>
        <w:numPr>
          <w:ilvl w:val="1"/>
          <w:numId w:val="127"/>
        </w:numPr>
        <w:spacing w:after="0" w:line="360" w:lineRule="auto"/>
      </w:pPr>
      <w:r w:rsidRPr="001029A3">
        <w:t xml:space="preserve">cechę braku efektu migotania (technologia </w:t>
      </w:r>
      <w:r w:rsidRPr="001029A3">
        <w:rPr>
          <w:lang w:val="pl-PL"/>
        </w:rPr>
        <w:t>flicker free</w:t>
      </w:r>
      <w:r w:rsidRPr="001029A3">
        <w:t>),</w:t>
      </w:r>
    </w:p>
    <w:p w14:paraId="693F6650" w14:textId="77777777" w:rsidR="009E1D3F" w:rsidRPr="001029A3" w:rsidRDefault="00BF77EF" w:rsidP="009F7B33">
      <w:pPr>
        <w:numPr>
          <w:ilvl w:val="1"/>
          <w:numId w:val="127"/>
        </w:numPr>
        <w:spacing w:after="0" w:line="360" w:lineRule="auto"/>
      </w:pPr>
      <w:r w:rsidRPr="001029A3">
        <w:t>żywotność źródła: min. 20 000 godzin,</w:t>
      </w:r>
    </w:p>
    <w:p w14:paraId="4044F8FC" w14:textId="77777777" w:rsidR="009E1D3F" w:rsidRPr="001029A3" w:rsidRDefault="00BF77EF" w:rsidP="009F7B33">
      <w:pPr>
        <w:numPr>
          <w:ilvl w:val="1"/>
          <w:numId w:val="127"/>
        </w:numPr>
        <w:spacing w:after="0" w:line="360" w:lineRule="auto"/>
      </w:pPr>
      <w:r w:rsidRPr="001029A3">
        <w:lastRenderedPageBreak/>
        <w:t>ruchome ramię i/lub głowica umożliwiająca skierowanie światła w żądanym kierunku,</w:t>
      </w:r>
    </w:p>
    <w:p w14:paraId="3110A0EF" w14:textId="071CD5F4" w:rsidR="009E1D3F" w:rsidRPr="001029A3" w:rsidRDefault="00BF77EF" w:rsidP="009F7B33">
      <w:pPr>
        <w:numPr>
          <w:ilvl w:val="1"/>
          <w:numId w:val="127"/>
        </w:numPr>
        <w:spacing w:after="0" w:line="360" w:lineRule="auto"/>
      </w:pPr>
      <w:r w:rsidRPr="001029A3">
        <w:t>stabilna podstawa lub solidny uchwyt/klips umożliwiający mocowanie do</w:t>
      </w:r>
      <w:r w:rsidR="00FE6826">
        <w:t> </w:t>
      </w:r>
      <w:r w:rsidRPr="001029A3">
        <w:t>blatu,</w:t>
      </w:r>
    </w:p>
    <w:p w14:paraId="65FAABF1" w14:textId="77777777" w:rsidR="009E1D3F" w:rsidRPr="001029A3" w:rsidRDefault="00BF77EF" w:rsidP="009F7B33">
      <w:pPr>
        <w:numPr>
          <w:ilvl w:val="1"/>
          <w:numId w:val="127"/>
        </w:numPr>
        <w:spacing w:after="0" w:line="360" w:lineRule="auto"/>
      </w:pPr>
      <w:r w:rsidRPr="001029A3">
        <w:t>zasilanie sieciowe 230 V (zasilacz w komplecie, jeśli wymagany),</w:t>
      </w:r>
    </w:p>
    <w:p w14:paraId="5CA32274" w14:textId="77777777" w:rsidR="009E1D3F" w:rsidRPr="001029A3" w:rsidRDefault="00BF77EF" w:rsidP="009F7B33">
      <w:pPr>
        <w:numPr>
          <w:ilvl w:val="1"/>
          <w:numId w:val="127"/>
        </w:numPr>
        <w:spacing w:after="0" w:line="360" w:lineRule="auto"/>
      </w:pPr>
      <w:r w:rsidRPr="001029A3">
        <w:t>kabel zasilający o długości min. 2 m.</w:t>
      </w:r>
    </w:p>
    <w:p w14:paraId="796D972D" w14:textId="77777777" w:rsidR="009E1D3F" w:rsidRPr="001029A3" w:rsidRDefault="00BF77EF" w:rsidP="00FC0FB9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TWR musi obejmować gilotynę do przycinania pasków postępu lotu.</w:t>
      </w:r>
    </w:p>
    <w:p w14:paraId="7C4D8DC8" w14:textId="77777777" w:rsidR="009E1D3F" w:rsidRPr="001029A3" w:rsidRDefault="00BF77EF" w:rsidP="00FC0FB9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TWR musi być dostarczony z pełną dokumentacją techniczną.</w:t>
      </w:r>
    </w:p>
    <w:p w14:paraId="46453C59" w14:textId="77777777" w:rsidR="009E1D3F" w:rsidRPr="001029A3" w:rsidRDefault="00BF77EF" w:rsidP="00FC0FB9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Wykonawca musi zapewnić montaż, szkolenia dla operatorów i instruktorów, zgodnie z warunkami umowy.</w:t>
      </w:r>
      <w:r w:rsidRPr="001029A3">
        <w:br w:type="page"/>
      </w:r>
    </w:p>
    <w:p w14:paraId="65A0E72B" w14:textId="681BF88B" w:rsidR="009E1D3F" w:rsidRPr="001029A3" w:rsidRDefault="00BF77EF" w:rsidP="00EB758B">
      <w:pPr>
        <w:pStyle w:val="Nagwek3"/>
        <w:numPr>
          <w:ilvl w:val="0"/>
          <w:numId w:val="4"/>
        </w:numPr>
      </w:pPr>
      <w:bookmarkStart w:id="6" w:name="_Toc212720828"/>
      <w:r w:rsidRPr="001029A3">
        <w:lastRenderedPageBreak/>
        <w:t>Konfiguracja i wyposażenie stanowiska kontroli zbliżania i</w:t>
      </w:r>
      <w:r w:rsidR="00FE6826">
        <w:t> </w:t>
      </w:r>
      <w:r w:rsidRPr="001029A3">
        <w:t>koordynatora (APP i COO)</w:t>
      </w:r>
      <w:bookmarkEnd w:id="6"/>
    </w:p>
    <w:p w14:paraId="42A39F2B" w14:textId="7372C583" w:rsidR="009E1D3F" w:rsidRDefault="00BF77EF" w:rsidP="0082684D">
      <w:pPr>
        <w:spacing w:after="240" w:line="360" w:lineRule="auto"/>
      </w:pPr>
      <w:r w:rsidRPr="001029A3">
        <w:rPr>
          <w:noProof/>
        </w:rPr>
        <w:drawing>
          <wp:inline distT="0" distB="0" distL="0" distR="0" wp14:anchorId="14AD60CF" wp14:editId="3C75F887">
            <wp:extent cx="5730973" cy="3103879"/>
            <wp:effectExtent l="0" t="0" r="0" b="0"/>
            <wp:docPr id="1924844872" name="image10.png" descr="Schemat stanowiska kontroli zbliżania i koordynatora. Na obrazku widoczny jest rzut pomieszczenia z dwoma stanowiskami w centrum: jedno oznaczone jako &quot;COO&quot;, drugie jako &quot;APP&quot;. Przy każdym stanowisku znajduje się ruchome krzesło biurowe, zestaw słuchawkowy, system radiowo-telefoniczny oraz trzy ekrany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844872" name="image10.png" descr="Schemat stanowiska kontroli zbliżania i koordynatora. Na obrazku widoczny jest rzut pomieszczenia z dwoma stanowiskami w centrum: jedno oznaczone jako &quot;COO&quot;, drugie jako &quot;APP&quot;. Przy każdym stanowisku znajduje się ruchome krzesło biurowe, zestaw słuchawkowy, system radiowo-telefoniczny oraz trzy ekrany.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0973" cy="31038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4024878" w14:textId="588FB46A" w:rsidR="00427889" w:rsidRPr="001029A3" w:rsidRDefault="00427889" w:rsidP="00427889">
      <w:pPr>
        <w:spacing w:line="360" w:lineRule="auto"/>
        <w:jc w:val="center"/>
        <w:rPr>
          <w:i/>
        </w:rPr>
      </w:pPr>
      <w:r w:rsidRPr="001029A3">
        <w:rPr>
          <w:i/>
        </w:rPr>
        <w:t>Rys. 2.</w:t>
      </w:r>
      <w:r>
        <w:rPr>
          <w:i/>
        </w:rPr>
        <w:t>6</w:t>
      </w:r>
      <w:r w:rsidR="00996F0E">
        <w:rPr>
          <w:i/>
        </w:rPr>
        <w:t>.</w:t>
      </w:r>
      <w:r w:rsidRPr="001029A3">
        <w:rPr>
          <w:i/>
        </w:rPr>
        <w:t xml:space="preserve"> Konfiguracja i wyposażenie stanowiska kontrolera </w:t>
      </w:r>
      <w:r>
        <w:rPr>
          <w:i/>
        </w:rPr>
        <w:t>zbliżania oraz koordynatora</w:t>
      </w:r>
    </w:p>
    <w:p w14:paraId="4A2DC888" w14:textId="77777777" w:rsidR="009C0BF4" w:rsidRPr="009C0BF4" w:rsidRDefault="009C0BF4" w:rsidP="009F7B33">
      <w:pPr>
        <w:pStyle w:val="Akapitzlist"/>
        <w:numPr>
          <w:ilvl w:val="0"/>
          <w:numId w:val="1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257F50D7" w14:textId="77777777" w:rsidR="009C0BF4" w:rsidRPr="009C0BF4" w:rsidRDefault="009C0BF4" w:rsidP="009F7B33">
      <w:pPr>
        <w:pStyle w:val="Akapitzlist"/>
        <w:numPr>
          <w:ilvl w:val="0"/>
          <w:numId w:val="1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46397F55" w14:textId="77777777" w:rsidR="009C0BF4" w:rsidRPr="009C0BF4" w:rsidRDefault="009C0BF4" w:rsidP="009F7B33">
      <w:pPr>
        <w:pStyle w:val="Akapitzlist"/>
        <w:numPr>
          <w:ilvl w:val="0"/>
          <w:numId w:val="1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17858F2C" w14:textId="77777777" w:rsidR="009C0BF4" w:rsidRPr="009C0BF4" w:rsidRDefault="009C0BF4" w:rsidP="009F7B33">
      <w:pPr>
        <w:pStyle w:val="Akapitzlist"/>
        <w:numPr>
          <w:ilvl w:val="0"/>
          <w:numId w:val="1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13F7AC6B" w14:textId="77777777" w:rsidR="009C0BF4" w:rsidRPr="009C0BF4" w:rsidRDefault="009C0BF4" w:rsidP="009F7B33">
      <w:pPr>
        <w:pStyle w:val="Akapitzlist"/>
        <w:numPr>
          <w:ilvl w:val="0"/>
          <w:numId w:val="1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1A1E1BF3" w14:textId="79D24D98" w:rsidR="009E1D3F" w:rsidRPr="001029A3" w:rsidRDefault="00BF77EF" w:rsidP="009F7B33">
      <w:pPr>
        <w:numPr>
          <w:ilvl w:val="1"/>
          <w:numId w:val="1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APP musi imitować stanowiska kontrolerów zbliżania.</w:t>
      </w:r>
    </w:p>
    <w:p w14:paraId="1022FF43" w14:textId="77777777" w:rsidR="009E1D3F" w:rsidRPr="001029A3" w:rsidRDefault="00BF77EF" w:rsidP="009F7B33">
      <w:pPr>
        <w:numPr>
          <w:ilvl w:val="1"/>
          <w:numId w:val="1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 xml:space="preserve">Symulator APP musi zawierać dwa komputery obsługujące Systemy Kontroli stanowisk zbliżania </w:t>
      </w:r>
      <w:r w:rsidRPr="001029A3">
        <w:rPr>
          <w:b/>
        </w:rPr>
        <w:t>(oznaczone na schemacie jako SYSTEMY APP i SYSTEMY COO)</w:t>
      </w:r>
      <w:r w:rsidRPr="001029A3">
        <w:t xml:space="preserve">, spełniający następujące minimalne wymagania: </w:t>
      </w:r>
    </w:p>
    <w:tbl>
      <w:tblPr>
        <w:tblStyle w:val="affff6"/>
        <w:tblW w:w="8306" w:type="dxa"/>
        <w:tblInd w:w="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53"/>
        <w:gridCol w:w="4153"/>
      </w:tblGrid>
      <w:tr w:rsidR="001029A3" w:rsidRPr="001029A3" w14:paraId="5B46839C" w14:textId="77777777">
        <w:tc>
          <w:tcPr>
            <w:tcW w:w="41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779D8" w14:textId="77777777" w:rsidR="009E1D3F" w:rsidRPr="001029A3" w:rsidRDefault="00BF77EF" w:rsidP="009C0BF4">
            <w:pPr>
              <w:widowControl w:val="0"/>
              <w:spacing w:after="0" w:line="360" w:lineRule="auto"/>
            </w:pPr>
            <w:r w:rsidRPr="001029A3">
              <w:t>PROCESOR</w:t>
            </w:r>
          </w:p>
        </w:tc>
        <w:tc>
          <w:tcPr>
            <w:tcW w:w="41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A1868" w14:textId="4FF611CC" w:rsidR="009E1D3F" w:rsidRPr="001029A3" w:rsidRDefault="00BF77EF" w:rsidP="009C0BF4">
            <w:pPr>
              <w:widowControl w:val="0"/>
              <w:spacing w:line="360" w:lineRule="auto"/>
            </w:pPr>
            <w:r w:rsidRPr="009C0BF4">
              <w:rPr>
                <w:b/>
              </w:rPr>
              <w:t>Liczba rdzeni fizycznych</w:t>
            </w:r>
            <w:r w:rsidRPr="001029A3">
              <w:t xml:space="preserve">: minimum </w:t>
            </w:r>
            <w:r w:rsidRPr="009C0BF4">
              <w:rPr>
                <w:b/>
              </w:rPr>
              <w:t>20</w:t>
            </w:r>
            <w:r w:rsidR="00B82655" w:rsidRPr="009C0BF4">
              <w:rPr>
                <w:b/>
              </w:rPr>
              <w:t> </w:t>
            </w:r>
            <w:r w:rsidRPr="009C0BF4">
              <w:rPr>
                <w:b/>
              </w:rPr>
              <w:t>rdzeni fizycznych</w:t>
            </w:r>
            <w:r w:rsidRPr="001029A3">
              <w:t xml:space="preserve"> (w tym co najmniej 8</w:t>
            </w:r>
            <w:r w:rsidR="00FE6826">
              <w:t> </w:t>
            </w:r>
            <w:r w:rsidRPr="001029A3">
              <w:t xml:space="preserve">rdzeni typu Performance i 12 rdzeni typu </w:t>
            </w:r>
            <w:r w:rsidRPr="009C0BF4">
              <w:rPr>
                <w:lang w:val="pl-PL"/>
              </w:rPr>
              <w:t>Efficient</w:t>
            </w:r>
            <w:r w:rsidRPr="001029A3">
              <w:t>) lub architektura równoważna pod względem wielordzeniowej wydajności.</w:t>
            </w:r>
          </w:p>
          <w:p w14:paraId="4D870574" w14:textId="71905358" w:rsidR="009E1D3F" w:rsidRPr="001029A3" w:rsidRDefault="00BF77EF" w:rsidP="009C0BF4">
            <w:pPr>
              <w:widowControl w:val="0"/>
              <w:spacing w:line="360" w:lineRule="auto"/>
            </w:pPr>
            <w:r w:rsidRPr="009C0BF4">
              <w:rPr>
                <w:b/>
              </w:rPr>
              <w:t>Liczba wątków</w:t>
            </w:r>
            <w:r w:rsidRPr="001029A3">
              <w:t xml:space="preserve">: minimum </w:t>
            </w:r>
            <w:r w:rsidRPr="009C0BF4">
              <w:rPr>
                <w:b/>
              </w:rPr>
              <w:t>28 wątków</w:t>
            </w:r>
            <w:r w:rsidRPr="001029A3">
              <w:t>.</w:t>
            </w:r>
          </w:p>
          <w:p w14:paraId="4FE90B68" w14:textId="2A69F3F3" w:rsidR="009E1D3F" w:rsidRPr="001029A3" w:rsidRDefault="00BF77EF" w:rsidP="009C0BF4">
            <w:pPr>
              <w:widowControl w:val="0"/>
              <w:spacing w:line="360" w:lineRule="auto"/>
            </w:pPr>
            <w:r w:rsidRPr="009C0BF4">
              <w:rPr>
                <w:b/>
              </w:rPr>
              <w:t>Taktowanie maksymalne (</w:t>
            </w:r>
            <w:r w:rsidRPr="009C0BF4">
              <w:rPr>
                <w:b/>
                <w:lang w:val="pl-PL"/>
              </w:rPr>
              <w:t>Boost</w:t>
            </w:r>
            <w:r w:rsidRPr="009C0BF4">
              <w:rPr>
                <w:b/>
              </w:rPr>
              <w:t>)</w:t>
            </w:r>
            <w:r w:rsidRPr="001029A3">
              <w:t xml:space="preserve">: minimum </w:t>
            </w:r>
            <w:r w:rsidRPr="009C0BF4">
              <w:rPr>
                <w:b/>
              </w:rPr>
              <w:t>5.5 GHz</w:t>
            </w:r>
            <w:r w:rsidRPr="001029A3">
              <w:t>.</w:t>
            </w:r>
          </w:p>
          <w:p w14:paraId="3A676D92" w14:textId="3BB75DA4" w:rsidR="009E1D3F" w:rsidRPr="001029A3" w:rsidRDefault="00BF77EF" w:rsidP="009C0BF4">
            <w:pPr>
              <w:widowControl w:val="0"/>
              <w:spacing w:line="360" w:lineRule="auto"/>
            </w:pPr>
            <w:r w:rsidRPr="009C0BF4">
              <w:rPr>
                <w:b/>
              </w:rPr>
              <w:t>Pamięć cache L3</w:t>
            </w:r>
            <w:r w:rsidRPr="001029A3">
              <w:t xml:space="preserve">: co najmniej </w:t>
            </w:r>
            <w:r w:rsidRPr="009C0BF4">
              <w:rPr>
                <w:b/>
              </w:rPr>
              <w:t>33 MB</w:t>
            </w:r>
            <w:r w:rsidRPr="001029A3">
              <w:t>.</w:t>
            </w:r>
          </w:p>
          <w:p w14:paraId="2CE35D3F" w14:textId="23F6C115" w:rsidR="009E1D3F" w:rsidRPr="001029A3" w:rsidRDefault="00BF77EF" w:rsidP="009C0BF4">
            <w:pPr>
              <w:widowControl w:val="0"/>
              <w:spacing w:line="360" w:lineRule="auto"/>
            </w:pPr>
            <w:r w:rsidRPr="009C0BF4">
              <w:rPr>
                <w:b/>
              </w:rPr>
              <w:lastRenderedPageBreak/>
              <w:t>Obsługa standardów</w:t>
            </w:r>
            <w:r w:rsidRPr="001029A3">
              <w:t>:</w:t>
            </w:r>
            <w:r w:rsidR="0082684D" w:rsidRPr="001029A3">
              <w:t xml:space="preserve"> </w:t>
            </w:r>
            <w:r w:rsidRPr="001029A3">
              <w:t>pamięć RAM typu DDR4 i/lub DDR5 (preferowane DDR5), magistrala PCIe 5.0 lub nowsza.</w:t>
            </w:r>
          </w:p>
          <w:p w14:paraId="297D003F" w14:textId="0ADAA236" w:rsidR="009E1D3F" w:rsidRPr="001029A3" w:rsidRDefault="00BF77EF" w:rsidP="009C0BF4">
            <w:pPr>
              <w:widowControl w:val="0"/>
              <w:spacing w:line="360" w:lineRule="auto"/>
            </w:pPr>
            <w:r w:rsidRPr="009C0BF4">
              <w:rPr>
                <w:b/>
              </w:rPr>
              <w:t>Zintegrowany układ graficzny</w:t>
            </w:r>
            <w:r w:rsidRPr="001029A3">
              <w:t>: wymagany (umożliwiający pracę systemu bez dedykowanej karty graficznej).</w:t>
            </w:r>
          </w:p>
          <w:p w14:paraId="3B7F39DE" w14:textId="7A65A10D" w:rsidR="009E1D3F" w:rsidRPr="001029A3" w:rsidRDefault="00BF77EF" w:rsidP="009C0BF4">
            <w:pPr>
              <w:widowControl w:val="0"/>
              <w:spacing w:line="360" w:lineRule="auto"/>
            </w:pPr>
            <w:r w:rsidRPr="009C0BF4">
              <w:rPr>
                <w:b/>
              </w:rPr>
              <w:t>Kompatybilność</w:t>
            </w:r>
            <w:r w:rsidRPr="001029A3">
              <w:t>:</w:t>
            </w:r>
            <w:r w:rsidR="0082684D" w:rsidRPr="001029A3">
              <w:t xml:space="preserve"> </w:t>
            </w:r>
            <w:r w:rsidRPr="001029A3">
              <w:t xml:space="preserve">z systemem operacyjnym </w:t>
            </w:r>
            <w:r w:rsidRPr="009C0BF4">
              <w:rPr>
                <w:b/>
              </w:rPr>
              <w:t>Windows 11</w:t>
            </w:r>
            <w:r w:rsidRPr="001029A3">
              <w:t xml:space="preserve"> oraz </w:t>
            </w:r>
            <w:r w:rsidRPr="009C0BF4">
              <w:rPr>
                <w:b/>
              </w:rPr>
              <w:t>Linux</w:t>
            </w:r>
            <w:r w:rsidRPr="001029A3">
              <w:t xml:space="preserve"> (</w:t>
            </w:r>
            <w:r w:rsidRPr="009C0BF4">
              <w:rPr>
                <w:lang w:val="pl-PL"/>
              </w:rPr>
              <w:t>Ubuntu/Debian</w:t>
            </w:r>
            <w:r w:rsidRPr="001029A3">
              <w:t>).</w:t>
            </w:r>
          </w:p>
          <w:p w14:paraId="7DD47983" w14:textId="4796FFBE" w:rsidR="009E1D3F" w:rsidRPr="001029A3" w:rsidRDefault="00BF77EF" w:rsidP="009C0BF4">
            <w:pPr>
              <w:widowControl w:val="0"/>
              <w:spacing w:after="0" w:line="360" w:lineRule="auto"/>
            </w:pPr>
            <w:r w:rsidRPr="009C0BF4">
              <w:rPr>
                <w:b/>
              </w:rPr>
              <w:t>Wydajność syntetyczna</w:t>
            </w:r>
            <w:r w:rsidRPr="001029A3">
              <w:t>:</w:t>
            </w:r>
            <w:r w:rsidR="0082684D" w:rsidRPr="001029A3">
              <w:t xml:space="preserve"> </w:t>
            </w:r>
            <w:r w:rsidRPr="001029A3">
              <w:t xml:space="preserve">wynik w teście </w:t>
            </w:r>
            <w:r w:rsidRPr="009C0BF4">
              <w:rPr>
                <w:b/>
                <w:lang w:val="pl-PL"/>
              </w:rPr>
              <w:t>PassMark</w:t>
            </w:r>
            <w:r w:rsidRPr="009C0BF4">
              <w:rPr>
                <w:b/>
              </w:rPr>
              <w:t xml:space="preserve"> CPU Mark nie niższy niż</w:t>
            </w:r>
            <w:r w:rsidR="00FE6826" w:rsidRPr="009C0BF4">
              <w:rPr>
                <w:b/>
              </w:rPr>
              <w:t> </w:t>
            </w:r>
            <w:r w:rsidRPr="009C0BF4">
              <w:rPr>
                <w:b/>
              </w:rPr>
              <w:t>47</w:t>
            </w:r>
            <w:r w:rsidR="00FE6826" w:rsidRPr="009C0BF4">
              <w:rPr>
                <w:b/>
              </w:rPr>
              <w:t> </w:t>
            </w:r>
            <w:r w:rsidRPr="009C0BF4">
              <w:rPr>
                <w:b/>
              </w:rPr>
              <w:t>000 punktów</w:t>
            </w:r>
            <w:r w:rsidRPr="001029A3">
              <w:t xml:space="preserve"> lub wynik w teście </w:t>
            </w:r>
            <w:r w:rsidRPr="009C0BF4">
              <w:rPr>
                <w:b/>
                <w:lang w:val="pl-PL"/>
              </w:rPr>
              <w:t>Cinebench R23 multi-core</w:t>
            </w:r>
            <w:r w:rsidRPr="009C0BF4">
              <w:rPr>
                <w:b/>
              </w:rPr>
              <w:t xml:space="preserve"> nie niższy niż</w:t>
            </w:r>
            <w:r w:rsidR="00FE6826" w:rsidRPr="009C0BF4">
              <w:rPr>
                <w:b/>
              </w:rPr>
              <w:t> </w:t>
            </w:r>
            <w:r w:rsidRPr="009C0BF4">
              <w:rPr>
                <w:b/>
              </w:rPr>
              <w:t>30 000 punktów</w:t>
            </w:r>
            <w:r w:rsidRPr="001029A3">
              <w:t>.</w:t>
            </w:r>
          </w:p>
        </w:tc>
      </w:tr>
      <w:tr w:rsidR="001029A3" w:rsidRPr="001029A3" w14:paraId="732B04E5" w14:textId="77777777">
        <w:tc>
          <w:tcPr>
            <w:tcW w:w="41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3DC9A" w14:textId="77777777" w:rsidR="009E1D3F" w:rsidRPr="001029A3" w:rsidRDefault="00BF77EF" w:rsidP="009C0BF4">
            <w:pPr>
              <w:widowControl w:val="0"/>
              <w:spacing w:after="0" w:line="360" w:lineRule="auto"/>
            </w:pPr>
            <w:r w:rsidRPr="001029A3">
              <w:lastRenderedPageBreak/>
              <w:t>SYSTEM OPERACYJNY</w:t>
            </w:r>
          </w:p>
        </w:tc>
        <w:tc>
          <w:tcPr>
            <w:tcW w:w="41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2CD1F" w14:textId="67A87876" w:rsidR="009E1D3F" w:rsidRPr="009C0BF4" w:rsidRDefault="00BF77EF" w:rsidP="009C0BF4">
            <w:pPr>
              <w:widowControl w:val="0"/>
              <w:spacing w:line="360" w:lineRule="auto"/>
              <w:rPr>
                <w:b/>
              </w:rPr>
            </w:pPr>
            <w:r w:rsidRPr="009C0BF4">
              <w:rPr>
                <w:b/>
              </w:rPr>
              <w:t>Architektura: 64-bitowa.</w:t>
            </w:r>
          </w:p>
          <w:p w14:paraId="33A3FB8C" w14:textId="7A78D246" w:rsidR="009E1D3F" w:rsidRPr="009C0BF4" w:rsidRDefault="00BF77EF" w:rsidP="009C0BF4">
            <w:pPr>
              <w:widowControl w:val="0"/>
              <w:spacing w:line="360" w:lineRule="auto"/>
              <w:rPr>
                <w:b/>
              </w:rPr>
            </w:pPr>
            <w:r w:rsidRPr="009C0BF4">
              <w:rPr>
                <w:b/>
              </w:rPr>
              <w:t xml:space="preserve">Obsługa standardów i kompatybilność: </w:t>
            </w:r>
            <w:r w:rsidRPr="001029A3">
              <w:t>pełna zgodność z oprogramowaniem użytkowym, narzędziowym i</w:t>
            </w:r>
            <w:r w:rsidR="00FE6826">
              <w:t> </w:t>
            </w:r>
            <w:r w:rsidRPr="001029A3">
              <w:t xml:space="preserve">sterownikami zaprojektowanymi dla systemu Microsoft Windows 11, pełna obsługa nowoczesnych standardów bezpieczeństwa, w tym: TPM 2.0, </w:t>
            </w:r>
            <w:r w:rsidRPr="009C0BF4">
              <w:rPr>
                <w:lang w:val="pl-PL"/>
              </w:rPr>
              <w:t>Secure Boot</w:t>
            </w:r>
            <w:r w:rsidRPr="001029A3">
              <w:t>, UEFI, zgodność z</w:t>
            </w:r>
            <w:r w:rsidR="00FE6826">
              <w:t> </w:t>
            </w:r>
            <w:r w:rsidRPr="001029A3">
              <w:t xml:space="preserve">protokołami sieciowymi IPv4 i IPv6, wsparcie dla technologii wirtualizacji sprzętowej (np. Hyper-V lub równoważna), możliwość przyłączenia do domeny lokalnej oraz integracji </w:t>
            </w:r>
            <w:r w:rsidRPr="001029A3">
              <w:lastRenderedPageBreak/>
              <w:t>z</w:t>
            </w:r>
            <w:r w:rsidR="00FE6826">
              <w:t> </w:t>
            </w:r>
            <w:r w:rsidRPr="001029A3">
              <w:t>usługami katalogowymi (np. Active Directory lub równoważne).</w:t>
            </w:r>
          </w:p>
          <w:p w14:paraId="34F6092B" w14:textId="3CD22C6B" w:rsidR="009E1D3F" w:rsidRPr="009C0BF4" w:rsidRDefault="00BF77EF" w:rsidP="009C0BF4">
            <w:pPr>
              <w:widowControl w:val="0"/>
              <w:spacing w:line="360" w:lineRule="auto"/>
              <w:rPr>
                <w:b/>
              </w:rPr>
            </w:pPr>
            <w:r w:rsidRPr="009C0BF4">
              <w:rPr>
                <w:b/>
              </w:rPr>
              <w:t xml:space="preserve">Zarządzanie i aktualizacje: </w:t>
            </w:r>
            <w:r w:rsidRPr="001029A3">
              <w:t>możliwość zdalnego zarządzania (np. Windows Update for Business, Microsoft Endpoint Configuration Manager lub rozwiązanie równoważne), wsparcie dla automatycznych aktualizacji zabezpieczeń.</w:t>
            </w:r>
          </w:p>
          <w:p w14:paraId="5DCA9242" w14:textId="0F15B304" w:rsidR="009E1D3F" w:rsidRPr="009C0BF4" w:rsidRDefault="00BF77EF" w:rsidP="009C0BF4">
            <w:pPr>
              <w:widowControl w:val="0"/>
              <w:spacing w:line="360" w:lineRule="auto"/>
              <w:rPr>
                <w:b/>
              </w:rPr>
            </w:pPr>
            <w:r w:rsidRPr="009C0BF4">
              <w:rPr>
                <w:b/>
              </w:rPr>
              <w:t xml:space="preserve">Bezpieczeństwo: </w:t>
            </w:r>
            <w:r w:rsidRPr="001029A3">
              <w:t>wbudowany system antywirusowy lub możliwość jego integracji,</w:t>
            </w:r>
            <w:r w:rsidR="0082684D" w:rsidRPr="001029A3">
              <w:t xml:space="preserve"> </w:t>
            </w:r>
            <w:r w:rsidRPr="001029A3">
              <w:t>funkcje szyfrowania dysków (np. BitLocker lub równoważne),</w:t>
            </w:r>
            <w:r w:rsidR="0082684D" w:rsidRPr="001029A3">
              <w:t xml:space="preserve"> </w:t>
            </w:r>
            <w:r w:rsidRPr="001029A3">
              <w:t>wbudowane mechanizmy ochrony użytkownika i polityk grupowych.</w:t>
            </w:r>
          </w:p>
          <w:p w14:paraId="3F59CD70" w14:textId="46C58066" w:rsidR="009E1D3F" w:rsidRPr="001029A3" w:rsidRDefault="00BF77EF" w:rsidP="009C0BF4">
            <w:pPr>
              <w:widowControl w:val="0"/>
              <w:spacing w:after="0" w:line="360" w:lineRule="auto"/>
            </w:pPr>
            <w:r w:rsidRPr="009C0BF4">
              <w:rPr>
                <w:b/>
              </w:rPr>
              <w:t xml:space="preserve">Interfejs użytkownika i wsparcie techniczne: </w:t>
            </w:r>
            <w:r w:rsidRPr="001029A3">
              <w:t>graficzny interfejs użytkownika w języku polskim lub angielskim,</w:t>
            </w:r>
            <w:r w:rsidR="0082684D" w:rsidRPr="001029A3">
              <w:t xml:space="preserve"> </w:t>
            </w:r>
            <w:r w:rsidRPr="001029A3">
              <w:t>wsparcie producenta lub społeczności przez co najmniej 3 lata od</w:t>
            </w:r>
            <w:r w:rsidR="00FE6826">
              <w:t> </w:t>
            </w:r>
            <w:r w:rsidRPr="001029A3">
              <w:t>daty wdrożenia.</w:t>
            </w:r>
          </w:p>
        </w:tc>
      </w:tr>
      <w:tr w:rsidR="001029A3" w:rsidRPr="001029A3" w14:paraId="093B077B" w14:textId="77777777">
        <w:tc>
          <w:tcPr>
            <w:tcW w:w="41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7C2C5" w14:textId="77777777" w:rsidR="009E1D3F" w:rsidRPr="001029A3" w:rsidRDefault="00BF77EF" w:rsidP="009C0BF4">
            <w:pPr>
              <w:widowControl w:val="0"/>
              <w:spacing w:after="0" w:line="360" w:lineRule="auto"/>
            </w:pPr>
            <w:r w:rsidRPr="001029A3">
              <w:lastRenderedPageBreak/>
              <w:t>PAMIĘĆ</w:t>
            </w:r>
          </w:p>
        </w:tc>
        <w:tc>
          <w:tcPr>
            <w:tcW w:w="41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4A000" w14:textId="4E81549A" w:rsidR="009E1D3F" w:rsidRPr="001029A3" w:rsidRDefault="00BF77EF" w:rsidP="009C0BF4">
            <w:pPr>
              <w:spacing w:after="0" w:line="360" w:lineRule="auto"/>
            </w:pPr>
            <w:r w:rsidRPr="001029A3">
              <w:t>64GB DDR5 6000Mhz RAM</w:t>
            </w:r>
          </w:p>
        </w:tc>
      </w:tr>
      <w:tr w:rsidR="001029A3" w:rsidRPr="001029A3" w14:paraId="6FFA19B3" w14:textId="77777777">
        <w:tc>
          <w:tcPr>
            <w:tcW w:w="41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AA73E" w14:textId="77777777" w:rsidR="009E1D3F" w:rsidRPr="001029A3" w:rsidRDefault="00BF77EF" w:rsidP="009C0BF4">
            <w:pPr>
              <w:widowControl w:val="0"/>
              <w:spacing w:after="0" w:line="360" w:lineRule="auto"/>
            </w:pPr>
            <w:r w:rsidRPr="001029A3">
              <w:t>DYSK</w:t>
            </w:r>
          </w:p>
        </w:tc>
        <w:tc>
          <w:tcPr>
            <w:tcW w:w="41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EB9C9" w14:textId="77777777" w:rsidR="009E1D3F" w:rsidRPr="001029A3" w:rsidRDefault="00BF77EF" w:rsidP="009C0BF4">
            <w:pPr>
              <w:spacing w:after="0" w:line="360" w:lineRule="auto"/>
            </w:pPr>
            <w:r w:rsidRPr="001029A3">
              <w:t>1TB dysk SSD, system RAID</w:t>
            </w:r>
          </w:p>
        </w:tc>
      </w:tr>
      <w:tr w:rsidR="001029A3" w:rsidRPr="001029A3" w14:paraId="63A7CA8A" w14:textId="77777777">
        <w:tc>
          <w:tcPr>
            <w:tcW w:w="41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B8E561" w14:textId="77777777" w:rsidR="009E1D3F" w:rsidRPr="001029A3" w:rsidRDefault="00BF77EF" w:rsidP="009C0BF4">
            <w:pPr>
              <w:widowControl w:val="0"/>
              <w:spacing w:after="0" w:line="360" w:lineRule="auto"/>
            </w:pPr>
            <w:r w:rsidRPr="001029A3">
              <w:t>KARTA GRAFICZNA</w:t>
            </w:r>
          </w:p>
        </w:tc>
        <w:tc>
          <w:tcPr>
            <w:tcW w:w="41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4B619" w14:textId="529781F8" w:rsidR="009E1D3F" w:rsidRPr="001029A3" w:rsidRDefault="00BF77EF" w:rsidP="009C0BF4">
            <w:pPr>
              <w:spacing w:line="360" w:lineRule="auto"/>
            </w:pPr>
            <w:r w:rsidRPr="009C0BF4">
              <w:rPr>
                <w:b/>
              </w:rPr>
              <w:t>Pamięć graficzna (VRAM)</w:t>
            </w:r>
            <w:r w:rsidRPr="001029A3">
              <w:t xml:space="preserve">: co najmniej </w:t>
            </w:r>
            <w:r w:rsidRPr="009C0BF4">
              <w:rPr>
                <w:b/>
              </w:rPr>
              <w:t>16 GB</w:t>
            </w:r>
            <w:r w:rsidRPr="001029A3">
              <w:t xml:space="preserve"> typu GDDR6 lub GDDR6X, z szyną pamięci min. 192-bit.</w:t>
            </w:r>
          </w:p>
          <w:p w14:paraId="1F0A9A3A" w14:textId="3531D9E5" w:rsidR="009E1D3F" w:rsidRPr="001029A3" w:rsidRDefault="00BF77EF" w:rsidP="009C0BF4">
            <w:pPr>
              <w:spacing w:line="360" w:lineRule="auto"/>
            </w:pPr>
            <w:r w:rsidRPr="009C0BF4">
              <w:rPr>
                <w:b/>
              </w:rPr>
              <w:t>Architektura graficzna</w:t>
            </w:r>
            <w:r w:rsidRPr="001029A3">
              <w:t>: oparta na</w:t>
            </w:r>
            <w:r w:rsidR="00FE6826">
              <w:t> </w:t>
            </w:r>
            <w:r w:rsidRPr="001029A3">
              <w:t xml:space="preserve">najnowszej generacji (np. NVIDIA </w:t>
            </w:r>
            <w:r w:rsidRPr="001029A3">
              <w:lastRenderedPageBreak/>
              <w:t>Ada Lovelace lub AMD RDNA3) z</w:t>
            </w:r>
            <w:r w:rsidR="00FE6826">
              <w:t> </w:t>
            </w:r>
            <w:r w:rsidRPr="001029A3">
              <w:t>obsługą nowoczesnych funkcji graficznych (DirectX 12 Ultimate, Shader Model 6.6, Ray Tracing, DLSS lub ich odpowiedników).</w:t>
            </w:r>
          </w:p>
          <w:p w14:paraId="74CB5EEF" w14:textId="744CC02E" w:rsidR="009E1D3F" w:rsidRPr="001029A3" w:rsidRDefault="00BF77EF" w:rsidP="009C0BF4">
            <w:pPr>
              <w:spacing w:line="360" w:lineRule="auto"/>
            </w:pPr>
            <w:r w:rsidRPr="009C0BF4">
              <w:rPr>
                <w:b/>
              </w:rPr>
              <w:t>Wydajność syntetyczna</w:t>
            </w:r>
            <w:r w:rsidRPr="001029A3">
              <w:t xml:space="preserve">: wynik minimum </w:t>
            </w:r>
            <w:r w:rsidRPr="009C0BF4">
              <w:rPr>
                <w:b/>
              </w:rPr>
              <w:t>17 000 punktów w teście PassMark G3D Mark</w:t>
            </w:r>
            <w:r w:rsidRPr="001029A3">
              <w:t xml:space="preserve"> lub</w:t>
            </w:r>
            <w:r w:rsidRPr="001029A3">
              <w:br/>
              <w:t>osiągi porównywalne do RTX 4070 w</w:t>
            </w:r>
            <w:r w:rsidR="00FE6826">
              <w:t> </w:t>
            </w:r>
            <w:r w:rsidRPr="001029A3">
              <w:t xml:space="preserve">benchmarkach takich jak </w:t>
            </w:r>
            <w:r w:rsidRPr="009C0BF4">
              <w:rPr>
                <w:b/>
              </w:rPr>
              <w:t>3DMark Time Spy</w:t>
            </w:r>
            <w:r w:rsidRPr="001029A3">
              <w:t xml:space="preserve"> (~17 500 punktów) lub </w:t>
            </w:r>
            <w:r w:rsidRPr="009C0BF4">
              <w:rPr>
                <w:b/>
              </w:rPr>
              <w:t>Unigine Superposition 1080p Extreme</w:t>
            </w:r>
            <w:r w:rsidRPr="001029A3">
              <w:t xml:space="preserve"> (~8 000 punktów).</w:t>
            </w:r>
          </w:p>
          <w:p w14:paraId="3905FC0C" w14:textId="3F0AF85D" w:rsidR="009E1D3F" w:rsidRPr="001029A3" w:rsidRDefault="00BF77EF" w:rsidP="009C0BF4">
            <w:pPr>
              <w:spacing w:line="360" w:lineRule="auto"/>
            </w:pPr>
            <w:r w:rsidRPr="009C0BF4">
              <w:rPr>
                <w:b/>
              </w:rPr>
              <w:t>Obsługa standardów</w:t>
            </w:r>
            <w:r w:rsidRPr="001029A3">
              <w:t xml:space="preserve">: pełna obsługa </w:t>
            </w:r>
            <w:r w:rsidRPr="009C0BF4">
              <w:rPr>
                <w:b/>
              </w:rPr>
              <w:t>DirectX 12 Ultimate</w:t>
            </w:r>
            <w:r w:rsidRPr="001029A3">
              <w:t xml:space="preserve">, </w:t>
            </w:r>
            <w:r w:rsidRPr="009C0BF4">
              <w:rPr>
                <w:b/>
              </w:rPr>
              <w:t>OpenGL 4.6</w:t>
            </w:r>
            <w:r w:rsidRPr="001029A3">
              <w:t xml:space="preserve">, </w:t>
            </w:r>
            <w:r w:rsidRPr="009C0BF4">
              <w:rPr>
                <w:b/>
              </w:rPr>
              <w:t>Vulkan 1.3</w:t>
            </w:r>
            <w:r w:rsidRPr="001029A3">
              <w:t>, sprzętowe wsparcie dla dekodowania i kodowania wideo (AV1, H.265/HEVC, H.264).</w:t>
            </w:r>
          </w:p>
          <w:p w14:paraId="35A330B3" w14:textId="3D32F394" w:rsidR="009E1D3F" w:rsidRPr="001029A3" w:rsidRDefault="00BF77EF" w:rsidP="009C0BF4">
            <w:pPr>
              <w:spacing w:line="360" w:lineRule="auto"/>
            </w:pPr>
            <w:r w:rsidRPr="009C0BF4">
              <w:rPr>
                <w:b/>
              </w:rPr>
              <w:t>Wyjścia wideo</w:t>
            </w:r>
            <w:r w:rsidRPr="001029A3">
              <w:t>: co najmniej 3 wyjścia DisplayPort 1.4a oraz 1 wyjście HDMI 2.1 lub równoważne.</w:t>
            </w:r>
          </w:p>
          <w:p w14:paraId="509022C9" w14:textId="6E1A291E" w:rsidR="009E1D3F" w:rsidRPr="001029A3" w:rsidRDefault="00BF77EF" w:rsidP="009C0BF4">
            <w:pPr>
              <w:spacing w:line="360" w:lineRule="auto"/>
            </w:pPr>
            <w:r w:rsidRPr="009C0BF4">
              <w:rPr>
                <w:b/>
              </w:rPr>
              <w:t>Zastosowania profesjonalne i</w:t>
            </w:r>
            <w:r w:rsidR="00FE6826" w:rsidRPr="009C0BF4">
              <w:rPr>
                <w:b/>
              </w:rPr>
              <w:t> </w:t>
            </w:r>
            <w:r w:rsidRPr="009C0BF4">
              <w:rPr>
                <w:b/>
              </w:rPr>
              <w:t>edukacyjne</w:t>
            </w:r>
            <w:r w:rsidRPr="001029A3">
              <w:t>: wsparcie dla wielomonitorowych konfiguracji (min. 4 monitory), zgodność z</w:t>
            </w:r>
            <w:r w:rsidR="00FE6826">
              <w:t> </w:t>
            </w:r>
            <w:r w:rsidRPr="001029A3">
              <w:t>oprogramowaniem CAD/CAM, symulatorami i środowiskami 3D (np. Unreal Engine, Unity, MATLAB, Blender).</w:t>
            </w:r>
          </w:p>
          <w:p w14:paraId="4493581B" w14:textId="77777777" w:rsidR="009E1D3F" w:rsidRPr="001029A3" w:rsidRDefault="00BF77EF" w:rsidP="009C0BF4">
            <w:pPr>
              <w:spacing w:after="0" w:line="360" w:lineRule="auto"/>
            </w:pPr>
            <w:r w:rsidRPr="009C0BF4">
              <w:rPr>
                <w:b/>
              </w:rPr>
              <w:lastRenderedPageBreak/>
              <w:t>Zasilanie i chłodzenie</w:t>
            </w:r>
            <w:r w:rsidRPr="001029A3">
              <w:t>: TDP nie większe niż 220 W; zintegrowane aktywne chłodzenie.</w:t>
            </w:r>
          </w:p>
        </w:tc>
      </w:tr>
      <w:tr w:rsidR="001029A3" w:rsidRPr="001029A3" w14:paraId="1C6C5C24" w14:textId="77777777">
        <w:tc>
          <w:tcPr>
            <w:tcW w:w="41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1FBF5" w14:textId="77777777" w:rsidR="009E1D3F" w:rsidRPr="001029A3" w:rsidRDefault="00BF77EF" w:rsidP="009C0BF4">
            <w:pPr>
              <w:widowControl w:val="0"/>
              <w:spacing w:after="0" w:line="360" w:lineRule="auto"/>
            </w:pPr>
            <w:r w:rsidRPr="001029A3">
              <w:lastRenderedPageBreak/>
              <w:t>PODZESPOŁY</w:t>
            </w:r>
          </w:p>
        </w:tc>
        <w:tc>
          <w:tcPr>
            <w:tcW w:w="415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FBA817" w14:textId="77777777" w:rsidR="009E1D3F" w:rsidRPr="001029A3" w:rsidRDefault="00BF77EF" w:rsidP="009C0BF4">
            <w:pPr>
              <w:spacing w:after="0" w:line="360" w:lineRule="auto"/>
            </w:pPr>
            <w:r w:rsidRPr="001029A3">
              <w:t>niezbędne do realizacji funkcji wskazanej zamówieniu</w:t>
            </w:r>
          </w:p>
        </w:tc>
      </w:tr>
    </w:tbl>
    <w:p w14:paraId="15816A8B" w14:textId="77777777" w:rsidR="009E1D3F" w:rsidRPr="001029A3" w:rsidRDefault="00BF77EF" w:rsidP="009F7B33">
      <w:pPr>
        <w:numPr>
          <w:ilvl w:val="1"/>
          <w:numId w:val="128"/>
        </w:num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</w:pPr>
      <w:r w:rsidRPr="001029A3">
        <w:t>Systemy Kontroli (2xSK) stanowisk APP i COO muszą działać tak samo jako, jak System kontroli TWR.</w:t>
      </w:r>
    </w:p>
    <w:p w14:paraId="20E12612" w14:textId="77777777" w:rsidR="009E1D3F" w:rsidRPr="001029A3" w:rsidRDefault="00BF77EF" w:rsidP="009F7B33">
      <w:pPr>
        <w:numPr>
          <w:ilvl w:val="1"/>
          <w:numId w:val="128"/>
        </w:numPr>
        <w:spacing w:after="0" w:line="360" w:lineRule="auto"/>
      </w:pPr>
      <w:r w:rsidRPr="001029A3">
        <w:t xml:space="preserve">Systemy Kontroli APP i COO muszą się ze sobą komunikować. </w:t>
      </w:r>
    </w:p>
    <w:p w14:paraId="787E56A1" w14:textId="77777777" w:rsidR="009E1D3F" w:rsidRPr="001029A3" w:rsidRDefault="00BF77EF" w:rsidP="009F7B33">
      <w:pPr>
        <w:numPr>
          <w:ilvl w:val="1"/>
          <w:numId w:val="128"/>
        </w:numPr>
        <w:spacing w:after="0" w:line="360" w:lineRule="auto"/>
      </w:pPr>
      <w:r w:rsidRPr="001029A3">
        <w:t>Systemy Kontroli APP i COO muszą pracować niezależnie, pozwalając na ustalenie różnych parametrów zobrazowania.</w:t>
      </w:r>
    </w:p>
    <w:p w14:paraId="21CE5361" w14:textId="77777777" w:rsidR="009E1D3F" w:rsidRPr="001029A3" w:rsidRDefault="00BF77EF" w:rsidP="009F7B33">
      <w:pPr>
        <w:numPr>
          <w:ilvl w:val="1"/>
          <w:numId w:val="128"/>
        </w:numPr>
        <w:spacing w:after="0" w:line="360" w:lineRule="auto"/>
      </w:pPr>
      <w:r w:rsidRPr="001029A3">
        <w:t>Moduł zobrazowania radaru lotniskowy oraz moduł zobrazowania radaru dalekiego zasięgu musi wyświetlać dane na dwóch monitorach o przekątnej nie mniejszej niż 24 cali.</w:t>
      </w:r>
      <w:r w:rsidRPr="001029A3">
        <w:rPr>
          <w:highlight w:val="yellow"/>
        </w:rPr>
        <w:t xml:space="preserve"> </w:t>
      </w:r>
    </w:p>
    <w:p w14:paraId="03617181" w14:textId="77777777" w:rsidR="009E1D3F" w:rsidRPr="001029A3" w:rsidRDefault="00BF77EF" w:rsidP="009F7B33">
      <w:pPr>
        <w:numPr>
          <w:ilvl w:val="1"/>
          <w:numId w:val="128"/>
        </w:numPr>
        <w:spacing w:after="0" w:line="360" w:lineRule="auto"/>
      </w:pPr>
      <w:r w:rsidRPr="001029A3">
        <w:t>Moduł pogodowy musi wyświetlać dane na monitorze o przekątnej nie mniejszej niż 19 cali.</w:t>
      </w:r>
    </w:p>
    <w:p w14:paraId="4C4C1D5B" w14:textId="77777777" w:rsidR="009E1D3F" w:rsidRPr="001029A3" w:rsidRDefault="00BF77EF" w:rsidP="009F7B33">
      <w:pPr>
        <w:numPr>
          <w:ilvl w:val="1"/>
          <w:numId w:val="1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 xml:space="preserve">Symulator APP musi obejmować szafy </w:t>
      </w:r>
      <w:r w:rsidRPr="001029A3">
        <w:rPr>
          <w:lang w:val="pl-PL"/>
        </w:rPr>
        <w:t>rack</w:t>
      </w:r>
      <w:r w:rsidRPr="001029A3">
        <w:t>, w której znajdą się komputery obsługujące stanowiska oraz sprzęt i sieciowy.</w:t>
      </w:r>
    </w:p>
    <w:p w14:paraId="1F0F0E71" w14:textId="77777777" w:rsidR="009E1D3F" w:rsidRPr="001029A3" w:rsidRDefault="00BF77EF" w:rsidP="009F7B33">
      <w:pPr>
        <w:numPr>
          <w:ilvl w:val="1"/>
          <w:numId w:val="1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APP musi obejmować niezbędne okablowanie.</w:t>
      </w:r>
    </w:p>
    <w:p w14:paraId="1FA9CB7C" w14:textId="77777777" w:rsidR="009E1D3F" w:rsidRPr="001029A3" w:rsidRDefault="00BF77EF" w:rsidP="009F7B33">
      <w:pPr>
        <w:numPr>
          <w:ilvl w:val="1"/>
          <w:numId w:val="1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APP musi obejmować dwa zestawy słuchawkowe dla kontrolera APP, asystenta oraz COO, z przyciskami do nadawania (PTT), podłączone do niezależnych systemów obsługującego telefony i radia - VCS.</w:t>
      </w:r>
    </w:p>
    <w:p w14:paraId="4FF023FF" w14:textId="77777777" w:rsidR="009E1D3F" w:rsidRPr="001029A3" w:rsidRDefault="00BF77EF" w:rsidP="009F7B33">
      <w:pPr>
        <w:numPr>
          <w:ilvl w:val="1"/>
          <w:numId w:val="1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 xml:space="preserve">VCS musi stanowić odrębny panel funkcjonujący jako </w:t>
      </w:r>
      <w:r w:rsidRPr="001029A3">
        <w:rPr>
          <w:lang w:val="pl-PL"/>
        </w:rPr>
        <w:t>all-in-one-pc (AiO).</w:t>
      </w:r>
    </w:p>
    <w:p w14:paraId="4AA1C035" w14:textId="686B7DEF" w:rsidR="009E1D3F" w:rsidRPr="001029A3" w:rsidRDefault="00BF77EF" w:rsidP="009F7B33">
      <w:pPr>
        <w:numPr>
          <w:ilvl w:val="1"/>
          <w:numId w:val="1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APP musi obejmować cztery pojedyncze lub dwie podwójne szyny na</w:t>
      </w:r>
      <w:r w:rsidR="00405FEB">
        <w:t> </w:t>
      </w:r>
      <w:r w:rsidRPr="001029A3">
        <w:t>paski postępu lotu, pionowe lub poziome.</w:t>
      </w:r>
    </w:p>
    <w:p w14:paraId="3A57918A" w14:textId="77777777" w:rsidR="009E1D3F" w:rsidRPr="001029A3" w:rsidRDefault="00BF77EF" w:rsidP="009F7B33">
      <w:pPr>
        <w:numPr>
          <w:ilvl w:val="1"/>
          <w:numId w:val="1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APP musi obejmować pięćdziesiąt uchwytów na paski postępu lotu (20 niebieskich, 20 żółtych, 10 czerwonych).</w:t>
      </w:r>
    </w:p>
    <w:p w14:paraId="4C771E45" w14:textId="77777777" w:rsidR="009E1D3F" w:rsidRPr="001029A3" w:rsidRDefault="00BF77EF" w:rsidP="009F7B33">
      <w:pPr>
        <w:numPr>
          <w:ilvl w:val="1"/>
          <w:numId w:val="1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APP musi obejmować gilotynę do przycinania pasków postępu lotu.</w:t>
      </w:r>
    </w:p>
    <w:p w14:paraId="10D10D51" w14:textId="77777777" w:rsidR="009E1D3F" w:rsidRPr="001029A3" w:rsidRDefault="00BF77EF" w:rsidP="009F7B33">
      <w:pPr>
        <w:numPr>
          <w:ilvl w:val="1"/>
          <w:numId w:val="1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APP musi być dostarczony z pełną dokumentacją techniczną.</w:t>
      </w:r>
    </w:p>
    <w:p w14:paraId="3EF8A482" w14:textId="77777777" w:rsidR="009E1D3F" w:rsidRPr="001029A3" w:rsidRDefault="00BF77EF" w:rsidP="009F7B33">
      <w:pPr>
        <w:numPr>
          <w:ilvl w:val="1"/>
          <w:numId w:val="1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Wykonawca musi zapewnić montaż, szkolenia dla operatorów i instruktorów, zgodnie z warunkami umowy.</w:t>
      </w:r>
    </w:p>
    <w:p w14:paraId="63CBDF06" w14:textId="51CF1AA2" w:rsidR="009E1D3F" w:rsidRPr="001029A3" w:rsidRDefault="00BF77EF" w:rsidP="009F7B33">
      <w:pPr>
        <w:numPr>
          <w:ilvl w:val="1"/>
          <w:numId w:val="1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lastRenderedPageBreak/>
        <w:t>Symulator APP musi być wyposażony w niezbędne meble biurowe – biurko o</w:t>
      </w:r>
      <w:r w:rsidR="00405FEB">
        <w:t> </w:t>
      </w:r>
      <w:r w:rsidRPr="001029A3">
        <w:t>minimalnej powierzchni blatu 300 × 60 cm, dwa fotele biurowe i dwie lampki biurkowe.</w:t>
      </w:r>
    </w:p>
    <w:p w14:paraId="3BD3AAE0" w14:textId="7FE510F2" w:rsidR="009E1D3F" w:rsidRPr="001029A3" w:rsidRDefault="00BF77EF" w:rsidP="009F7B33">
      <w:pPr>
        <w:numPr>
          <w:ilvl w:val="1"/>
          <w:numId w:val="1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Parametry mebli biurowych Symulatora APP muszą być zgodne z wymaganiami przedstawionymi w opisie Symulatora TWR.</w:t>
      </w:r>
    </w:p>
    <w:p w14:paraId="424F15C3" w14:textId="77777777" w:rsidR="009E1D3F" w:rsidRPr="001029A3" w:rsidRDefault="00BF77EF" w:rsidP="0030358E">
      <w:pPr>
        <w:spacing w:line="360" w:lineRule="auto"/>
        <w:rPr>
          <w:sz w:val="32"/>
          <w:szCs w:val="32"/>
        </w:rPr>
      </w:pPr>
      <w:bookmarkStart w:id="7" w:name="_heading=h.rxx6id6kcj6" w:colFirst="0" w:colLast="0"/>
      <w:bookmarkEnd w:id="7"/>
      <w:r w:rsidRPr="001029A3">
        <w:br w:type="page"/>
      </w:r>
    </w:p>
    <w:p w14:paraId="55523047" w14:textId="28AAB4CD" w:rsidR="009E1D3F" w:rsidRPr="001029A3" w:rsidRDefault="00BF77EF" w:rsidP="009F7B33">
      <w:pPr>
        <w:pStyle w:val="Nagwek3"/>
        <w:numPr>
          <w:ilvl w:val="0"/>
          <w:numId w:val="128"/>
        </w:numPr>
      </w:pPr>
      <w:bookmarkStart w:id="8" w:name="_Toc212720829"/>
      <w:r w:rsidRPr="001029A3">
        <w:lastRenderedPageBreak/>
        <w:t>Stanowisko instruktora (INS)</w:t>
      </w:r>
      <w:bookmarkEnd w:id="8"/>
    </w:p>
    <w:p w14:paraId="6DE2071A" w14:textId="7A54263D" w:rsidR="009E1D3F" w:rsidRDefault="00BF77EF" w:rsidP="0082684D">
      <w:pPr>
        <w:spacing w:after="240" w:line="360" w:lineRule="auto"/>
        <w:ind w:left="720"/>
        <w:jc w:val="center"/>
      </w:pPr>
      <w:r w:rsidRPr="001029A3">
        <w:rPr>
          <w:noProof/>
        </w:rPr>
        <w:drawing>
          <wp:inline distT="0" distB="0" distL="0" distR="0" wp14:anchorId="575288BD" wp14:editId="55AB9D20">
            <wp:extent cx="4095970" cy="1800814"/>
            <wp:effectExtent l="0" t="0" r="0" b="0"/>
            <wp:docPr id="1924844871" name="image9.png" descr="Grafika przedstawia stanowisko instruktora z biurkiem, krzesłem, czterema ekranami i systemem radiowo-telefonicznym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844871" name="image9.png" descr="Grafika przedstawia stanowisko instruktora z biurkiem, krzesłem, czterema ekranami i systemem radiowo-telefonicznym.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95970" cy="180081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94BED59" w14:textId="2056643B" w:rsidR="00427889" w:rsidRPr="001C35BF" w:rsidRDefault="00427889" w:rsidP="001C35BF">
      <w:pPr>
        <w:spacing w:line="360" w:lineRule="auto"/>
        <w:jc w:val="center"/>
        <w:rPr>
          <w:i/>
        </w:rPr>
      </w:pPr>
      <w:r w:rsidRPr="001029A3">
        <w:rPr>
          <w:i/>
        </w:rPr>
        <w:t>Rys. 2.</w:t>
      </w:r>
      <w:r>
        <w:rPr>
          <w:i/>
        </w:rPr>
        <w:t>7</w:t>
      </w:r>
      <w:r w:rsidR="00996F0E">
        <w:rPr>
          <w:i/>
        </w:rPr>
        <w:t>.</w:t>
      </w:r>
      <w:r w:rsidRPr="001029A3">
        <w:rPr>
          <w:i/>
        </w:rPr>
        <w:t xml:space="preserve"> Konfiguracja i wyposażenie stanowiska </w:t>
      </w:r>
      <w:r w:rsidR="001C35BF">
        <w:rPr>
          <w:i/>
        </w:rPr>
        <w:t>instruktora</w:t>
      </w:r>
    </w:p>
    <w:p w14:paraId="34834019" w14:textId="77777777" w:rsidR="002D7292" w:rsidRPr="002D7292" w:rsidRDefault="002D7292" w:rsidP="009F7B33">
      <w:pPr>
        <w:pStyle w:val="Akapitzlist"/>
        <w:numPr>
          <w:ilvl w:val="0"/>
          <w:numId w:val="63"/>
        </w:numPr>
        <w:spacing w:after="0" w:line="360" w:lineRule="auto"/>
        <w:contextualSpacing w:val="0"/>
        <w:rPr>
          <w:vanish/>
        </w:rPr>
      </w:pPr>
    </w:p>
    <w:p w14:paraId="43EFF721" w14:textId="77777777" w:rsidR="002D7292" w:rsidRPr="002D7292" w:rsidRDefault="002D7292" w:rsidP="009F7B33">
      <w:pPr>
        <w:pStyle w:val="Akapitzlist"/>
        <w:numPr>
          <w:ilvl w:val="0"/>
          <w:numId w:val="63"/>
        </w:numPr>
        <w:spacing w:after="0" w:line="360" w:lineRule="auto"/>
        <w:contextualSpacing w:val="0"/>
        <w:rPr>
          <w:vanish/>
        </w:rPr>
      </w:pPr>
    </w:p>
    <w:p w14:paraId="5C643D63" w14:textId="77777777" w:rsidR="002D7292" w:rsidRPr="002D7292" w:rsidRDefault="002D7292" w:rsidP="009F7B33">
      <w:pPr>
        <w:pStyle w:val="Akapitzlist"/>
        <w:numPr>
          <w:ilvl w:val="0"/>
          <w:numId w:val="63"/>
        </w:numPr>
        <w:spacing w:after="0" w:line="360" w:lineRule="auto"/>
        <w:contextualSpacing w:val="0"/>
        <w:rPr>
          <w:vanish/>
        </w:rPr>
      </w:pPr>
    </w:p>
    <w:p w14:paraId="21D9A704" w14:textId="77777777" w:rsidR="002D7292" w:rsidRPr="002D7292" w:rsidRDefault="002D7292" w:rsidP="009F7B33">
      <w:pPr>
        <w:pStyle w:val="Akapitzlist"/>
        <w:numPr>
          <w:ilvl w:val="0"/>
          <w:numId w:val="63"/>
        </w:numPr>
        <w:spacing w:after="0" w:line="360" w:lineRule="auto"/>
        <w:contextualSpacing w:val="0"/>
        <w:rPr>
          <w:vanish/>
        </w:rPr>
      </w:pPr>
    </w:p>
    <w:p w14:paraId="46708C24" w14:textId="77777777" w:rsidR="002D7292" w:rsidRPr="002D7292" w:rsidRDefault="002D7292" w:rsidP="009F7B33">
      <w:pPr>
        <w:pStyle w:val="Akapitzlist"/>
        <w:numPr>
          <w:ilvl w:val="0"/>
          <w:numId w:val="63"/>
        </w:numPr>
        <w:spacing w:after="0" w:line="360" w:lineRule="auto"/>
        <w:contextualSpacing w:val="0"/>
        <w:rPr>
          <w:vanish/>
        </w:rPr>
      </w:pPr>
    </w:p>
    <w:p w14:paraId="7EECA47B" w14:textId="77777777" w:rsidR="002D7292" w:rsidRPr="002D7292" w:rsidRDefault="002D7292" w:rsidP="009F7B33">
      <w:pPr>
        <w:pStyle w:val="Akapitzlist"/>
        <w:numPr>
          <w:ilvl w:val="0"/>
          <w:numId w:val="63"/>
        </w:numPr>
        <w:spacing w:after="0" w:line="360" w:lineRule="auto"/>
        <w:contextualSpacing w:val="0"/>
        <w:rPr>
          <w:vanish/>
        </w:rPr>
      </w:pPr>
    </w:p>
    <w:p w14:paraId="13376736" w14:textId="66BD1572" w:rsidR="009E1D3F" w:rsidRPr="001029A3" w:rsidRDefault="00BF77EF" w:rsidP="009F7B33">
      <w:pPr>
        <w:numPr>
          <w:ilvl w:val="1"/>
          <w:numId w:val="63"/>
        </w:numPr>
        <w:spacing w:after="0" w:line="360" w:lineRule="auto"/>
      </w:pPr>
      <w:r w:rsidRPr="001029A3">
        <w:t>Stanowisko instruktora kontroli lotniska i kontroli zbliżania musi posiadać własny VCS.</w:t>
      </w:r>
    </w:p>
    <w:p w14:paraId="4F7F3259" w14:textId="77777777" w:rsidR="009E1D3F" w:rsidRPr="001029A3" w:rsidRDefault="00BF77EF" w:rsidP="009F7B33">
      <w:pPr>
        <w:numPr>
          <w:ilvl w:val="1"/>
          <w:numId w:val="63"/>
        </w:numPr>
        <w:spacing w:after="0" w:line="360" w:lineRule="auto"/>
      </w:pPr>
      <w:r w:rsidRPr="001029A3">
        <w:t>Symulator kontroli lotniska i kontroli zbliżania muszą umożliwiać instruktorowi podłączenie się do VCS za pośrednictwem zestawu słuchawkowego, tak aby mógł monitorować korespondencję prowadzoną przez użytkownika w trakcie zajęć.</w:t>
      </w:r>
    </w:p>
    <w:p w14:paraId="5DBB4EDB" w14:textId="77777777" w:rsidR="009E1D3F" w:rsidRPr="001029A3" w:rsidRDefault="00BF77EF" w:rsidP="009F7B33">
      <w:pPr>
        <w:numPr>
          <w:ilvl w:val="1"/>
          <w:numId w:val="63"/>
        </w:numPr>
        <w:spacing w:after="0" w:line="360" w:lineRule="auto"/>
      </w:pPr>
      <w:r w:rsidRPr="001029A3">
        <w:t>Instruktor musi słyszeć zarówno osobę szkoloną, jak i pseudopilotów przez zestaw słuchawkowy.</w:t>
      </w:r>
    </w:p>
    <w:p w14:paraId="75CD0F2E" w14:textId="77777777" w:rsidR="009E1D3F" w:rsidRPr="001029A3" w:rsidRDefault="00BF77EF" w:rsidP="009F7B33">
      <w:pPr>
        <w:numPr>
          <w:ilvl w:val="1"/>
          <w:numId w:val="63"/>
        </w:numPr>
        <w:spacing w:after="0" w:line="360" w:lineRule="auto"/>
      </w:pPr>
      <w:r w:rsidRPr="001029A3">
        <w:t>Symulator TWR musi zawierać jeden zestaw słuchawkowy z przyciskiem nadawania (PTT) dla instruktora.</w:t>
      </w:r>
    </w:p>
    <w:p w14:paraId="56CC5FEE" w14:textId="77777777" w:rsidR="009E1D3F" w:rsidRPr="001029A3" w:rsidRDefault="00BF77EF" w:rsidP="009F7B33">
      <w:pPr>
        <w:numPr>
          <w:ilvl w:val="1"/>
          <w:numId w:val="63"/>
        </w:numPr>
        <w:spacing w:after="0" w:line="360" w:lineRule="auto"/>
      </w:pPr>
      <w:r w:rsidRPr="001029A3">
        <w:t>Przycisk nadawania musi umożliwiać instruktorowi przejęcie łączności radiowej.</w:t>
      </w:r>
    </w:p>
    <w:p w14:paraId="79890FFD" w14:textId="037ED2FA" w:rsidR="009E1D3F" w:rsidRPr="001029A3" w:rsidRDefault="00BF77EF" w:rsidP="009F7B33">
      <w:pPr>
        <w:numPr>
          <w:ilvl w:val="1"/>
          <w:numId w:val="63"/>
        </w:numPr>
        <w:spacing w:after="0" w:line="360" w:lineRule="auto"/>
      </w:pPr>
      <w:r w:rsidRPr="001029A3">
        <w:t>Przycisk nadawania musi umożliwiać nawiązanie bezpośredniej łączności głosowej z</w:t>
      </w:r>
      <w:r w:rsidR="00405FEB">
        <w:t> </w:t>
      </w:r>
      <w:r w:rsidRPr="001029A3">
        <w:t>pseudopilotami.</w:t>
      </w:r>
    </w:p>
    <w:p w14:paraId="1A3757A5" w14:textId="77777777" w:rsidR="009E1D3F" w:rsidRPr="001029A3" w:rsidRDefault="00BF77EF" w:rsidP="009F7B33">
      <w:pPr>
        <w:numPr>
          <w:ilvl w:val="1"/>
          <w:numId w:val="63"/>
        </w:numPr>
        <w:spacing w:after="0" w:line="360" w:lineRule="auto"/>
      </w:pPr>
      <w:r w:rsidRPr="001029A3">
        <w:t>Stanowisko instruktora musi posiadać cztery monitory o przekątnej nie mniejszej niż 24 cali.</w:t>
      </w:r>
    </w:p>
    <w:p w14:paraId="582A1CCC" w14:textId="7972B893" w:rsidR="009E1D3F" w:rsidRPr="001029A3" w:rsidRDefault="00BF77EF" w:rsidP="009F7B33">
      <w:pPr>
        <w:numPr>
          <w:ilvl w:val="1"/>
          <w:numId w:val="63"/>
        </w:numPr>
        <w:spacing w:after="0" w:line="360" w:lineRule="auto"/>
      </w:pPr>
      <w:r w:rsidRPr="001029A3">
        <w:t>Na czterech monitorach instruktora muszą być wyświetlone kopie zobrazowań SUR i</w:t>
      </w:r>
      <w:r w:rsidR="00405FEB">
        <w:t> </w:t>
      </w:r>
      <w:r w:rsidRPr="001029A3">
        <w:t xml:space="preserve">APS kontrolera lotniska (TWR) oraz zobrazowań SUR i APS kontrolera zbliżania (APP), przekazane przez aktywne splitter’y. </w:t>
      </w:r>
    </w:p>
    <w:p w14:paraId="3EC18AF7" w14:textId="77777777" w:rsidR="00BC7AAB" w:rsidRDefault="00BF77EF" w:rsidP="009F7B33">
      <w:pPr>
        <w:numPr>
          <w:ilvl w:val="1"/>
          <w:numId w:val="63"/>
        </w:numPr>
        <w:spacing w:after="0" w:line="360" w:lineRule="auto"/>
      </w:pPr>
      <w:r w:rsidRPr="001029A3">
        <w:t>Stanowisko instruktora (INS) musi być wyposażone w niezbędne meble biurowe – biurko o minimalnej powierzchni blatu 210 × 60 cm, fotele biurowe i lampkę biurkowe.</w:t>
      </w:r>
    </w:p>
    <w:p w14:paraId="036D91D4" w14:textId="77777777" w:rsidR="00AD6B42" w:rsidRDefault="00BF77EF" w:rsidP="009F7B33">
      <w:pPr>
        <w:numPr>
          <w:ilvl w:val="1"/>
          <w:numId w:val="63"/>
        </w:numPr>
        <w:spacing w:after="0" w:line="360" w:lineRule="auto"/>
      </w:pPr>
      <w:r w:rsidRPr="001029A3">
        <w:lastRenderedPageBreak/>
        <w:t>Parametry mebli biurowych stanowiska instruktora muszą być zgodne z</w:t>
      </w:r>
      <w:r w:rsidR="00405FEB">
        <w:t> </w:t>
      </w:r>
      <w:r w:rsidRPr="001029A3">
        <w:t>wymaganiami przedstawionymi w opisie Symulatora TWR.</w:t>
      </w:r>
      <w:bookmarkStart w:id="9" w:name="_heading=h.tfzuyjhnzs4t" w:colFirst="0" w:colLast="0"/>
      <w:bookmarkEnd w:id="9"/>
    </w:p>
    <w:p w14:paraId="5FF20301" w14:textId="77777777" w:rsidR="001C35BF" w:rsidRDefault="001C35BF">
      <w:pPr>
        <w:rPr>
          <w:sz w:val="32"/>
          <w:szCs w:val="28"/>
        </w:rPr>
      </w:pPr>
      <w:r>
        <w:br w:type="page"/>
      </w:r>
    </w:p>
    <w:p w14:paraId="1C7B80BB" w14:textId="7213E469" w:rsidR="009E1D3F" w:rsidRPr="001029A3" w:rsidRDefault="00BF77EF" w:rsidP="009F7B33">
      <w:pPr>
        <w:pStyle w:val="Nagwek3"/>
        <w:numPr>
          <w:ilvl w:val="0"/>
          <w:numId w:val="129"/>
        </w:numPr>
      </w:pPr>
      <w:bookmarkStart w:id="10" w:name="_Toc212720830"/>
      <w:r w:rsidRPr="001029A3">
        <w:lastRenderedPageBreak/>
        <w:t>Stanowisko operatora symulatora - Pseudopilot (SIM)</w:t>
      </w:r>
      <w:bookmarkEnd w:id="10"/>
    </w:p>
    <w:p w14:paraId="0EF4E166" w14:textId="626A2C68" w:rsidR="009E1D3F" w:rsidRDefault="00BF77EF" w:rsidP="00B17F78">
      <w:pPr>
        <w:pBdr>
          <w:top w:val="nil"/>
          <w:left w:val="nil"/>
          <w:bottom w:val="nil"/>
          <w:right w:val="nil"/>
          <w:between w:val="nil"/>
        </w:pBdr>
        <w:spacing w:after="240" w:line="360" w:lineRule="auto"/>
        <w:jc w:val="center"/>
      </w:pPr>
      <w:r w:rsidRPr="001029A3">
        <w:rPr>
          <w:noProof/>
        </w:rPr>
        <w:drawing>
          <wp:inline distT="0" distB="0" distL="0" distR="0" wp14:anchorId="0B9846C3" wp14:editId="4C70646B">
            <wp:extent cx="2621196" cy="2218721"/>
            <wp:effectExtent l="0" t="0" r="0" b="0"/>
            <wp:docPr id="1924844874" name="image25.png" descr="Grafika przedstawia stanowisko Pseudopilota z biurkiem, krzesłem, systemem radiowo-telefonicznym, radiem FM, laptopem i dwoma ekranami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844874" name="image25.png" descr="Grafika przedstawia stanowisko Pseudopilota z biurkiem, krzesłem, systemem radiowo-telefonicznym, radiem FM, laptopem i dwoma ekranami.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21196" cy="22187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C954193" w14:textId="43C7601D" w:rsidR="001C35BF" w:rsidRPr="001029A3" w:rsidRDefault="001C35BF" w:rsidP="001C35BF">
      <w:pPr>
        <w:spacing w:line="360" w:lineRule="auto"/>
        <w:jc w:val="center"/>
        <w:rPr>
          <w:i/>
        </w:rPr>
      </w:pPr>
      <w:r w:rsidRPr="001029A3">
        <w:rPr>
          <w:i/>
        </w:rPr>
        <w:t>Rys. 2.</w:t>
      </w:r>
      <w:r>
        <w:rPr>
          <w:i/>
        </w:rPr>
        <w:t>8</w:t>
      </w:r>
      <w:r w:rsidR="00996F0E">
        <w:rPr>
          <w:i/>
        </w:rPr>
        <w:t>.</w:t>
      </w:r>
      <w:r w:rsidRPr="001029A3">
        <w:rPr>
          <w:i/>
        </w:rPr>
        <w:t xml:space="preserve"> Konfiguracja i wyposażenie stanowiska</w:t>
      </w:r>
      <w:r>
        <w:rPr>
          <w:i/>
        </w:rPr>
        <w:t>operatora symulatora</w:t>
      </w:r>
    </w:p>
    <w:p w14:paraId="42516227" w14:textId="77777777" w:rsidR="00AD6B42" w:rsidRPr="00AD6B42" w:rsidRDefault="00AD6B42" w:rsidP="009F7B33">
      <w:pPr>
        <w:pStyle w:val="Akapitzlist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79F457E2" w14:textId="77777777" w:rsidR="00AD6B42" w:rsidRPr="00AD6B42" w:rsidRDefault="00AD6B42" w:rsidP="009F7B33">
      <w:pPr>
        <w:pStyle w:val="Akapitzlist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7B29D97B" w14:textId="77777777" w:rsidR="00AD6B42" w:rsidRPr="00AD6B42" w:rsidRDefault="00AD6B42" w:rsidP="009F7B33">
      <w:pPr>
        <w:pStyle w:val="Akapitzlist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1E859E15" w14:textId="77777777" w:rsidR="00AD6B42" w:rsidRPr="00AD6B42" w:rsidRDefault="00AD6B42" w:rsidP="009F7B33">
      <w:pPr>
        <w:pStyle w:val="Akapitzlist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48F0DC79" w14:textId="77777777" w:rsidR="00AD6B42" w:rsidRPr="00AD6B42" w:rsidRDefault="00AD6B42" w:rsidP="009F7B33">
      <w:pPr>
        <w:pStyle w:val="Akapitzlist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4840456A" w14:textId="77777777" w:rsidR="00AD6B42" w:rsidRPr="00AD6B42" w:rsidRDefault="00AD6B42" w:rsidP="009F7B33">
      <w:pPr>
        <w:pStyle w:val="Akapitzlist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5FA04F19" w14:textId="77777777" w:rsidR="00AD6B42" w:rsidRPr="00AD6B42" w:rsidRDefault="00AD6B42" w:rsidP="009F7B33">
      <w:pPr>
        <w:pStyle w:val="Akapitzlist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6377B21C" w14:textId="64B3C52E" w:rsidR="009E1D3F" w:rsidRPr="001029A3" w:rsidRDefault="00BF77EF" w:rsidP="009F7B33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 xml:space="preserve">Do wyposażenia stanowiska Pseudopilota muszą należeć dwa laptopy o minimalnej specyfikacji minimalnej: </w:t>
      </w:r>
    </w:p>
    <w:tbl>
      <w:tblPr>
        <w:tblStyle w:val="affff7"/>
        <w:tblW w:w="90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8"/>
        <w:gridCol w:w="4508"/>
      </w:tblGrid>
      <w:tr w:rsidR="001029A3" w:rsidRPr="001029A3" w14:paraId="125553AC" w14:textId="77777777">
        <w:tc>
          <w:tcPr>
            <w:tcW w:w="4508" w:type="dxa"/>
          </w:tcPr>
          <w:p w14:paraId="01F8D4E3" w14:textId="77777777" w:rsidR="009E1D3F" w:rsidRPr="001029A3" w:rsidRDefault="00BF77EF" w:rsidP="0030358E">
            <w:pPr>
              <w:spacing w:line="360" w:lineRule="auto"/>
            </w:pPr>
            <w:r w:rsidRPr="001029A3">
              <w:t>EKRAN</w:t>
            </w:r>
          </w:p>
        </w:tc>
        <w:tc>
          <w:tcPr>
            <w:tcW w:w="4508" w:type="dxa"/>
          </w:tcPr>
          <w:p w14:paraId="420BAD7B" w14:textId="77777777" w:rsidR="009E1D3F" w:rsidRPr="001029A3" w:rsidRDefault="00BF77EF" w:rsidP="002D7292">
            <w:pPr>
              <w:numPr>
                <w:ilvl w:val="1"/>
                <w:numId w:val="7"/>
              </w:numPr>
              <w:spacing w:after="160" w:line="360" w:lineRule="auto"/>
            </w:pPr>
            <w:r w:rsidRPr="001029A3">
              <w:t xml:space="preserve">Przekątna ekranu: </w:t>
            </w:r>
            <w:r w:rsidRPr="001029A3">
              <w:rPr>
                <w:b/>
              </w:rPr>
              <w:t>co najmniej 16 cali</w:t>
            </w:r>
            <w:r w:rsidRPr="001029A3">
              <w:t>, preferowane 16–17,5 cala,</w:t>
            </w:r>
          </w:p>
          <w:p w14:paraId="550B172F" w14:textId="77777777" w:rsidR="009E1D3F" w:rsidRPr="001029A3" w:rsidRDefault="00BF77EF" w:rsidP="002D7292">
            <w:pPr>
              <w:numPr>
                <w:ilvl w:val="1"/>
                <w:numId w:val="7"/>
              </w:numPr>
              <w:spacing w:after="160" w:line="360" w:lineRule="auto"/>
            </w:pPr>
            <w:r w:rsidRPr="001029A3">
              <w:t xml:space="preserve">Rozdzielczość: </w:t>
            </w:r>
            <w:r w:rsidRPr="001029A3">
              <w:rPr>
                <w:b/>
              </w:rPr>
              <w:t>co najmniej 1920 × 1200 pikseli</w:t>
            </w:r>
            <w:r w:rsidRPr="001029A3">
              <w:t>, preferowana rozdzielczość wyższa (np. QHD+, UHD),</w:t>
            </w:r>
          </w:p>
          <w:p w14:paraId="25854C34" w14:textId="67229A0B" w:rsidR="009E1D3F" w:rsidRPr="001029A3" w:rsidRDefault="00BF77EF" w:rsidP="002D7292">
            <w:pPr>
              <w:numPr>
                <w:ilvl w:val="1"/>
                <w:numId w:val="7"/>
              </w:numPr>
              <w:spacing w:after="160" w:line="360" w:lineRule="auto"/>
            </w:pPr>
            <w:r w:rsidRPr="001029A3">
              <w:t>Matryca o wysokim kontraście i</w:t>
            </w:r>
            <w:r w:rsidR="00405FEB">
              <w:t> </w:t>
            </w:r>
            <w:r w:rsidRPr="001029A3">
              <w:t>odwzorowaniu kolorów (min. 100% sRGB lub równoważne),</w:t>
            </w:r>
          </w:p>
          <w:p w14:paraId="05C93079" w14:textId="77777777" w:rsidR="009E1D3F" w:rsidRPr="001029A3" w:rsidRDefault="00BF77EF" w:rsidP="002D7292">
            <w:pPr>
              <w:numPr>
                <w:ilvl w:val="1"/>
                <w:numId w:val="7"/>
              </w:numPr>
              <w:spacing w:after="160" w:line="360" w:lineRule="auto"/>
            </w:pPr>
            <w:r w:rsidRPr="001029A3">
              <w:t>Technologia redukcji refleksów (matowa / antyodblaskowa).</w:t>
            </w:r>
          </w:p>
        </w:tc>
      </w:tr>
      <w:tr w:rsidR="001029A3" w:rsidRPr="001029A3" w14:paraId="1AEEBA48" w14:textId="77777777">
        <w:tc>
          <w:tcPr>
            <w:tcW w:w="4508" w:type="dxa"/>
          </w:tcPr>
          <w:p w14:paraId="6E77AC6C" w14:textId="77777777" w:rsidR="009E1D3F" w:rsidRPr="001029A3" w:rsidRDefault="00BF77EF" w:rsidP="0030358E">
            <w:pPr>
              <w:spacing w:line="360" w:lineRule="auto"/>
            </w:pPr>
            <w:r w:rsidRPr="001029A3">
              <w:lastRenderedPageBreak/>
              <w:t>PROCESOR</w:t>
            </w:r>
          </w:p>
        </w:tc>
        <w:tc>
          <w:tcPr>
            <w:tcW w:w="4508" w:type="dxa"/>
          </w:tcPr>
          <w:p w14:paraId="001E9B42" w14:textId="77777777" w:rsidR="009E1D3F" w:rsidRPr="001029A3" w:rsidRDefault="00BF77EF" w:rsidP="002D7292">
            <w:pPr>
              <w:numPr>
                <w:ilvl w:val="1"/>
                <w:numId w:val="20"/>
              </w:numPr>
              <w:spacing w:after="160" w:line="360" w:lineRule="auto"/>
              <w:rPr>
                <w:lang w:val="en-US"/>
              </w:rPr>
            </w:pPr>
            <w:r w:rsidRPr="001029A3">
              <w:rPr>
                <w:lang w:val="en-US"/>
              </w:rPr>
              <w:t>Procesor klasy HPC (High Performance Computing), minimum:</w:t>
            </w:r>
          </w:p>
          <w:p w14:paraId="3136D55F" w14:textId="06695F67" w:rsidR="009E1D3F" w:rsidRPr="001029A3" w:rsidRDefault="00BF77EF" w:rsidP="002D7292">
            <w:pPr>
              <w:numPr>
                <w:ilvl w:val="1"/>
                <w:numId w:val="20"/>
              </w:numPr>
              <w:spacing w:after="160" w:line="360" w:lineRule="auto"/>
            </w:pPr>
            <w:r w:rsidRPr="001029A3">
              <w:rPr>
                <w:b/>
              </w:rPr>
              <w:t>20 rdzeni fizycznych, 28</w:t>
            </w:r>
            <w:r w:rsidR="00405FEB">
              <w:rPr>
                <w:b/>
              </w:rPr>
              <w:t> </w:t>
            </w:r>
            <w:r w:rsidRPr="001029A3">
              <w:rPr>
                <w:b/>
              </w:rPr>
              <w:t>wątków</w:t>
            </w:r>
            <w:r w:rsidRPr="001029A3">
              <w:t>, architektura hybrydowa (P+E cores),</w:t>
            </w:r>
          </w:p>
          <w:p w14:paraId="1FA45F4D" w14:textId="57E761A1" w:rsidR="009E1D3F" w:rsidRPr="001029A3" w:rsidRDefault="00BF77EF" w:rsidP="002D7292">
            <w:pPr>
              <w:numPr>
                <w:ilvl w:val="1"/>
                <w:numId w:val="20"/>
              </w:numPr>
              <w:spacing w:after="160" w:line="360" w:lineRule="auto"/>
            </w:pPr>
            <w:r w:rsidRPr="001029A3">
              <w:t xml:space="preserve">Taktowanie bazowe min. </w:t>
            </w:r>
            <w:r w:rsidRPr="001029A3">
              <w:rPr>
                <w:b/>
              </w:rPr>
              <w:t>2,0</w:t>
            </w:r>
            <w:r w:rsidR="00405FEB">
              <w:rPr>
                <w:b/>
              </w:rPr>
              <w:t> </w:t>
            </w:r>
            <w:r w:rsidRPr="001029A3">
              <w:rPr>
                <w:b/>
              </w:rPr>
              <w:t>GHz</w:t>
            </w:r>
            <w:r w:rsidRPr="001029A3">
              <w:t xml:space="preserve">, taktowanie Turbo min. </w:t>
            </w:r>
            <w:r w:rsidRPr="001029A3">
              <w:rPr>
                <w:b/>
              </w:rPr>
              <w:t>5,0 GHz</w:t>
            </w:r>
            <w:r w:rsidRPr="001029A3">
              <w:t>,</w:t>
            </w:r>
          </w:p>
          <w:p w14:paraId="7FE8E143" w14:textId="2A038DAA" w:rsidR="009E1D3F" w:rsidRPr="001029A3" w:rsidRDefault="00BF77EF" w:rsidP="002D7292">
            <w:pPr>
              <w:numPr>
                <w:ilvl w:val="1"/>
                <w:numId w:val="20"/>
              </w:numPr>
              <w:spacing w:after="160" w:line="360" w:lineRule="auto"/>
            </w:pPr>
            <w:r w:rsidRPr="001029A3">
              <w:t xml:space="preserve">Wynik PassMark CPU Mark: </w:t>
            </w:r>
            <w:r w:rsidRPr="001029A3">
              <w:rPr>
                <w:b/>
              </w:rPr>
              <w:t>co najmniej 35 000 punktów</w:t>
            </w:r>
            <w:r w:rsidRPr="001029A3">
              <w:t xml:space="preserve"> lub równoważny w</w:t>
            </w:r>
            <w:r w:rsidR="00405FEB">
              <w:t> </w:t>
            </w:r>
            <w:r w:rsidRPr="001029A3">
              <w:t>Cinebench R23 Multi Core ≥ 20 000 pkt,</w:t>
            </w:r>
          </w:p>
          <w:p w14:paraId="2416D4CE" w14:textId="77777777" w:rsidR="009E1D3F" w:rsidRPr="001029A3" w:rsidRDefault="00BF77EF" w:rsidP="002D7292">
            <w:pPr>
              <w:numPr>
                <w:ilvl w:val="1"/>
                <w:numId w:val="20"/>
              </w:numPr>
              <w:spacing w:after="160" w:line="360" w:lineRule="auto"/>
            </w:pPr>
            <w:r w:rsidRPr="001029A3">
              <w:t xml:space="preserve">Przykład spełniającego procesora: </w:t>
            </w:r>
            <w:r w:rsidRPr="001029A3">
              <w:rPr>
                <w:b/>
              </w:rPr>
              <w:t>Intel Core i7-13850HX</w:t>
            </w:r>
            <w:r w:rsidRPr="001029A3">
              <w:t xml:space="preserve"> lub równoważny.</w:t>
            </w:r>
          </w:p>
        </w:tc>
      </w:tr>
      <w:tr w:rsidR="001029A3" w:rsidRPr="001029A3" w14:paraId="45B90059" w14:textId="77777777">
        <w:tc>
          <w:tcPr>
            <w:tcW w:w="4508" w:type="dxa"/>
          </w:tcPr>
          <w:p w14:paraId="536D0EA8" w14:textId="77777777" w:rsidR="009E1D3F" w:rsidRPr="001029A3" w:rsidRDefault="00BF77EF" w:rsidP="0030358E">
            <w:pPr>
              <w:spacing w:line="360" w:lineRule="auto"/>
            </w:pPr>
            <w:r w:rsidRPr="001029A3">
              <w:t>PAMIĘĆ OPERACYJNA (RAM)</w:t>
            </w:r>
          </w:p>
        </w:tc>
        <w:tc>
          <w:tcPr>
            <w:tcW w:w="4508" w:type="dxa"/>
          </w:tcPr>
          <w:p w14:paraId="19D82D35" w14:textId="77777777" w:rsidR="009E1D3F" w:rsidRPr="001029A3" w:rsidRDefault="00BF77EF" w:rsidP="009F7B33">
            <w:pPr>
              <w:numPr>
                <w:ilvl w:val="1"/>
                <w:numId w:val="32"/>
              </w:numPr>
              <w:spacing w:after="160" w:line="360" w:lineRule="auto"/>
            </w:pPr>
            <w:r w:rsidRPr="001029A3">
              <w:t xml:space="preserve">Pamięć RAM: minimum </w:t>
            </w:r>
            <w:r w:rsidRPr="001029A3">
              <w:rPr>
                <w:b/>
              </w:rPr>
              <w:t>64 GB DDR5</w:t>
            </w:r>
            <w:r w:rsidRPr="001029A3">
              <w:t xml:space="preserve">, taktowanie min. </w:t>
            </w:r>
            <w:r w:rsidRPr="001029A3">
              <w:rPr>
                <w:b/>
              </w:rPr>
              <w:t>4800 MHz</w:t>
            </w:r>
            <w:r w:rsidRPr="001029A3">
              <w:t>,</w:t>
            </w:r>
          </w:p>
          <w:p w14:paraId="154B0C7E" w14:textId="77777777" w:rsidR="009E1D3F" w:rsidRPr="001029A3" w:rsidRDefault="00BF77EF" w:rsidP="009F7B33">
            <w:pPr>
              <w:numPr>
                <w:ilvl w:val="1"/>
                <w:numId w:val="32"/>
              </w:numPr>
              <w:spacing w:after="160" w:line="360" w:lineRule="auto"/>
            </w:pPr>
            <w:r w:rsidRPr="001029A3">
              <w:t>Możliwość rozbudowy do co najmniej 128 GB,</w:t>
            </w:r>
          </w:p>
          <w:p w14:paraId="3CBD5029" w14:textId="757B8FD0" w:rsidR="009E1D3F" w:rsidRPr="001029A3" w:rsidRDefault="00BF77EF" w:rsidP="009F7B33">
            <w:pPr>
              <w:numPr>
                <w:ilvl w:val="1"/>
                <w:numId w:val="32"/>
              </w:numPr>
              <w:spacing w:after="160" w:line="360" w:lineRule="auto"/>
            </w:pPr>
            <w:r w:rsidRPr="001029A3">
              <w:t>Pamięć rozpoznawana i</w:t>
            </w:r>
            <w:r w:rsidR="00405FEB">
              <w:t> </w:t>
            </w:r>
            <w:r w:rsidRPr="001029A3">
              <w:t>obsługiwana przez system jako jeden obszar (brak partycjonowania).</w:t>
            </w:r>
          </w:p>
        </w:tc>
      </w:tr>
      <w:tr w:rsidR="001029A3" w:rsidRPr="001029A3" w14:paraId="5E357355" w14:textId="77777777">
        <w:tc>
          <w:tcPr>
            <w:tcW w:w="4508" w:type="dxa"/>
          </w:tcPr>
          <w:p w14:paraId="654F2CCC" w14:textId="77777777" w:rsidR="009E1D3F" w:rsidRPr="001029A3" w:rsidRDefault="00BF77EF" w:rsidP="0030358E">
            <w:pPr>
              <w:spacing w:line="360" w:lineRule="auto"/>
            </w:pPr>
            <w:r w:rsidRPr="001029A3">
              <w:lastRenderedPageBreak/>
              <w:t>DYSK WEWNĘTRZNY</w:t>
            </w:r>
          </w:p>
        </w:tc>
        <w:tc>
          <w:tcPr>
            <w:tcW w:w="4508" w:type="dxa"/>
          </w:tcPr>
          <w:p w14:paraId="29767F7A" w14:textId="3092B280" w:rsidR="009E1D3F" w:rsidRPr="001029A3" w:rsidRDefault="00BF77EF" w:rsidP="002D7292">
            <w:pPr>
              <w:numPr>
                <w:ilvl w:val="1"/>
                <w:numId w:val="15"/>
              </w:numPr>
              <w:spacing w:after="160" w:line="360" w:lineRule="auto"/>
            </w:pPr>
            <w:r w:rsidRPr="001029A3">
              <w:t>Dysk SSD typu NVMe PCIe Gen 4.0 o</w:t>
            </w:r>
            <w:r w:rsidR="00405FEB">
              <w:t> </w:t>
            </w:r>
            <w:r w:rsidRPr="001029A3">
              <w:t xml:space="preserve">pojemności minimum </w:t>
            </w:r>
            <w:r w:rsidRPr="001029A3">
              <w:rPr>
                <w:b/>
              </w:rPr>
              <w:t>2 TB</w:t>
            </w:r>
            <w:r w:rsidRPr="001029A3">
              <w:t>, system RAID,</w:t>
            </w:r>
          </w:p>
          <w:p w14:paraId="42053E57" w14:textId="77777777" w:rsidR="009E1D3F" w:rsidRPr="001029A3" w:rsidRDefault="00BF77EF" w:rsidP="002D7292">
            <w:pPr>
              <w:numPr>
                <w:ilvl w:val="1"/>
                <w:numId w:val="15"/>
              </w:numPr>
              <w:spacing w:after="160" w:line="360" w:lineRule="auto"/>
            </w:pPr>
            <w:r w:rsidRPr="001029A3">
              <w:t>Możliwość wymiany lub rozbudowy (min. 1 wolne złącze M.2).</w:t>
            </w:r>
          </w:p>
        </w:tc>
      </w:tr>
      <w:tr w:rsidR="001029A3" w:rsidRPr="001029A3" w14:paraId="3EF12B9C" w14:textId="77777777">
        <w:tc>
          <w:tcPr>
            <w:tcW w:w="4508" w:type="dxa"/>
          </w:tcPr>
          <w:p w14:paraId="43967B04" w14:textId="77777777" w:rsidR="009E1D3F" w:rsidRPr="001029A3" w:rsidRDefault="00BF77EF" w:rsidP="0030358E">
            <w:pPr>
              <w:spacing w:line="360" w:lineRule="auto"/>
            </w:pPr>
            <w:r w:rsidRPr="001029A3">
              <w:t>KARTA GRAFICZNA</w:t>
            </w:r>
          </w:p>
        </w:tc>
        <w:tc>
          <w:tcPr>
            <w:tcW w:w="4508" w:type="dxa"/>
          </w:tcPr>
          <w:p w14:paraId="7EFA1AF2" w14:textId="77777777" w:rsidR="009E1D3F" w:rsidRPr="001029A3" w:rsidRDefault="00BF77EF" w:rsidP="009F7B33">
            <w:pPr>
              <w:numPr>
                <w:ilvl w:val="1"/>
                <w:numId w:val="48"/>
              </w:numPr>
              <w:spacing w:after="160" w:line="360" w:lineRule="auto"/>
            </w:pPr>
            <w:r w:rsidRPr="001029A3">
              <w:t>Dedykowana karta graficzna klasy stacji roboczej lub gamingowej, spełniająca wymagania:</w:t>
            </w:r>
          </w:p>
          <w:p w14:paraId="5BE8B597" w14:textId="77777777" w:rsidR="009E1D3F" w:rsidRPr="001029A3" w:rsidRDefault="00BF77EF" w:rsidP="009F7B33">
            <w:pPr>
              <w:numPr>
                <w:ilvl w:val="1"/>
                <w:numId w:val="48"/>
              </w:numPr>
              <w:spacing w:after="160" w:line="360" w:lineRule="auto"/>
            </w:pPr>
            <w:r w:rsidRPr="001029A3">
              <w:t xml:space="preserve">Pamięć własna minimum </w:t>
            </w:r>
            <w:r w:rsidRPr="001029A3">
              <w:rPr>
                <w:b/>
              </w:rPr>
              <w:t>16 GB GDDR6</w:t>
            </w:r>
            <w:r w:rsidRPr="001029A3">
              <w:t>,</w:t>
            </w:r>
          </w:p>
          <w:p w14:paraId="098B4F7B" w14:textId="77777777" w:rsidR="009E1D3F" w:rsidRPr="001029A3" w:rsidRDefault="00BF77EF" w:rsidP="009F7B33">
            <w:pPr>
              <w:numPr>
                <w:ilvl w:val="1"/>
                <w:numId w:val="48"/>
              </w:numPr>
              <w:spacing w:after="160" w:line="360" w:lineRule="auto"/>
              <w:rPr>
                <w:lang w:val="en-US"/>
              </w:rPr>
            </w:pPr>
            <w:r w:rsidRPr="001029A3">
              <w:rPr>
                <w:lang w:val="en-US"/>
              </w:rPr>
              <w:t>Obsługa DirectX 12, OpenGL 4.6, Vulkan, CUDA,</w:t>
            </w:r>
          </w:p>
          <w:p w14:paraId="4074CB32" w14:textId="77777777" w:rsidR="009E1D3F" w:rsidRPr="001029A3" w:rsidRDefault="00BF77EF" w:rsidP="009F7B33">
            <w:pPr>
              <w:numPr>
                <w:ilvl w:val="1"/>
                <w:numId w:val="48"/>
              </w:numPr>
              <w:spacing w:after="160" w:line="360" w:lineRule="auto"/>
            </w:pPr>
            <w:r w:rsidRPr="001029A3">
              <w:t xml:space="preserve">Wynik PassMark G3D Mark min. </w:t>
            </w:r>
            <w:r w:rsidRPr="001029A3">
              <w:rPr>
                <w:b/>
              </w:rPr>
              <w:t>30 000 punktów</w:t>
            </w:r>
            <w:r w:rsidRPr="001029A3">
              <w:t xml:space="preserve"> lub równoważny w 3DMark Time Spy Graphics ≥ 20 000 pkt,</w:t>
            </w:r>
          </w:p>
          <w:p w14:paraId="5BA408C4" w14:textId="77777777" w:rsidR="009E1D3F" w:rsidRPr="001029A3" w:rsidRDefault="00BF77EF" w:rsidP="009F7B33">
            <w:pPr>
              <w:numPr>
                <w:ilvl w:val="1"/>
                <w:numId w:val="48"/>
              </w:numPr>
              <w:spacing w:after="160" w:line="360" w:lineRule="auto"/>
            </w:pPr>
            <w:r w:rsidRPr="001029A3">
              <w:t xml:space="preserve">Przykład: </w:t>
            </w:r>
            <w:r w:rsidRPr="001029A3">
              <w:rPr>
                <w:b/>
              </w:rPr>
              <w:t>NVIDIA GeForce RTX 4090 Laptop GPU</w:t>
            </w:r>
            <w:r w:rsidRPr="001029A3">
              <w:t xml:space="preserve"> lub karta równoważna (np. RTX A5500, A6000 mobile, Radeon Pro z podobnymi parametrami).</w:t>
            </w:r>
          </w:p>
        </w:tc>
      </w:tr>
      <w:tr w:rsidR="001029A3" w:rsidRPr="001029A3" w14:paraId="70B314F3" w14:textId="77777777">
        <w:tc>
          <w:tcPr>
            <w:tcW w:w="4508" w:type="dxa"/>
          </w:tcPr>
          <w:p w14:paraId="4522C26F" w14:textId="77777777" w:rsidR="009E1D3F" w:rsidRPr="001029A3" w:rsidRDefault="00BF77EF" w:rsidP="0030358E">
            <w:pPr>
              <w:spacing w:line="360" w:lineRule="auto"/>
            </w:pPr>
            <w:r w:rsidRPr="001029A3">
              <w:t>PORTY i ŁĄCZNOŚĆ</w:t>
            </w:r>
          </w:p>
        </w:tc>
        <w:tc>
          <w:tcPr>
            <w:tcW w:w="4508" w:type="dxa"/>
          </w:tcPr>
          <w:p w14:paraId="6189F018" w14:textId="77777777" w:rsidR="009E1D3F" w:rsidRPr="001029A3" w:rsidRDefault="00BF77EF" w:rsidP="009F7B33">
            <w:pPr>
              <w:numPr>
                <w:ilvl w:val="1"/>
                <w:numId w:val="48"/>
              </w:numPr>
              <w:spacing w:after="160" w:line="360" w:lineRule="auto"/>
            </w:pPr>
            <w:r w:rsidRPr="001029A3">
              <w:t>Minimum:</w:t>
            </w:r>
          </w:p>
          <w:p w14:paraId="03CCA569" w14:textId="77777777" w:rsidR="009E1D3F" w:rsidRPr="001029A3" w:rsidRDefault="00BF77EF" w:rsidP="009F7B33">
            <w:pPr>
              <w:numPr>
                <w:ilvl w:val="1"/>
                <w:numId w:val="48"/>
              </w:numPr>
              <w:spacing w:after="160" w:line="360" w:lineRule="auto"/>
            </w:pPr>
            <w:r w:rsidRPr="001029A3">
              <w:t>2 × USB-A 3.2 Gen 1 lub nowsze,</w:t>
            </w:r>
          </w:p>
          <w:p w14:paraId="5CF254B5" w14:textId="77777777" w:rsidR="009E1D3F" w:rsidRPr="001029A3" w:rsidRDefault="00BF77EF" w:rsidP="009F7B33">
            <w:pPr>
              <w:numPr>
                <w:ilvl w:val="1"/>
                <w:numId w:val="48"/>
              </w:numPr>
              <w:spacing w:after="160" w:line="360" w:lineRule="auto"/>
            </w:pPr>
            <w:r w:rsidRPr="001029A3">
              <w:lastRenderedPageBreak/>
              <w:t>2 × Thunderbolt 4 (lub USB-C z DisplayPort i PD),</w:t>
            </w:r>
          </w:p>
          <w:p w14:paraId="57A879FF" w14:textId="77777777" w:rsidR="009E1D3F" w:rsidRPr="001029A3" w:rsidRDefault="00BF77EF" w:rsidP="009F7B33">
            <w:pPr>
              <w:numPr>
                <w:ilvl w:val="1"/>
                <w:numId w:val="48"/>
              </w:numPr>
              <w:spacing w:after="160" w:line="360" w:lineRule="auto"/>
            </w:pPr>
            <w:r w:rsidRPr="001029A3">
              <w:t>1 × HDMI 2.1 lub DisplayPort,</w:t>
            </w:r>
          </w:p>
          <w:p w14:paraId="755D0818" w14:textId="77777777" w:rsidR="009E1D3F" w:rsidRPr="001029A3" w:rsidRDefault="00BF77EF" w:rsidP="009F7B33">
            <w:pPr>
              <w:numPr>
                <w:ilvl w:val="1"/>
                <w:numId w:val="48"/>
              </w:numPr>
              <w:spacing w:after="160" w:line="360" w:lineRule="auto"/>
            </w:pPr>
            <w:r w:rsidRPr="001029A3">
              <w:t>1 × RJ-45 (LAN),</w:t>
            </w:r>
          </w:p>
          <w:p w14:paraId="0D0C8678" w14:textId="77777777" w:rsidR="009E1D3F" w:rsidRPr="001029A3" w:rsidRDefault="00BF77EF" w:rsidP="009F7B33">
            <w:pPr>
              <w:numPr>
                <w:ilvl w:val="1"/>
                <w:numId w:val="48"/>
              </w:numPr>
              <w:spacing w:after="160" w:line="360" w:lineRule="auto"/>
            </w:pPr>
            <w:r w:rsidRPr="001029A3">
              <w:t>Czytnik kart SD lub microSD (opcjonalnie),</w:t>
            </w:r>
          </w:p>
          <w:p w14:paraId="348F65E9" w14:textId="77777777" w:rsidR="009E1D3F" w:rsidRPr="001029A3" w:rsidRDefault="00BF77EF" w:rsidP="009F7B33">
            <w:pPr>
              <w:numPr>
                <w:ilvl w:val="1"/>
                <w:numId w:val="48"/>
              </w:numPr>
              <w:spacing w:after="160" w:line="360" w:lineRule="auto"/>
            </w:pPr>
            <w:r w:rsidRPr="001029A3">
              <w:t>Komunikacja bezprzewodowa:</w:t>
            </w:r>
          </w:p>
          <w:p w14:paraId="7C457DF2" w14:textId="77777777" w:rsidR="009E1D3F" w:rsidRPr="001029A3" w:rsidRDefault="00BF77EF" w:rsidP="009F7B33">
            <w:pPr>
              <w:numPr>
                <w:ilvl w:val="1"/>
                <w:numId w:val="48"/>
              </w:numPr>
              <w:spacing w:after="160" w:line="360" w:lineRule="auto"/>
            </w:pPr>
            <w:r w:rsidRPr="001029A3">
              <w:rPr>
                <w:b/>
              </w:rPr>
              <w:t>Wi-Fi 6E (802.11ax)</w:t>
            </w:r>
            <w:r w:rsidRPr="001029A3">
              <w:t xml:space="preserve"> lub nowszy,</w:t>
            </w:r>
          </w:p>
          <w:p w14:paraId="10FDB91C" w14:textId="77777777" w:rsidR="009E1D3F" w:rsidRPr="001029A3" w:rsidRDefault="00BF77EF" w:rsidP="009F7B33">
            <w:pPr>
              <w:numPr>
                <w:ilvl w:val="1"/>
                <w:numId w:val="48"/>
              </w:numPr>
              <w:spacing w:after="160" w:line="360" w:lineRule="auto"/>
            </w:pPr>
            <w:r w:rsidRPr="001029A3">
              <w:rPr>
                <w:b/>
              </w:rPr>
              <w:t>Bluetooth 5.2</w:t>
            </w:r>
            <w:r w:rsidRPr="001029A3">
              <w:t xml:space="preserve"> lub nowszy.</w:t>
            </w:r>
          </w:p>
        </w:tc>
      </w:tr>
      <w:tr w:rsidR="001029A3" w:rsidRPr="001029A3" w14:paraId="4ED2BE1C" w14:textId="77777777">
        <w:tc>
          <w:tcPr>
            <w:tcW w:w="4508" w:type="dxa"/>
          </w:tcPr>
          <w:p w14:paraId="2137ADCF" w14:textId="77777777" w:rsidR="009E1D3F" w:rsidRPr="001029A3" w:rsidRDefault="00BF77EF" w:rsidP="0030358E">
            <w:pPr>
              <w:spacing w:line="360" w:lineRule="auto"/>
            </w:pPr>
            <w:r w:rsidRPr="001029A3">
              <w:lastRenderedPageBreak/>
              <w:t>ZASILANIE I BATERIA</w:t>
            </w:r>
          </w:p>
        </w:tc>
        <w:tc>
          <w:tcPr>
            <w:tcW w:w="4508" w:type="dxa"/>
          </w:tcPr>
          <w:p w14:paraId="701397AB" w14:textId="77777777" w:rsidR="009E1D3F" w:rsidRPr="001029A3" w:rsidRDefault="00BF77EF" w:rsidP="009F7B33">
            <w:pPr>
              <w:numPr>
                <w:ilvl w:val="1"/>
                <w:numId w:val="48"/>
              </w:numPr>
              <w:spacing w:after="160" w:line="360" w:lineRule="auto"/>
            </w:pPr>
            <w:r w:rsidRPr="001029A3">
              <w:t>Zasilacz o mocy dostosowanej do konfiguracji (min. 230 W),</w:t>
            </w:r>
          </w:p>
          <w:p w14:paraId="3AAE612D" w14:textId="77777777" w:rsidR="009E1D3F" w:rsidRPr="001029A3" w:rsidRDefault="00BF77EF" w:rsidP="009F7B33">
            <w:pPr>
              <w:numPr>
                <w:ilvl w:val="1"/>
                <w:numId w:val="48"/>
              </w:numPr>
              <w:spacing w:after="160" w:line="360" w:lineRule="auto"/>
            </w:pPr>
            <w:r w:rsidRPr="001029A3">
              <w:t>Wbudowana bateria zapewniająca pracę min. 2 godziny przy pełnym obciążeniu sprzętowym.</w:t>
            </w:r>
          </w:p>
        </w:tc>
      </w:tr>
      <w:tr w:rsidR="001029A3" w:rsidRPr="001029A3" w14:paraId="1899AA5D" w14:textId="77777777">
        <w:tc>
          <w:tcPr>
            <w:tcW w:w="4508" w:type="dxa"/>
          </w:tcPr>
          <w:p w14:paraId="05D40BF2" w14:textId="77777777" w:rsidR="009E1D3F" w:rsidRPr="001029A3" w:rsidRDefault="00BF77EF" w:rsidP="0030358E">
            <w:pPr>
              <w:spacing w:line="360" w:lineRule="auto"/>
            </w:pPr>
            <w:r w:rsidRPr="001029A3">
              <w:t>OBUDOWA I INNE WYMAGANIA</w:t>
            </w:r>
          </w:p>
        </w:tc>
        <w:tc>
          <w:tcPr>
            <w:tcW w:w="4508" w:type="dxa"/>
          </w:tcPr>
          <w:p w14:paraId="32DAF93D" w14:textId="141A34ED" w:rsidR="009E1D3F" w:rsidRPr="001029A3" w:rsidRDefault="00BF77EF" w:rsidP="009F7B33">
            <w:pPr>
              <w:numPr>
                <w:ilvl w:val="1"/>
                <w:numId w:val="48"/>
              </w:numPr>
              <w:spacing w:after="160" w:line="360" w:lineRule="auto"/>
            </w:pPr>
            <w:r w:rsidRPr="001029A3">
              <w:t>Obudowa wykonana z materiałów o</w:t>
            </w:r>
            <w:r w:rsidR="00405FEB">
              <w:t> </w:t>
            </w:r>
            <w:r w:rsidRPr="001029A3">
              <w:t>zwiększonej trwałości (np.</w:t>
            </w:r>
            <w:r w:rsidR="00405FEB">
              <w:t> </w:t>
            </w:r>
            <w:r w:rsidRPr="001029A3">
              <w:t>aluminium, stop magnezu),</w:t>
            </w:r>
          </w:p>
          <w:p w14:paraId="15986717" w14:textId="0FBF33FA" w:rsidR="009E1D3F" w:rsidRPr="001029A3" w:rsidRDefault="00BF77EF" w:rsidP="009F7B33">
            <w:pPr>
              <w:numPr>
                <w:ilvl w:val="1"/>
                <w:numId w:val="48"/>
              </w:numPr>
              <w:spacing w:after="160" w:line="360" w:lineRule="auto"/>
            </w:pPr>
            <w:r w:rsidRPr="001029A3">
              <w:t>Klawiatura podświetlana, touchpad, wbudowana kamera Full HD z</w:t>
            </w:r>
            <w:r w:rsidR="00405FEB">
              <w:t> </w:t>
            </w:r>
            <w:r w:rsidRPr="001029A3">
              <w:t>mikrofonem,</w:t>
            </w:r>
          </w:p>
          <w:p w14:paraId="12B78D3D" w14:textId="77777777" w:rsidR="009E1D3F" w:rsidRPr="001029A3" w:rsidRDefault="00BF77EF" w:rsidP="009F7B33">
            <w:pPr>
              <w:numPr>
                <w:ilvl w:val="1"/>
                <w:numId w:val="48"/>
              </w:numPr>
              <w:spacing w:after="160" w:line="360" w:lineRule="auto"/>
            </w:pPr>
            <w:r w:rsidRPr="001029A3">
              <w:lastRenderedPageBreak/>
              <w:t>Urządzenie certyfikowane do pracy z aplikacjami inżynierskimi / graficznymi (np. ISV certification – preferowane),</w:t>
            </w:r>
          </w:p>
          <w:p w14:paraId="26B21343" w14:textId="0095CAD2" w:rsidR="009E1D3F" w:rsidRPr="001029A3" w:rsidRDefault="00BF77EF" w:rsidP="009F7B33">
            <w:pPr>
              <w:numPr>
                <w:ilvl w:val="1"/>
                <w:numId w:val="48"/>
              </w:numPr>
              <w:spacing w:after="160" w:line="360" w:lineRule="auto"/>
            </w:pPr>
            <w:r w:rsidRPr="001029A3">
              <w:t>Waga urządzenia nie przekracza 4</w:t>
            </w:r>
            <w:r w:rsidR="00405FEB">
              <w:t> </w:t>
            </w:r>
            <w:r w:rsidRPr="001029A3">
              <w:t>kg.</w:t>
            </w:r>
          </w:p>
        </w:tc>
      </w:tr>
      <w:tr w:rsidR="009E1D3F" w:rsidRPr="001029A3" w14:paraId="7242EAAF" w14:textId="77777777">
        <w:tc>
          <w:tcPr>
            <w:tcW w:w="4508" w:type="dxa"/>
          </w:tcPr>
          <w:p w14:paraId="5A296E07" w14:textId="77777777" w:rsidR="009E1D3F" w:rsidRPr="001029A3" w:rsidRDefault="00BF77EF" w:rsidP="0030358E">
            <w:pPr>
              <w:spacing w:line="360" w:lineRule="auto"/>
            </w:pPr>
            <w:r w:rsidRPr="001029A3">
              <w:lastRenderedPageBreak/>
              <w:t>SYSTEM OPERACYJNY</w:t>
            </w:r>
          </w:p>
        </w:tc>
        <w:tc>
          <w:tcPr>
            <w:tcW w:w="4508" w:type="dxa"/>
          </w:tcPr>
          <w:p w14:paraId="026EDDE2" w14:textId="77777777" w:rsidR="009E1D3F" w:rsidRPr="001029A3" w:rsidRDefault="00BF77EF" w:rsidP="009F7B33">
            <w:pPr>
              <w:numPr>
                <w:ilvl w:val="1"/>
                <w:numId w:val="48"/>
              </w:numPr>
              <w:spacing w:after="160" w:line="360" w:lineRule="auto"/>
            </w:pPr>
            <w:r w:rsidRPr="001029A3">
              <w:t xml:space="preserve">Zainstalowany system operacyjny: </w:t>
            </w:r>
            <w:r w:rsidRPr="001029A3">
              <w:rPr>
                <w:b/>
              </w:rPr>
              <w:t>Windows 11 Pro (64-bit)</w:t>
            </w:r>
            <w:r w:rsidRPr="001029A3">
              <w:t xml:space="preserve"> lub równoważny, z możliwością zarządzania w środowiskach domenowych i aktualizacją zabezpieczeń.</w:t>
            </w:r>
          </w:p>
        </w:tc>
      </w:tr>
    </w:tbl>
    <w:p w14:paraId="0C3235A3" w14:textId="77777777" w:rsidR="009E1D3F" w:rsidRPr="001029A3" w:rsidRDefault="009E1D3F" w:rsidP="003035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</w:p>
    <w:p w14:paraId="7D407492" w14:textId="77777777" w:rsidR="009E1D3F" w:rsidRPr="001029A3" w:rsidRDefault="00BF77EF" w:rsidP="009F7B33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Dwa laptopy muszą mieć to samo oprogramowanie oraz konfigurację sprzętową.</w:t>
      </w:r>
    </w:p>
    <w:p w14:paraId="2CC4F462" w14:textId="77777777" w:rsidR="009E1D3F" w:rsidRPr="001029A3" w:rsidRDefault="00BF77EF" w:rsidP="009F7B33">
      <w:pPr>
        <w:numPr>
          <w:ilvl w:val="1"/>
          <w:numId w:val="30"/>
        </w:numPr>
        <w:spacing w:after="0" w:line="360" w:lineRule="auto"/>
      </w:pPr>
      <w:r w:rsidRPr="001029A3">
        <w:t>Laptopy muszą posiadać dedykowaną aplikację Pseudopilota do obsługi ćwiczenia, na której prezentowany jest syntetyczny podgląd sytuacji na polu manewrowym lotniska oraz w przestrzeni powietrznej.</w:t>
      </w:r>
    </w:p>
    <w:p w14:paraId="1AE02A72" w14:textId="77777777" w:rsidR="009E1D3F" w:rsidRPr="001029A3" w:rsidRDefault="00BF77EF" w:rsidP="009F7B33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Kontroli Lotów musi być jednocześnie obsługiwany z jednego lub dwóch, niezależnie pracujących laptopów Pseudopilota.</w:t>
      </w:r>
    </w:p>
    <w:p w14:paraId="24C91EE6" w14:textId="77777777" w:rsidR="009E1D3F" w:rsidRPr="001029A3" w:rsidRDefault="00BF77EF" w:rsidP="009F7B33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Zmiany wykonane w aplikacji jednego z laptopów Pseudopilota, muszą być widoczne w aplikacji obsługującej ćwiczenie, uruchomionej na drugim laptopie Pseudopilota.</w:t>
      </w:r>
    </w:p>
    <w:p w14:paraId="52B31BF8" w14:textId="77777777" w:rsidR="009E1D3F" w:rsidRPr="001029A3" w:rsidRDefault="00BF77EF" w:rsidP="009F7B33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Aplikacja obsługująca ćwiczenie musi umożliwiać asynchroniczne wprowadzanie danych do symulacji z dwóch laptopów pracujących jednocześnie.</w:t>
      </w:r>
    </w:p>
    <w:p w14:paraId="3C44DEB2" w14:textId="77777777" w:rsidR="009E1D3F" w:rsidRPr="001029A3" w:rsidRDefault="00BF77EF" w:rsidP="009F7B33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Aplikacja uruchomiona na dwóch laptopach jednocześnie musi umożliwiać kompleksową obsługę ćwiczenia tylko z jednego laptopa, z zachowaniem ciągłej synchronizacji sytuacji operacyjnej między dwoma komputerami.</w:t>
      </w:r>
    </w:p>
    <w:p w14:paraId="39203831" w14:textId="77777777" w:rsidR="009E1D3F" w:rsidRPr="001029A3" w:rsidRDefault="00BF77EF" w:rsidP="009F7B33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Laptopy Pseudopilota muszą łączyć się z siecią symulatora poprzez sieć przewodową (LAN) doprowadzoną do stanowiska SIM.</w:t>
      </w:r>
    </w:p>
    <w:p w14:paraId="24188E5D" w14:textId="77777777" w:rsidR="009E1D3F" w:rsidRPr="001029A3" w:rsidRDefault="00BF77EF" w:rsidP="009F7B33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lastRenderedPageBreak/>
        <w:t>Laptopy Pseudopilota muszą mieć możliwość podłączenia się do sieci symulatora przez sieć bezprzewodową WI-FI.</w:t>
      </w:r>
    </w:p>
    <w:p w14:paraId="5D1A421A" w14:textId="555EA339" w:rsidR="009E1D3F" w:rsidRPr="001029A3" w:rsidRDefault="00BF77EF" w:rsidP="009F7B33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 xml:space="preserve">Na potrzeby obsługi zaawansowanych ćwiczeń, </w:t>
      </w:r>
      <w:r w:rsidR="00B17F78" w:rsidRPr="001029A3">
        <w:t>Pseudopilot</w:t>
      </w:r>
      <w:r w:rsidRPr="001029A3">
        <w:t xml:space="preserve"> musi mieć możliwość tymczasowego przeniesienia jednego z laptopów w okolice stanowiska instruktora symulatora, w celu wprowadzenia dynamicznych, nieplanowanych zmian do przebiegu ćwiczenia.</w:t>
      </w:r>
    </w:p>
    <w:p w14:paraId="5366C1C0" w14:textId="77777777" w:rsidR="009E1D3F" w:rsidRPr="001029A3" w:rsidRDefault="00BF77EF" w:rsidP="009F7B33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Do wyposażenia laptopów Pseudopilota muszą należeć zewnętrzna mysz oraz klawiatura.</w:t>
      </w:r>
    </w:p>
    <w:p w14:paraId="2823C894" w14:textId="77777777" w:rsidR="009E1D3F" w:rsidRPr="001029A3" w:rsidRDefault="00BF77EF" w:rsidP="009F7B33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Do wyposażenia stanowiska Pseudopilota musi należeć system VCS (zintegrowany panelu komunikacji głosowej) oraz zestaw słuchawkowy z przyciskiem nadawania (PTT).</w:t>
      </w:r>
    </w:p>
    <w:p w14:paraId="7FD2A9D5" w14:textId="77777777" w:rsidR="009E1D3F" w:rsidRPr="001029A3" w:rsidRDefault="00BF77EF" w:rsidP="009F7B33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Do wyposażenia stanowiska Pseudopilota muszą należeć trzy przenośne radia FM, takie same jak radio stanowiska TWR.</w:t>
      </w:r>
    </w:p>
    <w:p w14:paraId="4FCA48F0" w14:textId="77777777" w:rsidR="009E1D3F" w:rsidRPr="001029A3" w:rsidRDefault="00BF77EF" w:rsidP="009F7B33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Do wyposażenia stanowiska Pseudopilota muszą należeć dwa monitory o przekątnej co najmniej 24” w celu wyświetlenia podglądu systemów dozorowania.</w:t>
      </w:r>
    </w:p>
    <w:p w14:paraId="1E5D0312" w14:textId="77777777" w:rsidR="009E1D3F" w:rsidRPr="001029A3" w:rsidRDefault="00BF77EF" w:rsidP="009F7B33">
      <w:pPr>
        <w:numPr>
          <w:ilvl w:val="1"/>
          <w:numId w:val="30"/>
        </w:numPr>
        <w:spacing w:after="0" w:line="360" w:lineRule="auto"/>
      </w:pPr>
      <w:r w:rsidRPr="001029A3">
        <w:t xml:space="preserve">Dwa monitory dozorowania postawione na Pseudopilota muszą kopiować zobrazowanie SUR i APS kontrolera lotniska (TWR) przez aktywny splitter. </w:t>
      </w:r>
    </w:p>
    <w:p w14:paraId="714B81E2" w14:textId="77777777" w:rsidR="009E1D3F" w:rsidRPr="001029A3" w:rsidRDefault="00BF77EF" w:rsidP="009F7B33">
      <w:pPr>
        <w:numPr>
          <w:ilvl w:val="1"/>
          <w:numId w:val="30"/>
        </w:numPr>
        <w:spacing w:after="0" w:line="360" w:lineRule="auto"/>
      </w:pPr>
      <w:r w:rsidRPr="001029A3">
        <w:t>Stanowisko Pseudopilota (INS) musi być wyposażone w niezbędne meble biurowe – biurko o minimalnej powierzchni blatu 180 × 60 cm, fotel biurowy i lampkę biurkowe.</w:t>
      </w:r>
    </w:p>
    <w:p w14:paraId="78C2ABB7" w14:textId="4AC864B4" w:rsidR="009E1D3F" w:rsidRPr="001029A3" w:rsidRDefault="00BF77EF" w:rsidP="009F7B33">
      <w:pPr>
        <w:numPr>
          <w:ilvl w:val="1"/>
          <w:numId w:val="30"/>
        </w:numPr>
        <w:spacing w:after="0" w:line="360" w:lineRule="auto"/>
      </w:pPr>
      <w:r w:rsidRPr="001029A3">
        <w:t>Parametry mebli biurowych stanowiska instruktora muszą być zgodne z</w:t>
      </w:r>
      <w:r w:rsidR="00405FEB">
        <w:t> </w:t>
      </w:r>
      <w:r w:rsidRPr="001029A3">
        <w:t>wymaganiami przedstawionymi w opisie Symulatora TWR.</w:t>
      </w:r>
    </w:p>
    <w:p w14:paraId="5F428BFB" w14:textId="77777777" w:rsidR="009E1D3F" w:rsidRPr="001029A3" w:rsidRDefault="00BF77EF" w:rsidP="0030358E">
      <w:pPr>
        <w:spacing w:line="360" w:lineRule="auto"/>
        <w:rPr>
          <w:sz w:val="32"/>
          <w:szCs w:val="32"/>
        </w:rPr>
      </w:pPr>
      <w:r w:rsidRPr="001029A3">
        <w:br w:type="page"/>
      </w:r>
    </w:p>
    <w:p w14:paraId="170109CE" w14:textId="47E66628" w:rsidR="009E1D3F" w:rsidRPr="001029A3" w:rsidRDefault="00BF77EF" w:rsidP="009F7B33">
      <w:pPr>
        <w:pStyle w:val="Nagwek3"/>
        <w:numPr>
          <w:ilvl w:val="0"/>
          <w:numId w:val="129"/>
        </w:numPr>
      </w:pPr>
      <w:bookmarkStart w:id="11" w:name="_Toc212720831"/>
      <w:r w:rsidRPr="001029A3">
        <w:lastRenderedPageBreak/>
        <w:t>Zarządzanie ćwiczeniem i interfejs Pseudopilota (SIM)</w:t>
      </w:r>
      <w:bookmarkEnd w:id="11"/>
    </w:p>
    <w:p w14:paraId="5C6781E0" w14:textId="77777777" w:rsidR="00110454" w:rsidRPr="00110454" w:rsidRDefault="00110454" w:rsidP="009F7B33">
      <w:pPr>
        <w:pStyle w:val="Akapitzlist"/>
        <w:numPr>
          <w:ilvl w:val="0"/>
          <w:numId w:val="1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15BCB300" w14:textId="77777777" w:rsidR="00110454" w:rsidRPr="00110454" w:rsidRDefault="00110454" w:rsidP="009F7B33">
      <w:pPr>
        <w:pStyle w:val="Akapitzlist"/>
        <w:numPr>
          <w:ilvl w:val="0"/>
          <w:numId w:val="1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404FE3F9" w14:textId="77777777" w:rsidR="00110454" w:rsidRPr="00110454" w:rsidRDefault="00110454" w:rsidP="009F7B33">
      <w:pPr>
        <w:pStyle w:val="Akapitzlist"/>
        <w:numPr>
          <w:ilvl w:val="0"/>
          <w:numId w:val="1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46C0B38F" w14:textId="77777777" w:rsidR="00110454" w:rsidRPr="00110454" w:rsidRDefault="00110454" w:rsidP="009F7B33">
      <w:pPr>
        <w:pStyle w:val="Akapitzlist"/>
        <w:numPr>
          <w:ilvl w:val="0"/>
          <w:numId w:val="1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69EA6095" w14:textId="77777777" w:rsidR="00110454" w:rsidRPr="00110454" w:rsidRDefault="00110454" w:rsidP="009F7B33">
      <w:pPr>
        <w:pStyle w:val="Akapitzlist"/>
        <w:numPr>
          <w:ilvl w:val="0"/>
          <w:numId w:val="1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02C046EF" w14:textId="77777777" w:rsidR="00110454" w:rsidRPr="00110454" w:rsidRDefault="00110454" w:rsidP="009F7B33">
      <w:pPr>
        <w:pStyle w:val="Akapitzlist"/>
        <w:numPr>
          <w:ilvl w:val="0"/>
          <w:numId w:val="1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030CC725" w14:textId="77777777" w:rsidR="00110454" w:rsidRPr="00110454" w:rsidRDefault="00110454" w:rsidP="009F7B33">
      <w:pPr>
        <w:pStyle w:val="Akapitzlist"/>
        <w:numPr>
          <w:ilvl w:val="0"/>
          <w:numId w:val="1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755372E2" w14:textId="77777777" w:rsidR="00110454" w:rsidRPr="00110454" w:rsidRDefault="00110454" w:rsidP="009F7B33">
      <w:pPr>
        <w:pStyle w:val="Akapitzlist"/>
        <w:numPr>
          <w:ilvl w:val="0"/>
          <w:numId w:val="1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1DE1F3B6" w14:textId="1C4099A8" w:rsidR="009E1D3F" w:rsidRPr="001029A3" w:rsidRDefault="00BF77EF" w:rsidP="009F7B33">
      <w:pPr>
        <w:numPr>
          <w:ilvl w:val="1"/>
          <w:numId w:val="1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Pseudopilot na stanowisku musi mieć możliwość pełnienia funkcji administratora prowadzonej sesji poprzez:</w:t>
      </w:r>
    </w:p>
    <w:p w14:paraId="004F58B9" w14:textId="77777777" w:rsidR="009E1D3F" w:rsidRPr="001029A3" w:rsidRDefault="00BF77EF" w:rsidP="00996F0E">
      <w:pPr>
        <w:pStyle w:val="Akapitzlist"/>
        <w:numPr>
          <w:ilvl w:val="0"/>
          <w:numId w:val="13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wgranie przygotowanego ćwiczenia,</w:t>
      </w:r>
    </w:p>
    <w:p w14:paraId="7F0B6F3E" w14:textId="77777777" w:rsidR="009E1D3F" w:rsidRPr="001029A3" w:rsidRDefault="00BF77EF" w:rsidP="00996F0E">
      <w:pPr>
        <w:pStyle w:val="Akapitzlist"/>
        <w:numPr>
          <w:ilvl w:val="0"/>
          <w:numId w:val="13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rozpoczynanie ćwiczeń,</w:t>
      </w:r>
    </w:p>
    <w:p w14:paraId="74B7AD02" w14:textId="77777777" w:rsidR="009E1D3F" w:rsidRPr="001029A3" w:rsidRDefault="00BF77EF" w:rsidP="00996F0E">
      <w:pPr>
        <w:pStyle w:val="Akapitzlist"/>
        <w:numPr>
          <w:ilvl w:val="0"/>
          <w:numId w:val="13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wprowadzania danych do symulacji (modyfikacja sytuacji operacyjnej oraz pogody),</w:t>
      </w:r>
    </w:p>
    <w:p w14:paraId="45752E52" w14:textId="77777777" w:rsidR="009E1D3F" w:rsidRPr="001029A3" w:rsidRDefault="00BF77EF" w:rsidP="00996F0E">
      <w:pPr>
        <w:pStyle w:val="Akapitzlist"/>
        <w:numPr>
          <w:ilvl w:val="0"/>
          <w:numId w:val="13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wstrzymywanie i kończenie ćwiczeń.</w:t>
      </w:r>
    </w:p>
    <w:p w14:paraId="3B7EDEB9" w14:textId="77777777" w:rsidR="009E1D3F" w:rsidRPr="001029A3" w:rsidRDefault="00BF77EF" w:rsidP="009F7B33">
      <w:pPr>
        <w:numPr>
          <w:ilvl w:val="1"/>
          <w:numId w:val="1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Aplikacja Pseudopilota musi umożliwiać modyfikowanie parametrów lotu statków powietrznych, zarówno w powietrzu, jak i na terenie lotniska​.</w:t>
      </w:r>
    </w:p>
    <w:p w14:paraId="0D333E5F" w14:textId="77777777" w:rsidR="009E1D3F" w:rsidRPr="001029A3" w:rsidRDefault="00BF77EF" w:rsidP="009F7B33">
      <w:pPr>
        <w:numPr>
          <w:ilvl w:val="1"/>
          <w:numId w:val="1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Interfejs Pseudopilota musi umożliwiać szybką zmianę wybranych parametrów lotu poprzez rozwiązania graficzne oraz stosowanie list POP-UP / DROPDOWN.</w:t>
      </w:r>
    </w:p>
    <w:p w14:paraId="01EC69DA" w14:textId="77777777" w:rsidR="009E1D3F" w:rsidRPr="001029A3" w:rsidRDefault="00BF77EF" w:rsidP="009F7B33">
      <w:pPr>
        <w:numPr>
          <w:ilvl w:val="1"/>
          <w:numId w:val="1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Pseudopilot musi mieć możliwość zmiany co najmniej kursu, prędkości i wysokości lotu statków powietrznych w fazie lotu.</w:t>
      </w:r>
    </w:p>
    <w:p w14:paraId="65A59188" w14:textId="77777777" w:rsidR="009E1D3F" w:rsidRPr="001029A3" w:rsidRDefault="00BF77EF" w:rsidP="009F7B33">
      <w:pPr>
        <w:numPr>
          <w:ilvl w:val="1"/>
          <w:numId w:val="1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Pseudopilot musi mieć możliwość prowadzenia wypychania, kołowania, startu, podejścia do lądowania, przerwania podejścia do lądowania, przechwycenia ścieżki podejścia końcowego, wejścia w krąg nadlotniskowy, lądowania statku powietrznego.</w:t>
      </w:r>
    </w:p>
    <w:p w14:paraId="1BCCF73C" w14:textId="77777777" w:rsidR="009E1D3F" w:rsidRPr="001029A3" w:rsidRDefault="00BF77EF" w:rsidP="009F7B33">
      <w:pPr>
        <w:numPr>
          <w:ilvl w:val="1"/>
          <w:numId w:val="1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Pseudopilot musi mieć możliwość sterowania oświetleniem i podwoziem statku powietrznego.</w:t>
      </w:r>
    </w:p>
    <w:p w14:paraId="213587B3" w14:textId="77777777" w:rsidR="009E1D3F" w:rsidRPr="001029A3" w:rsidRDefault="00BF77EF" w:rsidP="009F7B33">
      <w:pPr>
        <w:numPr>
          <w:ilvl w:val="1"/>
          <w:numId w:val="1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Pseudopilot musi mieć możliwość prawidłowego oznaczenia wejścia statku powietrznego w HOLDING.</w:t>
      </w:r>
    </w:p>
    <w:p w14:paraId="1DA39BC5" w14:textId="77777777" w:rsidR="009E1D3F" w:rsidRPr="001029A3" w:rsidRDefault="00BF77EF" w:rsidP="009F7B33">
      <w:pPr>
        <w:numPr>
          <w:ilvl w:val="1"/>
          <w:numId w:val="130"/>
        </w:numPr>
        <w:spacing w:after="0" w:line="360" w:lineRule="auto"/>
      </w:pPr>
      <w:r w:rsidRPr="001029A3">
        <w:t xml:space="preserve">Pseudopilot musi mieć możliwość oznaczenia włączonej funkcji Squawk Ident transpondera wybranego statku powietrznego. </w:t>
      </w:r>
    </w:p>
    <w:p w14:paraId="289BA1D2" w14:textId="77777777" w:rsidR="009E1D3F" w:rsidRPr="001029A3" w:rsidRDefault="00BF77EF" w:rsidP="009F7B33">
      <w:pPr>
        <w:numPr>
          <w:ilvl w:val="1"/>
          <w:numId w:val="1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Stanowisko Pseudopilota musi umożliwiać zarządzanie ruchem pojazdów na terenie lotniska poprzez wskazywanie nowych pozycji oraz prędkości poruszania.</w:t>
      </w:r>
    </w:p>
    <w:p w14:paraId="759BB32D" w14:textId="77777777" w:rsidR="009E1D3F" w:rsidRPr="001029A3" w:rsidRDefault="00BF77EF" w:rsidP="009F7B33">
      <w:pPr>
        <w:numPr>
          <w:ilvl w:val="1"/>
          <w:numId w:val="1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Obiekty muszą domyślnie poruszać się liniach centralnych dróg kołowania oraz drogi startowej, z możliwością zboczenia z trasy.</w:t>
      </w:r>
    </w:p>
    <w:p w14:paraId="7135C6E5" w14:textId="77777777" w:rsidR="009E1D3F" w:rsidRPr="001029A3" w:rsidRDefault="00BF77EF" w:rsidP="009F7B33">
      <w:pPr>
        <w:numPr>
          <w:ilvl w:val="1"/>
          <w:numId w:val="1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Pseudopilot musi poruszać pojazdami na polu manewrowym zgodnie instrukcjami otrzymanymi od studentów.</w:t>
      </w:r>
    </w:p>
    <w:p w14:paraId="371C41A4" w14:textId="77777777" w:rsidR="009E1D3F" w:rsidRPr="001029A3" w:rsidRDefault="00BF77EF" w:rsidP="009F7B33">
      <w:pPr>
        <w:numPr>
          <w:ilvl w:val="1"/>
          <w:numId w:val="1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lastRenderedPageBreak/>
        <w:t>Stanowisko Pseudopilota musi umożliwiać jednoczesne sterowanie wieloma obiektami znajdującymi się w symulacji (statki powietrzne, pojazdy, zwierzęta)​.</w:t>
      </w:r>
    </w:p>
    <w:p w14:paraId="520F138F" w14:textId="26FCE4BA" w:rsidR="009E1D3F" w:rsidRPr="001029A3" w:rsidRDefault="00BF77EF" w:rsidP="009F7B33">
      <w:pPr>
        <w:numPr>
          <w:ilvl w:val="1"/>
          <w:numId w:val="1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Obiekty symulacji muszą poruszać się w sposób imitujący rzeczywisty ruch z</w:t>
      </w:r>
      <w:r w:rsidR="00405FEB">
        <w:t> </w:t>
      </w:r>
      <w:r w:rsidRPr="001029A3">
        <w:t>uwzględnieniem przyspieszeń oraz inercji.</w:t>
      </w:r>
    </w:p>
    <w:p w14:paraId="276E2CC4" w14:textId="6EBCE3C8" w:rsidR="009E1D3F" w:rsidRPr="001029A3" w:rsidRDefault="00BF77EF" w:rsidP="009F7B33">
      <w:pPr>
        <w:numPr>
          <w:ilvl w:val="1"/>
          <w:numId w:val="1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musi mieć wprowadzone aktualne struktury powietrzne z FIR EPWW z</w:t>
      </w:r>
      <w:r w:rsidR="00405FEB">
        <w:t> </w:t>
      </w:r>
      <w:r w:rsidRPr="001029A3">
        <w:t>uwzględnieniem CTR, MCTR, TMA, ACC, TSA, TRA, MRT stref P / R / D oraz stref BSP wokół lotnisk.</w:t>
      </w:r>
    </w:p>
    <w:p w14:paraId="48B8308C" w14:textId="77777777" w:rsidR="009E1D3F" w:rsidRPr="001029A3" w:rsidRDefault="00BF77EF" w:rsidP="009F7B33">
      <w:pPr>
        <w:numPr>
          <w:ilvl w:val="1"/>
          <w:numId w:val="1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Interfejs Pseudopilota musi umożliwiać aktywację oraz dezaktywację wybranej struktury przestrzeni powietrznej dla każdego ćwiczenia.</w:t>
      </w:r>
    </w:p>
    <w:p w14:paraId="5D2B406D" w14:textId="77777777" w:rsidR="009E1D3F" w:rsidRPr="001029A3" w:rsidRDefault="00BF77EF" w:rsidP="009F7B33">
      <w:pPr>
        <w:numPr>
          <w:ilvl w:val="1"/>
          <w:numId w:val="1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Interfejs Pseudopilota musi umożliwić manualne wprowadzenie i usunięcie struktury w postaci wielokąta imitującego inne ograniczenia ruchu lotniczego, takie jak aktywność ptaków lub obecność chmur burzowych.</w:t>
      </w:r>
    </w:p>
    <w:p w14:paraId="5F538012" w14:textId="77777777" w:rsidR="009E1D3F" w:rsidRPr="001029A3" w:rsidRDefault="00BF77EF" w:rsidP="009F7B33">
      <w:pPr>
        <w:numPr>
          <w:ilvl w:val="1"/>
          <w:numId w:val="1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Aktualna aktywność struktur musi być wyświetlana na ekranach dozorowania kontrolerów ruchu lotniczego.</w:t>
      </w:r>
    </w:p>
    <w:p w14:paraId="216510A7" w14:textId="77777777" w:rsidR="009E1D3F" w:rsidRPr="001029A3" w:rsidRDefault="00BF77EF" w:rsidP="009F7B33">
      <w:pPr>
        <w:numPr>
          <w:ilvl w:val="1"/>
          <w:numId w:val="1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Pseudopilot musi mieć możliwość zmiany danych pogodowych (zjawiska, zachmurzenie, wiatr) podczas ćwiczenia.</w:t>
      </w:r>
    </w:p>
    <w:p w14:paraId="3D3C8F8A" w14:textId="77777777" w:rsidR="009E1D3F" w:rsidRPr="001029A3" w:rsidRDefault="00BF77EF" w:rsidP="009F7B33">
      <w:pPr>
        <w:numPr>
          <w:ilvl w:val="1"/>
          <w:numId w:val="1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Zaktualizowane przez Pseudopilota dane pogodowe muszą być widoczne na wskaźnikach monitora pogodowego wszystkich Stanowisk Kontroli – TWR, APP, COO.</w:t>
      </w:r>
    </w:p>
    <w:p w14:paraId="575B75CD" w14:textId="77777777" w:rsidR="009E1D3F" w:rsidRPr="001029A3" w:rsidRDefault="00BF77EF" w:rsidP="009F7B33">
      <w:pPr>
        <w:numPr>
          <w:ilvl w:val="1"/>
          <w:numId w:val="1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Stanowisko pseudopilota musi mieć możliwość obserwacji aktualnej sytuacji na lotnisku oraz w przestrzeni powietrznej na podstawie zobrazowań systemów dozorowania.</w:t>
      </w:r>
    </w:p>
    <w:p w14:paraId="6AC31D0D" w14:textId="77777777" w:rsidR="009E1D3F" w:rsidRPr="001029A3" w:rsidRDefault="00BF77EF" w:rsidP="009F7B33">
      <w:pPr>
        <w:numPr>
          <w:ilvl w:val="1"/>
          <w:numId w:val="1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Stanowisko pseudopilota musi umożliwiać wprowadzanie i kontrolowanie zwierząt, w tym ptaków, na terenie lotniska i w jego pobliżu.</w:t>
      </w:r>
    </w:p>
    <w:p w14:paraId="5A3E64EC" w14:textId="77777777" w:rsidR="009E1D3F" w:rsidRPr="001029A3" w:rsidRDefault="00BF77EF" w:rsidP="009F7B33">
      <w:pPr>
        <w:numPr>
          <w:ilvl w:val="1"/>
          <w:numId w:val="1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Pseudopilot musi mieć możliwość dodawania lub usuwania statku powietrznego z/do symulacji w trakcie ćwiczenia.</w:t>
      </w:r>
    </w:p>
    <w:p w14:paraId="26B28C79" w14:textId="77777777" w:rsidR="009E1D3F" w:rsidRPr="001029A3" w:rsidRDefault="00BF77EF" w:rsidP="009F7B33">
      <w:pPr>
        <w:numPr>
          <w:ilvl w:val="1"/>
          <w:numId w:val="1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System symulatora musi automatycznie przydzielać wszystkim lotom w ćwiczeniu losowy kod transpondera składający się z 4 cyfr od 0 do 7 z wyłączeniem kodów awaryjnych 7500, 7600, 7700.</w:t>
      </w:r>
    </w:p>
    <w:p w14:paraId="2AC3D686" w14:textId="77777777" w:rsidR="009E1D3F" w:rsidRPr="001029A3" w:rsidRDefault="00BF77EF" w:rsidP="009F7B33">
      <w:pPr>
        <w:numPr>
          <w:ilvl w:val="1"/>
          <w:numId w:val="1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Pseudopilot musi mieć możliwość zmiany kodu transpondera.</w:t>
      </w:r>
    </w:p>
    <w:p w14:paraId="3609A0FB" w14:textId="06307150" w:rsidR="009E1D3F" w:rsidRPr="001029A3" w:rsidRDefault="00BF77EF" w:rsidP="009F7B33">
      <w:pPr>
        <w:numPr>
          <w:ilvl w:val="1"/>
          <w:numId w:val="1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lastRenderedPageBreak/>
        <w:t>Pseudopilot musi mieć możliwość tworzenia i edytowania treści depesz ATM (METAR, SPECI, SNOWTAM, NOTAM, TAF, SIGNIFICANT, SAM, SRM, SLC) podczas trwania ćwiczenia oraz wysłania ich do kontrolerów ruchu lotniczego.</w:t>
      </w:r>
    </w:p>
    <w:p w14:paraId="2A718FE8" w14:textId="77777777" w:rsidR="009E1D3F" w:rsidRPr="001029A3" w:rsidRDefault="00BF77EF" w:rsidP="009F7B33">
      <w:pPr>
        <w:numPr>
          <w:ilvl w:val="1"/>
          <w:numId w:val="1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Treści depesz wysłanych przez Pseudopilota muszą być widoczne po prawej stronie monitora pogodowego wszystkich Stanowisk Kontroli – TWR, APP, COO.</w:t>
      </w:r>
    </w:p>
    <w:p w14:paraId="61AA7F23" w14:textId="77777777" w:rsidR="009E1D3F" w:rsidRPr="001029A3" w:rsidRDefault="00BF77EF" w:rsidP="009F7B33">
      <w:pPr>
        <w:numPr>
          <w:ilvl w:val="1"/>
          <w:numId w:val="1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Pseudopilot musi mieć możliwość prowadzenia komunikacji głosowej jako pilot symulowanego statku powietrznego przez system VCS.</w:t>
      </w:r>
    </w:p>
    <w:p w14:paraId="64DC42F8" w14:textId="77777777" w:rsidR="009E1D3F" w:rsidRPr="001029A3" w:rsidRDefault="00BF77EF" w:rsidP="009F7B33">
      <w:pPr>
        <w:numPr>
          <w:ilvl w:val="1"/>
          <w:numId w:val="1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 xml:space="preserve">Pseudopilot musi mieć możliwość prowadzenia komunikacji głosowej jako służby naziemne lotniska/portu lotniczego przez przenośne radio FM. </w:t>
      </w:r>
    </w:p>
    <w:p w14:paraId="71021B74" w14:textId="1DC9D94F" w:rsidR="009E1D3F" w:rsidRPr="001029A3" w:rsidRDefault="00BF77EF" w:rsidP="009F7B33">
      <w:pPr>
        <w:numPr>
          <w:ilvl w:val="1"/>
          <w:numId w:val="1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Pseudopilot musi mieć możliwość prowadzenia przez VCS połączeń telefonicznych w</w:t>
      </w:r>
      <w:r w:rsidR="00405FEB">
        <w:t> </w:t>
      </w:r>
      <w:r w:rsidRPr="001029A3">
        <w:t>ramach koordynacji.</w:t>
      </w:r>
    </w:p>
    <w:p w14:paraId="618E5972" w14:textId="2CC27A09" w:rsidR="009E1D3F" w:rsidRPr="001029A3" w:rsidRDefault="00BF77EF" w:rsidP="009F7B33">
      <w:pPr>
        <w:numPr>
          <w:ilvl w:val="1"/>
          <w:numId w:val="13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musi zapewniać rejestrowanie czynności pseudopilota wraz z ich czasem wykonania.</w:t>
      </w:r>
    </w:p>
    <w:p w14:paraId="2D0A593C" w14:textId="77777777" w:rsidR="009E1D3F" w:rsidRPr="001029A3" w:rsidRDefault="00BF77EF" w:rsidP="0030358E">
      <w:pPr>
        <w:spacing w:line="360" w:lineRule="auto"/>
        <w:rPr>
          <w:sz w:val="32"/>
          <w:szCs w:val="32"/>
        </w:rPr>
      </w:pPr>
      <w:r w:rsidRPr="001029A3">
        <w:br w:type="page"/>
      </w:r>
    </w:p>
    <w:p w14:paraId="010E1F14" w14:textId="0E1086B0" w:rsidR="009E1D3F" w:rsidRPr="001029A3" w:rsidRDefault="00BF77EF" w:rsidP="009F7B33">
      <w:pPr>
        <w:pStyle w:val="Nagwek3"/>
        <w:numPr>
          <w:ilvl w:val="0"/>
          <w:numId w:val="130"/>
        </w:numPr>
      </w:pPr>
      <w:bookmarkStart w:id="12" w:name="_Toc212720832"/>
      <w:r w:rsidRPr="001029A3">
        <w:lastRenderedPageBreak/>
        <w:t>Funkcjonalność systemów dozorowania – APS i SUR</w:t>
      </w:r>
      <w:bookmarkEnd w:id="12"/>
    </w:p>
    <w:p w14:paraId="792D40CA" w14:textId="77777777" w:rsidR="007F4CC9" w:rsidRPr="007F4CC9" w:rsidRDefault="007F4CC9" w:rsidP="009F7B33">
      <w:pPr>
        <w:pStyle w:val="Akapitzlist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31373061" w14:textId="77777777" w:rsidR="007F4CC9" w:rsidRPr="007F4CC9" w:rsidRDefault="007F4CC9" w:rsidP="009F7B33">
      <w:pPr>
        <w:pStyle w:val="Akapitzlist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37DE1369" w14:textId="77777777" w:rsidR="007F4CC9" w:rsidRPr="007F4CC9" w:rsidRDefault="007F4CC9" w:rsidP="009F7B33">
      <w:pPr>
        <w:pStyle w:val="Akapitzlist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3266F217" w14:textId="77777777" w:rsidR="007F4CC9" w:rsidRPr="007F4CC9" w:rsidRDefault="007F4CC9" w:rsidP="009F7B33">
      <w:pPr>
        <w:pStyle w:val="Akapitzlist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7970343E" w14:textId="77777777" w:rsidR="007F4CC9" w:rsidRPr="007F4CC9" w:rsidRDefault="007F4CC9" w:rsidP="009F7B33">
      <w:pPr>
        <w:pStyle w:val="Akapitzlist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3C1C4E5B" w14:textId="77777777" w:rsidR="007F4CC9" w:rsidRPr="007F4CC9" w:rsidRDefault="007F4CC9" w:rsidP="009F7B33">
      <w:pPr>
        <w:pStyle w:val="Akapitzlist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2B6D3A15" w14:textId="77777777" w:rsidR="007F4CC9" w:rsidRPr="007F4CC9" w:rsidRDefault="007F4CC9" w:rsidP="009F7B33">
      <w:pPr>
        <w:pStyle w:val="Akapitzlist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50886F58" w14:textId="77777777" w:rsidR="007F4CC9" w:rsidRPr="007F4CC9" w:rsidRDefault="007F4CC9" w:rsidP="009F7B33">
      <w:pPr>
        <w:pStyle w:val="Akapitzlist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19E641E5" w14:textId="77777777" w:rsidR="007F4CC9" w:rsidRPr="007F4CC9" w:rsidRDefault="007F4CC9" w:rsidP="009F7B33">
      <w:pPr>
        <w:pStyle w:val="Akapitzlist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15CAF24C" w14:textId="1D246FEB" w:rsidR="009E1D3F" w:rsidRPr="001029A3" w:rsidRDefault="00BF77EF" w:rsidP="009F7B33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Interfejs systemów radaru lotniskowego oraz radaru dalekiego zasięgu musi imitować popularne systemy radarowe używane w cywilnej służbie ruchu lotniczego.</w:t>
      </w:r>
    </w:p>
    <w:tbl>
      <w:tblPr>
        <w:tblStyle w:val="affff8"/>
        <w:tblW w:w="9822" w:type="dxa"/>
        <w:tblInd w:w="13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076"/>
        <w:gridCol w:w="4746"/>
      </w:tblGrid>
      <w:tr w:rsidR="001029A3" w:rsidRPr="001029A3" w14:paraId="68F82C0E" w14:textId="77777777">
        <w:trPr>
          <w:trHeight w:val="3981"/>
        </w:trPr>
        <w:tc>
          <w:tcPr>
            <w:tcW w:w="5076" w:type="dxa"/>
          </w:tcPr>
          <w:p w14:paraId="25BE11A6" w14:textId="77777777" w:rsidR="009E1D3F" w:rsidRPr="001029A3" w:rsidRDefault="00BF77EF" w:rsidP="0030358E">
            <w:pPr>
              <w:spacing w:line="360" w:lineRule="auto"/>
              <w:ind w:left="360"/>
              <w:jc w:val="both"/>
            </w:pPr>
            <w:r w:rsidRPr="001029A3">
              <w:rPr>
                <w:noProof/>
              </w:rPr>
              <w:drawing>
                <wp:inline distT="114300" distB="114300" distL="114300" distR="114300" wp14:anchorId="7361DE0B" wp14:editId="4CED1918">
                  <wp:extent cx="2855742" cy="2853999"/>
                  <wp:effectExtent l="0" t="0" r="0" b="0"/>
                  <wp:docPr id="1924844873" name="image11.png" descr="Interfejs symulatora radaru dalekiego zasięgu APS. Na czarnym tle widoczne są zielone linie, symbole i oznaczenia numeryczne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4844873" name="image11.png" descr="Interfejs symulatora radaru dalekiego zasięgu APS. Na czarnym tle widoczne są zielone linie, symbole i oznaczenia numeryczne.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5742" cy="285399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7B7C997" w14:textId="77777777" w:rsidR="009E1D3F" w:rsidRPr="001029A3" w:rsidRDefault="00BF77EF" w:rsidP="0030358E">
            <w:pPr>
              <w:spacing w:line="360" w:lineRule="auto"/>
              <w:ind w:left="360"/>
              <w:jc w:val="center"/>
            </w:pPr>
            <w:r w:rsidRPr="001029A3">
              <w:t>APS</w:t>
            </w:r>
          </w:p>
        </w:tc>
        <w:tc>
          <w:tcPr>
            <w:tcW w:w="4746" w:type="dxa"/>
          </w:tcPr>
          <w:p w14:paraId="30BD4B22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t>SUR</w:t>
            </w:r>
            <w:r w:rsidRPr="001029A3">
              <w:rPr>
                <w:noProof/>
              </w:rPr>
              <w:drawing>
                <wp:anchor distT="0" distB="0" distL="0" distR="0" simplePos="0" relativeHeight="251658240" behindDoc="0" locked="0" layoutInCell="1" hidden="0" allowOverlap="1" wp14:anchorId="13BA3574" wp14:editId="112B6660">
                  <wp:simplePos x="0" y="0"/>
                  <wp:positionH relativeFrom="column">
                    <wp:posOffset>-65396</wp:posOffset>
                  </wp:positionH>
                  <wp:positionV relativeFrom="paragraph">
                    <wp:posOffset>635</wp:posOffset>
                  </wp:positionV>
                  <wp:extent cx="2869565" cy="2867660"/>
                  <wp:effectExtent l="0" t="0" r="0" b="0"/>
                  <wp:wrapTopAndBottom distT="0" distB="0"/>
                  <wp:docPr id="1924844885" name="image22.png" descr="Interfejs symulatora radaru naziemnego SUR. Na czarnym tle widoczne są zielone linie, symbole i napisy. Całość obrazu ma charakter schematyczny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4844885" name="image22.png" descr="Interfejs symulatora radaru naziemnego SUR. Na czarnym tle widoczne są zielone linie, symbole i napisy. Całość obrazu ma charakter schematyczny.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9565" cy="28676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6AC00B28" w14:textId="66FB6AEE" w:rsidR="00A6766B" w:rsidRPr="00A6766B" w:rsidRDefault="00A6766B" w:rsidP="00A6766B">
      <w:pPr>
        <w:spacing w:line="360" w:lineRule="auto"/>
        <w:jc w:val="center"/>
        <w:rPr>
          <w:i/>
        </w:rPr>
      </w:pPr>
      <w:r w:rsidRPr="001029A3">
        <w:rPr>
          <w:i/>
        </w:rPr>
        <w:t>Rys. 2.</w:t>
      </w:r>
      <w:r>
        <w:rPr>
          <w:i/>
        </w:rPr>
        <w:t>9</w:t>
      </w:r>
      <w:r w:rsidR="00996F0E">
        <w:rPr>
          <w:i/>
        </w:rPr>
        <w:t>.</w:t>
      </w:r>
      <w:r w:rsidRPr="001029A3">
        <w:rPr>
          <w:i/>
        </w:rPr>
        <w:t xml:space="preserve"> </w:t>
      </w:r>
      <w:r w:rsidRPr="00A6766B">
        <w:rPr>
          <w:i/>
        </w:rPr>
        <w:t>Przyk</w:t>
      </w:r>
      <w:r>
        <w:rPr>
          <w:i/>
        </w:rPr>
        <w:t>ł</w:t>
      </w:r>
      <w:r w:rsidRPr="00A6766B">
        <w:rPr>
          <w:i/>
        </w:rPr>
        <w:t>adowy Interfejs systemów radaru lotniskowego oraz radaru dalekiego zasięgu</w:t>
      </w:r>
    </w:p>
    <w:p w14:paraId="23BC03CD" w14:textId="2C343AC9" w:rsidR="009E1D3F" w:rsidRPr="001029A3" w:rsidRDefault="00BF77EF" w:rsidP="009F7B33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</w:pPr>
      <w:r w:rsidRPr="001029A3">
        <w:t>Systemy dozorowania muszą być odświeżane z prędkością imitującą ruch obrotowy anten radaru: radar naziemny SUR 1s, radar dalekiego zasięgu APS 4s.</w:t>
      </w:r>
    </w:p>
    <w:p w14:paraId="7EEA93BB" w14:textId="77777777" w:rsidR="009E1D3F" w:rsidRPr="001029A3" w:rsidRDefault="00BF77EF" w:rsidP="009F7B33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System musi naśladować rzeczywistą mechanikę lotu i ruchu, uwzględniać opóźnienia wykonywanych instrukcji oraz stopniowość wykonywanych manewrów.</w:t>
      </w:r>
    </w:p>
    <w:p w14:paraId="083258FC" w14:textId="63A26DA2" w:rsidR="009E1D3F" w:rsidRPr="001029A3" w:rsidRDefault="00BF77EF" w:rsidP="009F7B33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Wykryte obiekty (TRACK) muszą pokazywać historię co najmniej 5 ostatnich detekcji w postaci punktów za obiektem (TRACK'iem) oraz wektor prędkości, wskazujący linią prostą miejsce, gdzie poruszający się obiekt (TRACK) znajdzie się za 1</w:t>
      </w:r>
      <w:r w:rsidR="00405FEB">
        <w:t xml:space="preserve"> </w:t>
      </w:r>
      <w:r w:rsidRPr="001029A3">
        <w:t>min.</w:t>
      </w:r>
    </w:p>
    <w:p w14:paraId="0E8C6C54" w14:textId="77777777" w:rsidR="009E1D3F" w:rsidRPr="001029A3" w:rsidRDefault="00BF77EF" w:rsidP="009F7B33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Użytkownik musi mieć możliwość wyłączenia i włączenia historii oraz wektora prędkości.</w:t>
      </w:r>
    </w:p>
    <w:p w14:paraId="3C248F82" w14:textId="3BD07693" w:rsidR="009E1D3F" w:rsidRPr="001029A3" w:rsidRDefault="00BF77EF" w:rsidP="009F7B33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Podstawowe informacje (CALLSIGN, SPEED, ALT), dotyczące wykrytych obiektów, muszą być wyświetlane na etykietach identyfikacyjnych obok obiektów.</w:t>
      </w:r>
    </w:p>
    <w:p w14:paraId="61A24285" w14:textId="77777777" w:rsidR="009E1D3F" w:rsidRPr="001029A3" w:rsidRDefault="00BF77EF" w:rsidP="009F7B33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Etykiety radarowe muszą być konfigurowalne w zakresie:</w:t>
      </w:r>
    </w:p>
    <w:p w14:paraId="28DECF6B" w14:textId="77777777" w:rsidR="009E1D3F" w:rsidRPr="001029A3" w:rsidRDefault="00BF77EF" w:rsidP="009F7B33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lastRenderedPageBreak/>
        <w:t>wyboru prezentowanych danych (podstawowe to CALLSIGN, ACTUAL LEVEL, HEADING, GROUND SPEED, A/C TYPE, SQUAWK).</w:t>
      </w:r>
    </w:p>
    <w:p w14:paraId="06C81351" w14:textId="77777777" w:rsidR="009E1D3F" w:rsidRPr="001029A3" w:rsidRDefault="00BF77EF" w:rsidP="009F7B33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rozmieszczenia danych wewnątrz etykiety,</w:t>
      </w:r>
    </w:p>
    <w:p w14:paraId="4499BCED" w14:textId="77777777" w:rsidR="009E1D3F" w:rsidRPr="001029A3" w:rsidRDefault="00BF77EF" w:rsidP="009F7B33">
      <w:pPr>
        <w:numPr>
          <w:ilvl w:val="1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wyboru rozmiaru czcionki etykiety.</w:t>
      </w:r>
    </w:p>
    <w:p w14:paraId="58F1BA45" w14:textId="773E551A" w:rsidR="009E1D3F" w:rsidRPr="001029A3" w:rsidRDefault="00BF77EF" w:rsidP="009F7B33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System musi automatycznie uzupełniać etykiety danymi lotu dostępnymi w</w:t>
      </w:r>
      <w:r w:rsidR="00405FEB">
        <w:t> </w:t>
      </w:r>
      <w:r w:rsidRPr="001029A3">
        <w:t>ćwiczeniu i umożliwiać ręczne etykietowanie TRACK’ów w przypadku braku danych.</w:t>
      </w:r>
    </w:p>
    <w:p w14:paraId="4C83D1AA" w14:textId="77777777" w:rsidR="009E1D3F" w:rsidRPr="001029A3" w:rsidRDefault="00BF77EF" w:rsidP="009F7B33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Etykieta musi umożliwiać rozwinięcie w celu wyświetlenia dodatkowych informacji.</w:t>
      </w:r>
    </w:p>
    <w:p w14:paraId="780F5679" w14:textId="7F917BB9" w:rsidR="009E1D3F" w:rsidRPr="001029A3" w:rsidRDefault="00BF77EF" w:rsidP="009F7B33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Etykiety muszą być manualnie przesuwalne, aby nie nakładały się na inne TRACK’i i</w:t>
      </w:r>
      <w:r w:rsidR="00405FEB">
        <w:t> </w:t>
      </w:r>
      <w:r w:rsidRPr="001029A3">
        <w:t>etykiety.</w:t>
      </w:r>
    </w:p>
    <w:p w14:paraId="7F75597D" w14:textId="31841B83" w:rsidR="009E1D3F" w:rsidRPr="001029A3" w:rsidRDefault="00BF77EF" w:rsidP="009F7B33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Systemy radarowe muszą umożliwiać wykonanie pomiaru odległości pomiędzy dwoma wskazanymi punktami mapy oraz obliczenia kąta między mierzonymi pozycjami.</w:t>
      </w:r>
    </w:p>
    <w:p w14:paraId="53F7023A" w14:textId="095A7D13" w:rsidR="009E1D3F" w:rsidRPr="001029A3" w:rsidRDefault="00BF77EF" w:rsidP="009F7B33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Moduł APS i SUR musi być wyposażony w elektroniczne mapy, które użytkownik może włączać i wyłączać.</w:t>
      </w:r>
    </w:p>
    <w:p w14:paraId="461D419D" w14:textId="77777777" w:rsidR="009E1D3F" w:rsidRPr="001029A3" w:rsidRDefault="00BF77EF" w:rsidP="009F7B33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Do elementów map należą między innymi:</w:t>
      </w:r>
    </w:p>
    <w:p w14:paraId="6B6AF601" w14:textId="41BA75A8" w:rsidR="009E1D3F" w:rsidRPr="001029A3" w:rsidRDefault="00BF77EF" w:rsidP="00996F0E">
      <w:pPr>
        <w:pStyle w:val="Akapitzlist"/>
        <w:numPr>
          <w:ilvl w:val="0"/>
          <w:numId w:val="14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SUR: nazwy stanowisk, obrys drogi startowej, obrys i nazwy dróg kołowania oraz płyt, budynki, oświetlenie, oznakowanie pionowe i poziome (malowanie),</w:t>
      </w:r>
    </w:p>
    <w:p w14:paraId="016C79A1" w14:textId="17977F0E" w:rsidR="009E1D3F" w:rsidRPr="001029A3" w:rsidRDefault="00BF77EF" w:rsidP="00996F0E">
      <w:pPr>
        <w:pStyle w:val="Akapitzlist"/>
        <w:numPr>
          <w:ilvl w:val="0"/>
          <w:numId w:val="14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APS: punkty oraz ich nazwy, lotniska oraz ich nazwy, SID, STAR, droga startowa oraz osie podejścia, kontury przestrzeni powietrznych (CTR, TMA, ACC, strefy), kontur Polski.</w:t>
      </w:r>
    </w:p>
    <w:p w14:paraId="3982D34E" w14:textId="77777777" w:rsidR="009E1D3F" w:rsidRPr="001029A3" w:rsidRDefault="00BF77EF" w:rsidP="009F7B33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Prezentowane mapy muszą zachowywać wierność odwzorowania geograficznego bez rozciągnięcia podłużnego lub poprzecznego konturu na ekranie.</w:t>
      </w:r>
    </w:p>
    <w:p w14:paraId="6AF12B8E" w14:textId="212C09E3" w:rsidR="009E1D3F" w:rsidRPr="001029A3" w:rsidRDefault="00BF77EF" w:rsidP="009F7B33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Zakresu obszaru dozorowania musi być edytowalny i umożliwiać ustawienie wartości od 100m od centrum obserwacji do 100km od centrum obserwacji (ZOOM).</w:t>
      </w:r>
    </w:p>
    <w:p w14:paraId="4120D22F" w14:textId="77777777" w:rsidR="009E1D3F" w:rsidRPr="001029A3" w:rsidRDefault="00BF77EF" w:rsidP="009F7B33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Systemy radarowe muszą pozwalać na przemieszczenie centrum pola obserwacji (PAN).</w:t>
      </w:r>
    </w:p>
    <w:p w14:paraId="232C289F" w14:textId="77777777" w:rsidR="009E1D3F" w:rsidRPr="001029A3" w:rsidRDefault="00BF77EF" w:rsidP="009F7B33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lastRenderedPageBreak/>
        <w:t>System musi umożliwiać ustawienie planowanej aktywności struktur FIR dla każdego ćwiczenia.</w:t>
      </w:r>
    </w:p>
    <w:p w14:paraId="701F238A" w14:textId="77777777" w:rsidR="009E1D3F" w:rsidRPr="001029A3" w:rsidRDefault="00BF77EF" w:rsidP="009F7B33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System musi umożliwiać dynamiczną zmianę aktywności struktur przestrzeni powietrznej podczas trwania symulacji.</w:t>
      </w:r>
    </w:p>
    <w:p w14:paraId="75A365C8" w14:textId="5B4F2B57" w:rsidR="009E1D3F" w:rsidRPr="001029A3" w:rsidRDefault="00BF77EF" w:rsidP="009F7B33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Radar dalekiego zasięgu musi obejmować TMA i CTR symulowanego lotniska i</w:t>
      </w:r>
      <w:r w:rsidR="00405FEB">
        <w:t> </w:t>
      </w:r>
      <w:r w:rsidRPr="001029A3">
        <w:t>zapewniać realistyczną symulację pracy w sektorze TMA.</w:t>
      </w:r>
    </w:p>
    <w:p w14:paraId="1884A537" w14:textId="77777777" w:rsidR="009E1D3F" w:rsidRPr="001029A3" w:rsidRDefault="00BF77EF" w:rsidP="009F7B33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Radar dalekiego zasięgu musi zawierać sygnalizację zaniżenia separacji poprzecznej 5NM między statkami powietrznymi, jeżeli różnica ich wysokości jest mniejsza niż 1000ft.</w:t>
      </w:r>
    </w:p>
    <w:p w14:paraId="33C2F6B0" w14:textId="77777777" w:rsidR="009E1D3F" w:rsidRPr="001029A3" w:rsidRDefault="00BF77EF" w:rsidP="009F7B33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Symulacja musi uwzględniać rozpoznawanie kodów transponderów.</w:t>
      </w:r>
    </w:p>
    <w:p w14:paraId="597E9142" w14:textId="77777777" w:rsidR="009E1D3F" w:rsidRPr="001029A3" w:rsidRDefault="00BF77EF" w:rsidP="009F7B33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System musi zawierać funkcję sygnalizacji dublujących się kodów transponderów samolotów.</w:t>
      </w:r>
    </w:p>
    <w:p w14:paraId="67976A37" w14:textId="77777777" w:rsidR="009E1D3F" w:rsidRPr="001029A3" w:rsidRDefault="00BF77EF" w:rsidP="009F7B33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System musi zawierać sygnalizację użycia kodów alarmowych – 7500, 7600, 7700.</w:t>
      </w:r>
    </w:p>
    <w:p w14:paraId="36D2A6A2" w14:textId="77777777" w:rsidR="009E1D3F" w:rsidRPr="001029A3" w:rsidRDefault="00BF77EF" w:rsidP="009F7B33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System musi zawierać sygnalizację funkcji Squawk Ident.</w:t>
      </w:r>
    </w:p>
    <w:p w14:paraId="4A4F68D9" w14:textId="77777777" w:rsidR="009E1D3F" w:rsidRPr="001029A3" w:rsidRDefault="00BF77EF" w:rsidP="009F7B33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System musi zapewniać zgodność map z obowiązującym AIP dla symulowanego lotniska oraz TMA.</w:t>
      </w:r>
    </w:p>
    <w:p w14:paraId="6376180F" w14:textId="77777777" w:rsidR="009E1D3F" w:rsidRPr="001029A3" w:rsidRDefault="00BF77EF" w:rsidP="009F7B33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Radar lotniskowy musi obejmować pole manewrowe i płyty symulowanego lotniska.</w:t>
      </w:r>
    </w:p>
    <w:p w14:paraId="4485DF60" w14:textId="77777777" w:rsidR="009E1D3F" w:rsidRPr="001029A3" w:rsidRDefault="00BF77EF" w:rsidP="009F7B33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System musi przedstawić różne oznakowania koloru TRACK dla operacji VFR, IFR, pojazdy.</w:t>
      </w:r>
    </w:p>
    <w:p w14:paraId="5ED73D3D" w14:textId="77777777" w:rsidR="009E1D3F" w:rsidRPr="001029A3" w:rsidRDefault="00BF77EF" w:rsidP="009F7B33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Usługa dozorowania musi dostarczać pozycje wszystkich pojazdów na polu manewrowym oraz wszystkich statków powietrznych na polu naziemnego ruchu lotniczego​.</w:t>
      </w:r>
    </w:p>
    <w:p w14:paraId="0255456D" w14:textId="77777777" w:rsidR="009E1D3F" w:rsidRPr="001029A3" w:rsidRDefault="00BF77EF" w:rsidP="009F7B33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Moduły SUR i APP muszą umożliwiać filtrowanie obiektów poprzez wskazanie obserwowanego zakresu wysokości od MSL do FL990.</w:t>
      </w:r>
    </w:p>
    <w:p w14:paraId="1C55082B" w14:textId="77777777" w:rsidR="009E1D3F" w:rsidRPr="001029A3" w:rsidRDefault="00BF77EF" w:rsidP="009F7B33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Kontrola oświetlenia lotniska (dróg startowych) musi być możliwa przez kontrolera lotniska (TWR).</w:t>
      </w:r>
    </w:p>
    <w:p w14:paraId="05271B7D" w14:textId="77777777" w:rsidR="009E1D3F" w:rsidRPr="001029A3" w:rsidRDefault="00BF77EF" w:rsidP="009F7B33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Stanowisko kontrolera TWR musi mieć możliwość zmiany konfiguracji oświetlenia lotniskowego na ekranie radaru naziemnego.</w:t>
      </w:r>
    </w:p>
    <w:p w14:paraId="485647ED" w14:textId="34204675" w:rsidR="009E1D3F" w:rsidRPr="001029A3" w:rsidRDefault="00BF77EF" w:rsidP="009F7B33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lastRenderedPageBreak/>
        <w:t>System dozorowania naziemnego musi mieć możliwość aktywacji/dezaktywacja świateł lotniska: PAPI, SFL, APCH/SR,</w:t>
      </w:r>
      <w:r w:rsidR="00B17F78" w:rsidRPr="001029A3">
        <w:t xml:space="preserve"> </w:t>
      </w:r>
      <w:r w:rsidRPr="001029A3">
        <w:t>THR, RWYE, RCL, TDZ, TCL, TEL, RGL, STOP-BAR.</w:t>
      </w:r>
    </w:p>
    <w:p w14:paraId="31122DCF" w14:textId="77777777" w:rsidR="009E1D3F" w:rsidRPr="001029A3" w:rsidRDefault="00BF77EF" w:rsidP="009F7B33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System dozorowania naziemnego musi prezentować na mapie konfigurację aktywnego oświetlenia.</w:t>
      </w:r>
    </w:p>
    <w:p w14:paraId="0040C435" w14:textId="154B8EC9" w:rsidR="009E1D3F" w:rsidRPr="001029A3" w:rsidRDefault="00BF77EF" w:rsidP="009F7B33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bookmarkStart w:id="13" w:name="_heading=h.tipzfevz1vs3" w:colFirst="0" w:colLast="0"/>
      <w:bookmarkEnd w:id="13"/>
      <w:r w:rsidRPr="001029A3">
        <w:t>Ustawiona konfiguracja oświetlenia musi być prezentowana na zobrazowaniu imitującym okna TWR (180 stopni).</w:t>
      </w:r>
    </w:p>
    <w:p w14:paraId="4FB3E578" w14:textId="77777777" w:rsidR="009E1D3F" w:rsidRPr="001029A3" w:rsidRDefault="00BF77EF" w:rsidP="0030358E">
      <w:pPr>
        <w:spacing w:line="360" w:lineRule="auto"/>
        <w:rPr>
          <w:sz w:val="28"/>
          <w:szCs w:val="28"/>
        </w:rPr>
      </w:pPr>
      <w:r w:rsidRPr="001029A3">
        <w:br w:type="page"/>
      </w:r>
    </w:p>
    <w:p w14:paraId="4376F99F" w14:textId="0A40296F" w:rsidR="009E1D3F" w:rsidRPr="001029A3" w:rsidRDefault="00BF77EF" w:rsidP="009F7B33">
      <w:pPr>
        <w:pStyle w:val="Nagwek3"/>
        <w:numPr>
          <w:ilvl w:val="0"/>
          <w:numId w:val="28"/>
        </w:numPr>
      </w:pPr>
      <w:bookmarkStart w:id="14" w:name="_Toc212720833"/>
      <w:r w:rsidRPr="001029A3">
        <w:lastRenderedPageBreak/>
        <w:t>Funkcjonalność VCS</w:t>
      </w:r>
      <w:bookmarkEnd w:id="14"/>
    </w:p>
    <w:p w14:paraId="66089B2A" w14:textId="77777777" w:rsidR="005213C4" w:rsidRPr="005213C4" w:rsidRDefault="005213C4" w:rsidP="009F7B33">
      <w:pPr>
        <w:pStyle w:val="Akapitzlist"/>
        <w:numPr>
          <w:ilvl w:val="0"/>
          <w:numId w:val="27"/>
        </w:numPr>
        <w:spacing w:after="0" w:line="360" w:lineRule="auto"/>
        <w:contextualSpacing w:val="0"/>
        <w:rPr>
          <w:vanish/>
        </w:rPr>
      </w:pPr>
    </w:p>
    <w:p w14:paraId="6953FF78" w14:textId="77777777" w:rsidR="005213C4" w:rsidRPr="005213C4" w:rsidRDefault="005213C4" w:rsidP="009F7B33">
      <w:pPr>
        <w:pStyle w:val="Akapitzlist"/>
        <w:numPr>
          <w:ilvl w:val="0"/>
          <w:numId w:val="27"/>
        </w:numPr>
        <w:spacing w:after="0" w:line="360" w:lineRule="auto"/>
        <w:contextualSpacing w:val="0"/>
        <w:rPr>
          <w:vanish/>
        </w:rPr>
      </w:pPr>
    </w:p>
    <w:p w14:paraId="045DDB60" w14:textId="77777777" w:rsidR="005213C4" w:rsidRPr="005213C4" w:rsidRDefault="005213C4" w:rsidP="009F7B33">
      <w:pPr>
        <w:pStyle w:val="Akapitzlist"/>
        <w:numPr>
          <w:ilvl w:val="0"/>
          <w:numId w:val="27"/>
        </w:numPr>
        <w:spacing w:after="0" w:line="360" w:lineRule="auto"/>
        <w:contextualSpacing w:val="0"/>
        <w:rPr>
          <w:vanish/>
        </w:rPr>
      </w:pPr>
    </w:p>
    <w:p w14:paraId="14451A03" w14:textId="77777777" w:rsidR="005213C4" w:rsidRPr="005213C4" w:rsidRDefault="005213C4" w:rsidP="009F7B33">
      <w:pPr>
        <w:pStyle w:val="Akapitzlist"/>
        <w:numPr>
          <w:ilvl w:val="0"/>
          <w:numId w:val="27"/>
        </w:numPr>
        <w:spacing w:after="0" w:line="360" w:lineRule="auto"/>
        <w:contextualSpacing w:val="0"/>
        <w:rPr>
          <w:vanish/>
        </w:rPr>
      </w:pPr>
    </w:p>
    <w:p w14:paraId="37AD3C97" w14:textId="77777777" w:rsidR="005213C4" w:rsidRPr="005213C4" w:rsidRDefault="005213C4" w:rsidP="009F7B33">
      <w:pPr>
        <w:pStyle w:val="Akapitzlist"/>
        <w:numPr>
          <w:ilvl w:val="0"/>
          <w:numId w:val="27"/>
        </w:numPr>
        <w:spacing w:after="0" w:line="360" w:lineRule="auto"/>
        <w:contextualSpacing w:val="0"/>
        <w:rPr>
          <w:vanish/>
        </w:rPr>
      </w:pPr>
    </w:p>
    <w:p w14:paraId="18D64A9A" w14:textId="77777777" w:rsidR="005213C4" w:rsidRPr="005213C4" w:rsidRDefault="005213C4" w:rsidP="009F7B33">
      <w:pPr>
        <w:pStyle w:val="Akapitzlist"/>
        <w:numPr>
          <w:ilvl w:val="0"/>
          <w:numId w:val="27"/>
        </w:numPr>
        <w:spacing w:after="0" w:line="360" w:lineRule="auto"/>
        <w:contextualSpacing w:val="0"/>
        <w:rPr>
          <w:vanish/>
        </w:rPr>
      </w:pPr>
    </w:p>
    <w:p w14:paraId="32405DA1" w14:textId="77777777" w:rsidR="005213C4" w:rsidRPr="005213C4" w:rsidRDefault="005213C4" w:rsidP="009F7B33">
      <w:pPr>
        <w:pStyle w:val="Akapitzlist"/>
        <w:numPr>
          <w:ilvl w:val="0"/>
          <w:numId w:val="27"/>
        </w:numPr>
        <w:spacing w:after="0" w:line="360" w:lineRule="auto"/>
        <w:contextualSpacing w:val="0"/>
        <w:rPr>
          <w:vanish/>
        </w:rPr>
      </w:pPr>
    </w:p>
    <w:p w14:paraId="5182B76D" w14:textId="77777777" w:rsidR="005213C4" w:rsidRPr="005213C4" w:rsidRDefault="005213C4" w:rsidP="009F7B33">
      <w:pPr>
        <w:pStyle w:val="Akapitzlist"/>
        <w:numPr>
          <w:ilvl w:val="0"/>
          <w:numId w:val="27"/>
        </w:numPr>
        <w:spacing w:after="0" w:line="360" w:lineRule="auto"/>
        <w:contextualSpacing w:val="0"/>
        <w:rPr>
          <w:vanish/>
        </w:rPr>
      </w:pPr>
    </w:p>
    <w:p w14:paraId="568D7868" w14:textId="77777777" w:rsidR="005213C4" w:rsidRPr="005213C4" w:rsidRDefault="005213C4" w:rsidP="009F7B33">
      <w:pPr>
        <w:pStyle w:val="Akapitzlist"/>
        <w:numPr>
          <w:ilvl w:val="0"/>
          <w:numId w:val="27"/>
        </w:numPr>
        <w:spacing w:after="0" w:line="360" w:lineRule="auto"/>
        <w:contextualSpacing w:val="0"/>
        <w:rPr>
          <w:vanish/>
        </w:rPr>
      </w:pPr>
    </w:p>
    <w:p w14:paraId="1C562829" w14:textId="77777777" w:rsidR="005213C4" w:rsidRPr="005213C4" w:rsidRDefault="005213C4" w:rsidP="009F7B33">
      <w:pPr>
        <w:pStyle w:val="Akapitzlist"/>
        <w:numPr>
          <w:ilvl w:val="0"/>
          <w:numId w:val="27"/>
        </w:numPr>
        <w:spacing w:after="0" w:line="360" w:lineRule="auto"/>
        <w:contextualSpacing w:val="0"/>
        <w:rPr>
          <w:vanish/>
        </w:rPr>
      </w:pPr>
    </w:p>
    <w:p w14:paraId="4653267F" w14:textId="0C510C6B" w:rsidR="009E1D3F" w:rsidRPr="001029A3" w:rsidRDefault="00BF77EF" w:rsidP="009F7B33">
      <w:pPr>
        <w:numPr>
          <w:ilvl w:val="1"/>
          <w:numId w:val="27"/>
        </w:numPr>
        <w:spacing w:after="0" w:line="360" w:lineRule="auto"/>
      </w:pPr>
      <w:r w:rsidRPr="001029A3">
        <w:t>VCS musi umożliwiać wzajemną komunikację między kontrolerami, Pseudopilotem obsługującym ćwiczenie oraz wykonywanie połączeń na inne numery zewnętrzne.</w:t>
      </w:r>
    </w:p>
    <w:p w14:paraId="7EF8B8E4" w14:textId="77777777" w:rsidR="009E1D3F" w:rsidRPr="001029A3" w:rsidRDefault="00BF77EF" w:rsidP="009F7B33">
      <w:pPr>
        <w:numPr>
          <w:ilvl w:val="1"/>
          <w:numId w:val="27"/>
        </w:numPr>
        <w:spacing w:after="0" w:line="360" w:lineRule="auto"/>
      </w:pPr>
      <w:r w:rsidRPr="001029A3">
        <w:t>Pulpit systemu VCS musi być dotykowy i umożliwiać wybranie wprowadzonych numerów przez jedno kliknięcie użytkownika.</w:t>
      </w:r>
    </w:p>
    <w:p w14:paraId="26D9EC1B" w14:textId="77777777" w:rsidR="009E1D3F" w:rsidRPr="001029A3" w:rsidRDefault="00BF77EF" w:rsidP="009F7B33">
      <w:pPr>
        <w:numPr>
          <w:ilvl w:val="1"/>
          <w:numId w:val="27"/>
        </w:numPr>
        <w:spacing w:after="0" w:line="360" w:lineRule="auto"/>
      </w:pPr>
      <w:r w:rsidRPr="001029A3">
        <w:t>System VCS musi umożliwiać jednoczesne wykonanie połączenia telefonicznego, nadawanie oraz odsłuch z ustawionych częstotliwości radiowych aktywowanych przez PPT (ON).</w:t>
      </w:r>
    </w:p>
    <w:p w14:paraId="1143833B" w14:textId="77777777" w:rsidR="009E1D3F" w:rsidRPr="001029A3" w:rsidRDefault="00BF77EF" w:rsidP="009F7B33">
      <w:pPr>
        <w:numPr>
          <w:ilvl w:val="1"/>
          <w:numId w:val="27"/>
        </w:numPr>
        <w:spacing w:after="0" w:line="360" w:lineRule="auto"/>
      </w:pPr>
      <w:r w:rsidRPr="001029A3">
        <w:t>Podczas odbioru komunikacji radiowych VCS musi podświetlić aktywną częstotliwość (ACT).</w:t>
      </w:r>
    </w:p>
    <w:p w14:paraId="660E237B" w14:textId="77777777" w:rsidR="009E1D3F" w:rsidRPr="001029A3" w:rsidRDefault="00BF77EF" w:rsidP="009F7B33">
      <w:pPr>
        <w:numPr>
          <w:ilvl w:val="1"/>
          <w:numId w:val="27"/>
        </w:numPr>
        <w:spacing w:after="0" w:line="360" w:lineRule="auto"/>
      </w:pPr>
      <w:r w:rsidRPr="001029A3">
        <w:t>Pulpit VCS musi pokazywać częstotliwości i telefony zajęte przez innych aktywnych użytkowników (BUSY).</w:t>
      </w:r>
    </w:p>
    <w:p w14:paraId="4774169A" w14:textId="77777777" w:rsidR="009E1D3F" w:rsidRPr="001029A3" w:rsidRDefault="00BF77EF" w:rsidP="009F7B33">
      <w:pPr>
        <w:numPr>
          <w:ilvl w:val="1"/>
          <w:numId w:val="27"/>
        </w:numPr>
        <w:spacing w:after="0" w:line="360" w:lineRule="auto"/>
      </w:pPr>
      <w:r w:rsidRPr="001029A3">
        <w:t>VCS musi blokować próby nawiązania łączności z zajętymi telefonami.</w:t>
      </w:r>
    </w:p>
    <w:p w14:paraId="4B93E185" w14:textId="77777777" w:rsidR="009E1D3F" w:rsidRPr="001029A3" w:rsidRDefault="00BF77EF" w:rsidP="009F7B33">
      <w:pPr>
        <w:numPr>
          <w:ilvl w:val="1"/>
          <w:numId w:val="27"/>
        </w:numPr>
        <w:spacing w:after="0" w:line="360" w:lineRule="auto"/>
      </w:pPr>
      <w:r w:rsidRPr="001029A3">
        <w:t>VCS musi umożliwiać nadawanie na zajętej częstotliwości, doprowadzając do nałożenia komunikatów, bez informowania nadawcy o nieczytelnym odbiorze (imitacja komunikacji SIMPLEX)</w:t>
      </w:r>
    </w:p>
    <w:p w14:paraId="033F816A" w14:textId="77777777" w:rsidR="009E1D3F" w:rsidRPr="001029A3" w:rsidRDefault="00BF77EF" w:rsidP="009F7B33">
      <w:pPr>
        <w:numPr>
          <w:ilvl w:val="1"/>
          <w:numId w:val="27"/>
        </w:numPr>
        <w:spacing w:after="0" w:line="360" w:lineRule="auto"/>
      </w:pPr>
      <w:r w:rsidRPr="001029A3">
        <w:t>VCS Musi umożliwiać funkcję:</w:t>
      </w:r>
    </w:p>
    <w:p w14:paraId="365467AC" w14:textId="491669E2" w:rsidR="009E1D3F" w:rsidRPr="001029A3" w:rsidRDefault="00BF77EF" w:rsidP="005213C4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 xml:space="preserve"> HOLD (utrzymanie aktywnego połączenia z chwilowym wyłączeniem komunikacji),</w:t>
      </w:r>
    </w:p>
    <w:p w14:paraId="5F19F2BF" w14:textId="0EB1765C" w:rsidR="009E1D3F" w:rsidRPr="001029A3" w:rsidRDefault="00BF77EF" w:rsidP="005213C4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DIVERT (wskazanie innego numeru telefonu lub stanowiska VCS, na który będą przekierowane połączenia),</w:t>
      </w:r>
    </w:p>
    <w:p w14:paraId="01828240" w14:textId="77777777" w:rsidR="009E1D3F" w:rsidRPr="001029A3" w:rsidRDefault="00BF77EF" w:rsidP="005213C4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SAY AGAIN (powtórzenie ostatnie korespondencji odebranej na VCS)</w:t>
      </w:r>
    </w:p>
    <w:p w14:paraId="06CB8434" w14:textId="05C5AE14" w:rsidR="009E1D3F" w:rsidRPr="001029A3" w:rsidRDefault="00BF77EF" w:rsidP="005213C4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CALLBACK (wskazanie na liście ostatnich połączeń tego numeru telefonu, z</w:t>
      </w:r>
      <w:r w:rsidR="00405FEB">
        <w:t> </w:t>
      </w:r>
      <w:r w:rsidRPr="001029A3">
        <w:t>którym użytkownik chciałby się ponownie połączyć).</w:t>
      </w:r>
    </w:p>
    <w:p w14:paraId="489B8626" w14:textId="77777777" w:rsidR="009E1D3F" w:rsidRPr="001029A3" w:rsidRDefault="00BF77EF" w:rsidP="009F7B33">
      <w:pPr>
        <w:numPr>
          <w:ilvl w:val="1"/>
          <w:numId w:val="27"/>
        </w:numPr>
        <w:spacing w:after="0" w:line="360" w:lineRule="auto"/>
      </w:pPr>
      <w:r w:rsidRPr="001029A3">
        <w:t>VCS Musi mieć wprowadzone trzy częstotliwości:</w:t>
      </w:r>
    </w:p>
    <w:p w14:paraId="11763B2F" w14:textId="01D15ABA" w:rsidR="009E1D3F" w:rsidRPr="001029A3" w:rsidRDefault="00BF77EF" w:rsidP="005213C4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TWR</w:t>
      </w:r>
      <w:r w:rsidR="00B17F78" w:rsidRPr="001029A3">
        <w:t>,</w:t>
      </w:r>
    </w:p>
    <w:p w14:paraId="7FC92DEC" w14:textId="57923024" w:rsidR="009E1D3F" w:rsidRPr="001029A3" w:rsidRDefault="00BF77EF" w:rsidP="005213C4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APP</w:t>
      </w:r>
      <w:r w:rsidR="00B17F78" w:rsidRPr="001029A3">
        <w:t>,</w:t>
      </w:r>
    </w:p>
    <w:p w14:paraId="63F3AB3F" w14:textId="1E4DB31E" w:rsidR="009E1D3F" w:rsidRPr="001029A3" w:rsidRDefault="00BF77EF" w:rsidP="005213C4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EMG</w:t>
      </w:r>
      <w:r w:rsidR="00B17F78" w:rsidRPr="001029A3">
        <w:t>,</w:t>
      </w:r>
    </w:p>
    <w:p w14:paraId="15FD7B1D" w14:textId="77777777" w:rsidR="009E1D3F" w:rsidRPr="001029A3" w:rsidRDefault="00BF77EF" w:rsidP="0030358E">
      <w:pPr>
        <w:spacing w:after="0" w:line="360" w:lineRule="auto"/>
        <w:ind w:left="720"/>
      </w:pPr>
      <w:r w:rsidRPr="001029A3">
        <w:t xml:space="preserve"> oraz telefony: </w:t>
      </w:r>
    </w:p>
    <w:p w14:paraId="3868B83D" w14:textId="25DD4ECE" w:rsidR="009E1D3F" w:rsidRPr="001029A3" w:rsidRDefault="00BF77EF" w:rsidP="005213C4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APP,</w:t>
      </w:r>
    </w:p>
    <w:p w14:paraId="2470D88C" w14:textId="36250490" w:rsidR="009E1D3F" w:rsidRPr="001029A3" w:rsidRDefault="00BF77EF" w:rsidP="005213C4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lastRenderedPageBreak/>
        <w:t>COO,</w:t>
      </w:r>
    </w:p>
    <w:p w14:paraId="18304B47" w14:textId="77777777" w:rsidR="009E1D3F" w:rsidRPr="001029A3" w:rsidRDefault="00BF77EF" w:rsidP="005213C4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TWR,</w:t>
      </w:r>
    </w:p>
    <w:p w14:paraId="0FC4A329" w14:textId="77777777" w:rsidR="009E1D3F" w:rsidRPr="001029A3" w:rsidRDefault="00BF77EF" w:rsidP="005213C4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ASI,</w:t>
      </w:r>
    </w:p>
    <w:p w14:paraId="05B41080" w14:textId="77777777" w:rsidR="009E1D3F" w:rsidRPr="001029A3" w:rsidRDefault="00BF77EF" w:rsidP="005213C4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ACC,</w:t>
      </w:r>
    </w:p>
    <w:p w14:paraId="67E99F3E" w14:textId="452CC5FA" w:rsidR="009E1D3F" w:rsidRPr="001029A3" w:rsidRDefault="00BF77EF" w:rsidP="005213C4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FIS,</w:t>
      </w:r>
    </w:p>
    <w:p w14:paraId="088EF5D4" w14:textId="77777777" w:rsidR="009E1D3F" w:rsidRPr="001029A3" w:rsidRDefault="00BF77EF" w:rsidP="005213C4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FMP,</w:t>
      </w:r>
    </w:p>
    <w:p w14:paraId="6F79737F" w14:textId="77777777" w:rsidR="009E1D3F" w:rsidRPr="001029A3" w:rsidRDefault="00BF77EF" w:rsidP="005213C4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AMC,</w:t>
      </w:r>
    </w:p>
    <w:p w14:paraId="2150B2CB" w14:textId="61B3F477" w:rsidR="009E1D3F" w:rsidRPr="001029A3" w:rsidRDefault="00BF77EF" w:rsidP="005213C4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MCTR,</w:t>
      </w:r>
    </w:p>
    <w:p w14:paraId="2FE7DFB4" w14:textId="4FB6619B" w:rsidR="009E1D3F" w:rsidRPr="001029A3" w:rsidRDefault="00BF77EF" w:rsidP="005213C4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DRON,</w:t>
      </w:r>
    </w:p>
    <w:p w14:paraId="6D7DBA94" w14:textId="22CB5220" w:rsidR="009E1D3F" w:rsidRPr="001029A3" w:rsidRDefault="00BF77EF" w:rsidP="005213C4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DOPL,</w:t>
      </w:r>
    </w:p>
    <w:p w14:paraId="0B6BB6D5" w14:textId="6D1A4ECB" w:rsidR="009E1D3F" w:rsidRPr="001029A3" w:rsidRDefault="00BF77EF" w:rsidP="005213C4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METEO,</w:t>
      </w:r>
    </w:p>
    <w:p w14:paraId="3E51AE9E" w14:textId="254DB24A" w:rsidR="009E1D3F" w:rsidRPr="001029A3" w:rsidRDefault="00BF77EF" w:rsidP="005213C4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FIRE,</w:t>
      </w:r>
    </w:p>
    <w:p w14:paraId="5EA4C7CD" w14:textId="30BD9421" w:rsidR="009E1D3F" w:rsidRPr="001029A3" w:rsidRDefault="00BF77EF" w:rsidP="005213C4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SOL,</w:t>
      </w:r>
    </w:p>
    <w:p w14:paraId="7291EC98" w14:textId="73E88842" w:rsidR="009E1D3F" w:rsidRPr="001029A3" w:rsidRDefault="00BF77EF" w:rsidP="005213C4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POLICJA,</w:t>
      </w:r>
    </w:p>
    <w:p w14:paraId="632E7D5A" w14:textId="7B013771" w:rsidR="009E1D3F" w:rsidRPr="001029A3" w:rsidRDefault="00BF77EF" w:rsidP="005213C4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DT,</w:t>
      </w:r>
    </w:p>
    <w:p w14:paraId="098BC289" w14:textId="78B8E621" w:rsidR="009E1D3F" w:rsidRPr="001029A3" w:rsidRDefault="00BF77EF" w:rsidP="005213C4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ENERG,</w:t>
      </w:r>
    </w:p>
    <w:p w14:paraId="51B2B745" w14:textId="68617865" w:rsidR="009E1D3F" w:rsidRPr="001029A3" w:rsidRDefault="00BF77EF" w:rsidP="005213C4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HANDLING,</w:t>
      </w:r>
    </w:p>
    <w:p w14:paraId="502DA011" w14:textId="77777777" w:rsidR="009E1D3F" w:rsidRPr="001029A3" w:rsidRDefault="00BF77EF" w:rsidP="005213C4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SUP_ATM</w:t>
      </w:r>
    </w:p>
    <w:p w14:paraId="3C3D734E" w14:textId="2A8C1F5C" w:rsidR="009E1D3F" w:rsidRPr="001029A3" w:rsidRDefault="00BF77EF" w:rsidP="005213C4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BOZ</w:t>
      </w:r>
    </w:p>
    <w:p w14:paraId="1C7D5719" w14:textId="77777777" w:rsidR="009E1D3F" w:rsidRPr="001029A3" w:rsidRDefault="00BF77EF" w:rsidP="009F7B33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Przychodzące połączenia telefoniczne muszą być sygnalizowane dźwiękowo.</w:t>
      </w:r>
    </w:p>
    <w:p w14:paraId="0F831E45" w14:textId="77777777" w:rsidR="009E1D3F" w:rsidRPr="001029A3" w:rsidRDefault="00BF77EF" w:rsidP="009F7B33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VCS musi mieć możliwość regulację poziomu głośności nasłuchiwanych częstotliwości.</w:t>
      </w:r>
    </w:p>
    <w:p w14:paraId="342CFBC8" w14:textId="77777777" w:rsidR="009E1D3F" w:rsidRPr="001029A3" w:rsidRDefault="00BF77EF" w:rsidP="009F7B33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VCS musi umożliwiać wybór ID NADAWCY z listy drop-down, w której dostępne będą wszystkie telefony widoczne na VCS.</w:t>
      </w:r>
    </w:p>
    <w:p w14:paraId="3CC402C5" w14:textId="1207007C" w:rsidR="009E1D3F" w:rsidRPr="001029A3" w:rsidRDefault="00BF77EF" w:rsidP="009F7B33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Telefoniczne połączenia przychodzące muszą być wizualizowane na VCS w postaci podświetlanego przycisku telefonu (ACT) z nazwą odpowiadającą ID NADAWCY.</w:t>
      </w:r>
    </w:p>
    <w:p w14:paraId="46AB149C" w14:textId="1116E5A3" w:rsidR="009E1D3F" w:rsidRPr="001029A3" w:rsidRDefault="00BF77EF" w:rsidP="009F7B33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Odebranie połączenia musi być aktywowane poprzez naciśnięcie przycisku z</w:t>
      </w:r>
      <w:r w:rsidR="00405FEB">
        <w:t> </w:t>
      </w:r>
      <w:r w:rsidRPr="001029A3">
        <w:t>podświetlonym numerem połączenia przychodzącego.</w:t>
      </w:r>
    </w:p>
    <w:p w14:paraId="2C4284BB" w14:textId="77777777" w:rsidR="009E1D3F" w:rsidRPr="001029A3" w:rsidRDefault="00BF77EF" w:rsidP="009F7B33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Jeżeli ID NADAWCY nie pokrywa się z nazwą żadnego z przycisku telefonu, VCS musi podświetlić przycisk EXT.CALL.</w:t>
      </w:r>
    </w:p>
    <w:p w14:paraId="6101EDA7" w14:textId="4B50A530" w:rsidR="009E1D3F" w:rsidRPr="001029A3" w:rsidRDefault="00BF77EF" w:rsidP="009F7B33">
      <w:pPr>
        <w:numPr>
          <w:ilvl w:val="1"/>
          <w:numId w:val="27"/>
        </w:numPr>
        <w:spacing w:line="360" w:lineRule="auto"/>
      </w:pPr>
      <w:r w:rsidRPr="001029A3">
        <w:lastRenderedPageBreak/>
        <w:t>Stanowiska TWR, ASI oraz Pseudopilot muszą mieć możliwość prowadzenia komunikacji za pośrednictwem mobilnego radia FM niezależnie od aktywnych połączeń telefonicznych jak i komunikacji radiowych na VCS.</w:t>
      </w:r>
    </w:p>
    <w:p w14:paraId="22070CFE" w14:textId="61488D16" w:rsidR="009E1D3F" w:rsidRDefault="00BF77EF" w:rsidP="003035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center"/>
        <w:rPr>
          <w:highlight w:val="cyan"/>
        </w:rPr>
      </w:pPr>
      <w:r w:rsidRPr="001029A3">
        <w:rPr>
          <w:noProof/>
        </w:rPr>
        <w:drawing>
          <wp:inline distT="0" distB="0" distL="0" distR="0" wp14:anchorId="6FC0C355" wp14:editId="30EA3052">
            <wp:extent cx="4083982" cy="2773332"/>
            <wp:effectExtent l="0" t="0" r="0" b="0"/>
            <wp:docPr id="1924844875" name="image3.png" descr="Panel sterowania do systemu łączności radiowej i telefonicznej, używany w lotnictwie. Układ jest prostokątny, z licznymi przyciskami i wskaźnikami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844875" name="image3.png" descr="Panel sterowania do systemu łączności radiowej i telefonicznej, używany w lotnictwie. Układ jest prostokątny, z licznymi przyciskami i wskaźnikami.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83982" cy="277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B331C10" w14:textId="18B93912" w:rsidR="001C35BF" w:rsidRPr="001029A3" w:rsidRDefault="001C35BF" w:rsidP="001C35BF">
      <w:pPr>
        <w:spacing w:line="360" w:lineRule="auto"/>
        <w:jc w:val="center"/>
        <w:rPr>
          <w:i/>
        </w:rPr>
      </w:pPr>
      <w:r w:rsidRPr="001029A3">
        <w:rPr>
          <w:i/>
        </w:rPr>
        <w:t>Rys. 2.1</w:t>
      </w:r>
      <w:r w:rsidR="00E16B28">
        <w:rPr>
          <w:i/>
        </w:rPr>
        <w:t>0</w:t>
      </w:r>
      <w:r w:rsidR="00AC008D">
        <w:rPr>
          <w:i/>
        </w:rPr>
        <w:t>.</w:t>
      </w:r>
      <w:r w:rsidRPr="001029A3">
        <w:rPr>
          <w:i/>
        </w:rPr>
        <w:t xml:space="preserve"> </w:t>
      </w:r>
      <w:r w:rsidR="00E16B28">
        <w:rPr>
          <w:i/>
        </w:rPr>
        <w:t>Interfejs użytkowanika VCS</w:t>
      </w:r>
    </w:p>
    <w:p w14:paraId="375962E1" w14:textId="77777777" w:rsidR="001C35BF" w:rsidRPr="001029A3" w:rsidRDefault="001C35BF" w:rsidP="003035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jc w:val="center"/>
        <w:rPr>
          <w:highlight w:val="cyan"/>
        </w:rPr>
      </w:pPr>
    </w:p>
    <w:p w14:paraId="47C7A7F2" w14:textId="77777777" w:rsidR="005213C4" w:rsidRDefault="005213C4">
      <w:pPr>
        <w:rPr>
          <w:sz w:val="32"/>
          <w:szCs w:val="28"/>
        </w:rPr>
      </w:pPr>
      <w:r>
        <w:br w:type="page"/>
      </w:r>
    </w:p>
    <w:p w14:paraId="038A2047" w14:textId="00DB594D" w:rsidR="009E1D3F" w:rsidRPr="001029A3" w:rsidRDefault="00BF77EF" w:rsidP="009F7B33">
      <w:pPr>
        <w:pStyle w:val="Nagwek3"/>
        <w:numPr>
          <w:ilvl w:val="0"/>
          <w:numId w:val="27"/>
        </w:numPr>
      </w:pPr>
      <w:bookmarkStart w:id="15" w:name="_Toc212720834"/>
      <w:r w:rsidRPr="001029A3">
        <w:lastRenderedPageBreak/>
        <w:t>Edytor ćwiczeń i materiałów symulacyjnych</w:t>
      </w:r>
      <w:bookmarkEnd w:id="15"/>
    </w:p>
    <w:p w14:paraId="6D689B2F" w14:textId="77777777" w:rsidR="00C546A0" w:rsidRPr="00C546A0" w:rsidRDefault="00C546A0" w:rsidP="009F7B33">
      <w:pPr>
        <w:pStyle w:val="Akapitzlist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2ED7A6E4" w14:textId="77777777" w:rsidR="00C546A0" w:rsidRPr="00C546A0" w:rsidRDefault="00C546A0" w:rsidP="009F7B33">
      <w:pPr>
        <w:pStyle w:val="Akapitzlist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4D3955B7" w14:textId="77777777" w:rsidR="00C546A0" w:rsidRPr="00C546A0" w:rsidRDefault="00C546A0" w:rsidP="009F7B33">
      <w:pPr>
        <w:pStyle w:val="Akapitzlist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538A2A78" w14:textId="77777777" w:rsidR="00C546A0" w:rsidRPr="00C546A0" w:rsidRDefault="00C546A0" w:rsidP="009F7B33">
      <w:pPr>
        <w:pStyle w:val="Akapitzlist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794059EA" w14:textId="77777777" w:rsidR="00C546A0" w:rsidRPr="00C546A0" w:rsidRDefault="00C546A0" w:rsidP="009F7B33">
      <w:pPr>
        <w:pStyle w:val="Akapitzlist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374F59C4" w14:textId="77777777" w:rsidR="00C546A0" w:rsidRPr="00C546A0" w:rsidRDefault="00C546A0" w:rsidP="009F7B33">
      <w:pPr>
        <w:pStyle w:val="Akapitzlist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25647E9D" w14:textId="77777777" w:rsidR="00C546A0" w:rsidRPr="00C546A0" w:rsidRDefault="00C546A0" w:rsidP="009F7B33">
      <w:pPr>
        <w:pStyle w:val="Akapitzlist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672E6F1F" w14:textId="77777777" w:rsidR="00C546A0" w:rsidRPr="00C546A0" w:rsidRDefault="00C546A0" w:rsidP="009F7B33">
      <w:pPr>
        <w:pStyle w:val="Akapitzlist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28D89CA6" w14:textId="77777777" w:rsidR="00C546A0" w:rsidRPr="00C546A0" w:rsidRDefault="00C546A0" w:rsidP="009F7B33">
      <w:pPr>
        <w:pStyle w:val="Akapitzlist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70E0FF49" w14:textId="77777777" w:rsidR="00C546A0" w:rsidRPr="00C546A0" w:rsidRDefault="00C546A0" w:rsidP="009F7B33">
      <w:pPr>
        <w:pStyle w:val="Akapitzlist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7CF042C3" w14:textId="77777777" w:rsidR="00C546A0" w:rsidRPr="00C546A0" w:rsidRDefault="00C546A0" w:rsidP="009F7B33">
      <w:pPr>
        <w:pStyle w:val="Akapitzlist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6504F984" w14:textId="02AE89FC" w:rsidR="009E1D3F" w:rsidRPr="001029A3" w:rsidRDefault="00BF77EF" w:rsidP="009F7B33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musi być wyposażony w edytor ćwiczeń​ oraz edytor materiałów symulacyjnych.</w:t>
      </w:r>
    </w:p>
    <w:p w14:paraId="0AE51FDD" w14:textId="77777777" w:rsidR="009E1D3F" w:rsidRPr="001029A3" w:rsidRDefault="00BF77EF" w:rsidP="009F7B33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Edytor ćwiczeń musi być częścią oprogramowania symulatora i musi umożliwiać użytkownikowi tworzenie nowych ćwiczeń oraz edycję istniejących ćwiczeń.</w:t>
      </w:r>
    </w:p>
    <w:p w14:paraId="13040BC6" w14:textId="77777777" w:rsidR="009E1D3F" w:rsidRPr="001029A3" w:rsidRDefault="00BF77EF" w:rsidP="009F7B33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Edytor ćwiczeń musi oferować intuicyjny interfejs użytkownika w celu ułatwienia tworzenia i edycji ćwiczeń​.</w:t>
      </w:r>
    </w:p>
    <w:p w14:paraId="1D445E09" w14:textId="77777777" w:rsidR="009E1D3F" w:rsidRPr="001029A3" w:rsidRDefault="00BF77EF" w:rsidP="009F7B33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Edytor ćwiczeń musi wprowadzać obiekty do symulacji poprzez interaktywne arkusze zawierające pola planu lotu (FPL) oraz pola fazy lotu i pozycji statku powietrznego lub pojazdu w celu stworzenia nowego obiektu symulacji.</w:t>
      </w:r>
    </w:p>
    <w:p w14:paraId="62D82E19" w14:textId="77777777" w:rsidR="009E1D3F" w:rsidRPr="001029A3" w:rsidRDefault="00BF77EF" w:rsidP="009F7B33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Edytor ćwiczeń musi umożliwiać wprowadzanie różnych malowań linii lotniczych dla tego samego typu statku powietrznego w ramach jednego ćwiczenia.</w:t>
      </w:r>
    </w:p>
    <w:p w14:paraId="1A6D6314" w14:textId="283ADBCB" w:rsidR="009E1D3F" w:rsidRPr="001029A3" w:rsidRDefault="00BF77EF" w:rsidP="009F7B33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Pola interaktywnych arkuszy muszą pozwalać na wybór domyślnych wartości z listy w</w:t>
      </w:r>
      <w:r w:rsidR="00405FEB">
        <w:t> </w:t>
      </w:r>
      <w:r w:rsidRPr="001029A3">
        <w:t>celu szybszego tworzenia obiektów ćwiczenia.</w:t>
      </w:r>
    </w:p>
    <w:p w14:paraId="717EC29D" w14:textId="51525A74" w:rsidR="009E1D3F" w:rsidRPr="001029A3" w:rsidRDefault="00BF77EF" w:rsidP="009F7B33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Wygenerowane przez edytor ćwiczeń listy obiektów ćwiczenia muszą być czytelne i</w:t>
      </w:r>
      <w:r w:rsidR="00405FEB">
        <w:t> </w:t>
      </w:r>
      <w:r w:rsidRPr="001029A3">
        <w:t>pozwalać analizę sytuacji ruchowej ćwiczenia i obciążenia szkolonego​.</w:t>
      </w:r>
    </w:p>
    <w:p w14:paraId="26FD04C3" w14:textId="77777777" w:rsidR="009E1D3F" w:rsidRPr="001029A3" w:rsidRDefault="00BF77EF" w:rsidP="009F7B33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Edytor ćwiczeń musi pozwalać na zaplanowanie trzech różnych warunków pogodowych w czasie trwania ćwiczenia – początkowe, zmiana po X/Y min.</w:t>
      </w:r>
    </w:p>
    <w:p w14:paraId="53AC6CE7" w14:textId="77777777" w:rsidR="009E1D3F" w:rsidRPr="001029A3" w:rsidRDefault="00BF77EF" w:rsidP="009F7B33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Edytor ćwiczeń musi pozwalać na wybór modelu lotniska symulacji.</w:t>
      </w:r>
    </w:p>
    <w:p w14:paraId="18DABF60" w14:textId="77777777" w:rsidR="009E1D3F" w:rsidRPr="001029A3" w:rsidRDefault="00BF77EF" w:rsidP="009F7B33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Edytor ćwiczeń musi umożliwiać konfigurację aktywności przestrzeni powietrznej wgranej do symulatora w zakresie aktywności struktur przestrzeni powietrznej - CTR, MCTR, TMA, ACC, TSA, TRA, MRT stref P / R / D oraz stref BSP wokół lotnisk).</w:t>
      </w:r>
    </w:p>
    <w:p w14:paraId="1AEC771B" w14:textId="77777777" w:rsidR="009E1D3F" w:rsidRPr="001029A3" w:rsidRDefault="00BF77EF" w:rsidP="009F7B33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 xml:space="preserve">Aktywność stref w ćwiczeniu musi być widoczna na ekranie radaru dalekiego zasięgu wszystkich stanowisk symulatora. </w:t>
      </w:r>
    </w:p>
    <w:p w14:paraId="7CA2073E" w14:textId="3EB70019" w:rsidR="009E1D3F" w:rsidRPr="001029A3" w:rsidRDefault="00BF77EF" w:rsidP="009F7B33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Wszystkie parametry ćwiczenia muszą być edytowalne, umożliwiać zapis i odczyt z</w:t>
      </w:r>
      <w:r w:rsidR="00405FEB">
        <w:t> </w:t>
      </w:r>
      <w:r w:rsidRPr="001029A3">
        <w:t>dysku twardego, w celu szybkiego uruchomienia wybranego scenariusza symulacji.</w:t>
      </w:r>
    </w:p>
    <w:p w14:paraId="6EFCDDD1" w14:textId="77777777" w:rsidR="009E1D3F" w:rsidRPr="001029A3" w:rsidRDefault="00BF77EF" w:rsidP="009F7B33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 xml:space="preserve">Przed testami odbioru Symulatora Kontroli Ruchu Lotniczego wykonawca musi wprowadzić do edytora listy obiektów dla 10 ćwiczeń, na podstawie scenariuszy </w:t>
      </w:r>
      <w:r w:rsidRPr="001029A3">
        <w:lastRenderedPageBreak/>
        <w:t>dostarczonych przez Zamawiającego po odbiorze technicznym (instalacji sprzętu).</w:t>
      </w:r>
    </w:p>
    <w:p w14:paraId="75D68459" w14:textId="3CD5C5AB" w:rsidR="009E1D3F" w:rsidRPr="001029A3" w:rsidRDefault="00BF77EF" w:rsidP="009F7B33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Generowanie ćwiczenia za pomocą edytora musi stanowić część szkolenia praktycznego z obsługi Symulatora Kontroli Ruchu Lotniczego i musi odbywać się z</w:t>
      </w:r>
      <w:r w:rsidR="00405FEB">
        <w:t> </w:t>
      </w:r>
      <w:r w:rsidRPr="001029A3">
        <w:t>udziałem osób, które zamawiający wyznaczył do przeszkolenia.</w:t>
      </w:r>
    </w:p>
    <w:p w14:paraId="41A03A0D" w14:textId="402248C3" w:rsidR="009E1D3F" w:rsidRPr="001029A3" w:rsidRDefault="00BF77EF" w:rsidP="009F7B33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Zamawiający przekaże Wykonawcy niezbędne dane dotyczące każdego ćwiczenia w</w:t>
      </w:r>
      <w:r w:rsidR="00405FEB">
        <w:t> </w:t>
      </w:r>
      <w:r w:rsidRPr="001029A3">
        <w:t>formie tabeli z danymi: LOTNISKO/POGODA/OBIEKTY/PRZESTRZEŃ oraz scenariuszem ćwiczenia, zgodnego z poniższym przykładem:</w:t>
      </w:r>
    </w:p>
    <w:tbl>
      <w:tblPr>
        <w:tblStyle w:val="affff9"/>
        <w:tblW w:w="8296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60"/>
        <w:gridCol w:w="1716"/>
        <w:gridCol w:w="3997"/>
        <w:gridCol w:w="1523"/>
      </w:tblGrid>
      <w:tr w:rsidR="001029A3" w:rsidRPr="001029A3" w14:paraId="38C7C0A0" w14:textId="77777777">
        <w:tc>
          <w:tcPr>
            <w:tcW w:w="1060" w:type="dxa"/>
          </w:tcPr>
          <w:p w14:paraId="3ADFD7F8" w14:textId="77777777" w:rsidR="009E1D3F" w:rsidRPr="001029A3" w:rsidRDefault="00BF77EF" w:rsidP="003035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b/>
                <w:sz w:val="20"/>
                <w:szCs w:val="20"/>
              </w:rPr>
            </w:pPr>
            <w:r w:rsidRPr="001029A3">
              <w:rPr>
                <w:b/>
                <w:sz w:val="20"/>
                <w:szCs w:val="20"/>
              </w:rPr>
              <w:t>LOTNISKO</w:t>
            </w:r>
          </w:p>
        </w:tc>
        <w:tc>
          <w:tcPr>
            <w:tcW w:w="1716" w:type="dxa"/>
          </w:tcPr>
          <w:p w14:paraId="386D175E" w14:textId="77777777" w:rsidR="009E1D3F" w:rsidRPr="001029A3" w:rsidRDefault="00BF77EF" w:rsidP="003035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b/>
                <w:sz w:val="20"/>
                <w:szCs w:val="20"/>
              </w:rPr>
            </w:pPr>
            <w:r w:rsidRPr="001029A3">
              <w:rPr>
                <w:b/>
                <w:sz w:val="20"/>
                <w:szCs w:val="20"/>
              </w:rPr>
              <w:t>POGODA:</w:t>
            </w:r>
          </w:p>
          <w:p w14:paraId="4C26358F" w14:textId="77777777" w:rsidR="009E1D3F" w:rsidRPr="001029A3" w:rsidRDefault="009E1D3F" w:rsidP="003035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3997" w:type="dxa"/>
          </w:tcPr>
          <w:p w14:paraId="70E18291" w14:textId="77777777" w:rsidR="009E1D3F" w:rsidRPr="001029A3" w:rsidRDefault="00BF77EF" w:rsidP="003035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b/>
                <w:sz w:val="20"/>
                <w:szCs w:val="20"/>
              </w:rPr>
            </w:pPr>
            <w:r w:rsidRPr="001029A3">
              <w:rPr>
                <w:b/>
                <w:sz w:val="20"/>
                <w:szCs w:val="20"/>
              </w:rPr>
              <w:t>OBIEKTY + pola planu lotu (FPL) oraz pola fazy lotu i pozycji statku</w:t>
            </w:r>
          </w:p>
        </w:tc>
        <w:tc>
          <w:tcPr>
            <w:tcW w:w="1523" w:type="dxa"/>
          </w:tcPr>
          <w:p w14:paraId="165AE9CB" w14:textId="77777777" w:rsidR="009E1D3F" w:rsidRPr="001029A3" w:rsidRDefault="00BF77EF" w:rsidP="003035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b/>
                <w:sz w:val="20"/>
                <w:szCs w:val="20"/>
              </w:rPr>
            </w:pPr>
            <w:r w:rsidRPr="001029A3">
              <w:rPr>
                <w:b/>
                <w:sz w:val="20"/>
                <w:szCs w:val="20"/>
              </w:rPr>
              <w:t>KONFIGURACJA PRZESTRZENI</w:t>
            </w:r>
          </w:p>
        </w:tc>
      </w:tr>
      <w:tr w:rsidR="001029A3" w:rsidRPr="001029A3" w14:paraId="66F7EE43" w14:textId="77777777">
        <w:tc>
          <w:tcPr>
            <w:tcW w:w="1060" w:type="dxa"/>
          </w:tcPr>
          <w:p w14:paraId="62359696" w14:textId="77777777" w:rsidR="009E1D3F" w:rsidRPr="001029A3" w:rsidRDefault="00BF77EF" w:rsidP="003035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sz w:val="18"/>
                <w:szCs w:val="18"/>
              </w:rPr>
            </w:pPr>
            <w:r w:rsidRPr="001029A3">
              <w:rPr>
                <w:sz w:val="18"/>
                <w:szCs w:val="18"/>
              </w:rPr>
              <w:t>EPGD</w:t>
            </w:r>
          </w:p>
        </w:tc>
        <w:tc>
          <w:tcPr>
            <w:tcW w:w="1716" w:type="dxa"/>
          </w:tcPr>
          <w:p w14:paraId="3CDED7E0" w14:textId="77777777" w:rsidR="009E1D3F" w:rsidRPr="001029A3" w:rsidRDefault="00BF77EF" w:rsidP="003035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sz w:val="18"/>
                <w:szCs w:val="18"/>
                <w:lang w:val="en-US"/>
              </w:rPr>
            </w:pPr>
            <w:r w:rsidRPr="001029A3">
              <w:rPr>
                <w:sz w:val="18"/>
                <w:szCs w:val="18"/>
                <w:lang w:val="en-US"/>
              </w:rPr>
              <w:t>0/X/Y: 280/10kt, VIS 10, BKN2500, Q1011</w:t>
            </w:r>
          </w:p>
        </w:tc>
        <w:tc>
          <w:tcPr>
            <w:tcW w:w="3997" w:type="dxa"/>
          </w:tcPr>
          <w:p w14:paraId="4C0C8EFB" w14:textId="77777777" w:rsidR="009E1D3F" w:rsidRPr="001029A3" w:rsidRDefault="00BF77EF" w:rsidP="003035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sz w:val="18"/>
                <w:szCs w:val="18"/>
                <w:lang w:val="en-US"/>
              </w:rPr>
            </w:pPr>
            <w:r w:rsidRPr="001029A3">
              <w:rPr>
                <w:sz w:val="18"/>
                <w:szCs w:val="18"/>
                <w:lang w:val="en-US"/>
              </w:rPr>
              <w:t>DOPL (N/D, N/D, A1), FIN_22 (dane FPL, OKSIL F080, DOLOT), WZZ_41 (dane FPL, ST 41, GATE),  KLM_27 (dane FPL, VEKON F240, DOLOT)</w:t>
            </w:r>
          </w:p>
        </w:tc>
        <w:tc>
          <w:tcPr>
            <w:tcW w:w="1523" w:type="dxa"/>
          </w:tcPr>
          <w:p w14:paraId="18D60E86" w14:textId="77777777" w:rsidR="009E1D3F" w:rsidRPr="001029A3" w:rsidRDefault="00BF77EF" w:rsidP="003035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360" w:lineRule="auto"/>
              <w:rPr>
                <w:sz w:val="18"/>
                <w:szCs w:val="18"/>
              </w:rPr>
            </w:pPr>
            <w:r w:rsidRPr="001029A3">
              <w:rPr>
                <w:sz w:val="18"/>
                <w:szCs w:val="18"/>
              </w:rPr>
              <w:t>brak aktywnych stref</w:t>
            </w:r>
          </w:p>
        </w:tc>
      </w:tr>
    </w:tbl>
    <w:p w14:paraId="507C7A66" w14:textId="77777777" w:rsidR="009E1D3F" w:rsidRPr="001029A3" w:rsidRDefault="00BF77EF" w:rsidP="0030358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</w:pPr>
      <w:r w:rsidRPr="001029A3">
        <w:rPr>
          <w:noProof/>
        </w:rPr>
        <w:lastRenderedPageBreak/>
        <w:drawing>
          <wp:inline distT="0" distB="0" distL="0" distR="0" wp14:anchorId="4E8BB509" wp14:editId="6DAA6BF5">
            <wp:extent cx="5479688" cy="8442338"/>
            <wp:effectExtent l="0" t="0" r="0" b="0"/>
            <wp:docPr id="1924844876" name="image24.png" descr="Tabela z danymi, podzielona na kilka sekcji i kolorowych pól. Układ tabelaryczny zawiera wiele komórek z tekstem wpisanym różnymi kolorami: czerwonym, czarnym, zielonym i żółtym. Z lewej strony przy każdej sekcji niebieskie lub pomarańczowe pasy z napisami pionowymi, np. &quot;TWR&quot;, &quot;ASI&quot;, &quot;APP&quot;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844876" name="image24.png" descr="Tabela z danymi, podzielona na kilka sekcji i kolorowych pól. Układ tabelaryczny zawiera wiele komórek z tekstem wpisanym różnymi kolorami: czerwonym, czarnym, zielonym i żółtym. Z lewej strony przy każdej sekcji niebieskie lub pomarańczowe pasy z napisami pionowymi, np. &quot;TWR&quot;, &quot;ASI&quot;, &quot;APP&quot;.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79688" cy="84423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1029A3">
        <w:t xml:space="preserve"> </w:t>
      </w:r>
    </w:p>
    <w:p w14:paraId="527070C6" w14:textId="77777777" w:rsidR="009E1D3F" w:rsidRPr="001029A3" w:rsidRDefault="00BF77EF" w:rsidP="009F7B33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lastRenderedPageBreak/>
        <w:t>Na podstawie listy obiektów symulator musi generować arkusze z szablonami PDF na potrzeby wydrukowania papierowych pasków postępu lotu, prezentujących dane wprowadzone do edytora w danym ćwiczeniu:</w:t>
      </w:r>
    </w:p>
    <w:p w14:paraId="3EA32DFA" w14:textId="77777777" w:rsidR="009E1D3F" w:rsidRPr="001029A3" w:rsidRDefault="00BF77EF" w:rsidP="0030358E">
      <w:pPr>
        <w:spacing w:after="0" w:line="360" w:lineRule="auto"/>
        <w:ind w:left="720"/>
        <w:jc w:val="center"/>
      </w:pPr>
      <w:r w:rsidRPr="001029A3">
        <w:rPr>
          <w:noProof/>
        </w:rPr>
        <w:drawing>
          <wp:inline distT="114300" distB="114300" distL="114300" distR="114300" wp14:anchorId="68372FA8" wp14:editId="2DE0914A">
            <wp:extent cx="5240655" cy="487503"/>
            <wp:effectExtent l="0" t="0" r="0" b="0"/>
            <wp:docPr id="1924844877" name="image18.png" descr="Schematyczna tabela na białym tle, ułożona pionowo. Zawiera dane z ćwiczeń, np.: 13 (TIME), 13 (ACDP), 16 (ACDS), 7 (AIRCRAFT ID), 8 (RULE), 15 (ROUTE)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844877" name="image18.png" descr="Schematyczna tabela na białym tle, ułożona pionowo. Zawiera dane z ćwiczeń, np.: 13 (TIME), 13 (ACDP), 16 (ACDS), 7 (AIRCRAFT ID), 8 (RULE), 15 (ROUTE).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0655" cy="48750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527A5B1" w14:textId="77777777" w:rsidR="009E1D3F" w:rsidRPr="001029A3" w:rsidRDefault="009E1D3F" w:rsidP="0030358E">
      <w:pPr>
        <w:spacing w:after="0" w:line="360" w:lineRule="auto"/>
        <w:ind w:left="720"/>
        <w:jc w:val="center"/>
      </w:pPr>
    </w:p>
    <w:p w14:paraId="2D0C30EC" w14:textId="77777777" w:rsidR="009E1D3F" w:rsidRPr="001029A3" w:rsidRDefault="00BF77EF" w:rsidP="003035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center"/>
      </w:pPr>
      <w:r w:rsidRPr="001029A3">
        <w:rPr>
          <w:noProof/>
        </w:rPr>
        <w:drawing>
          <wp:inline distT="114300" distB="114300" distL="114300" distR="114300" wp14:anchorId="44167610" wp14:editId="20C72A97">
            <wp:extent cx="4372708" cy="5585735"/>
            <wp:effectExtent l="0" t="0" r="0" b="0"/>
            <wp:docPr id="1924844878" name="image19.png" descr="Formularz „International Flight Plan” (Międzynarodowy Plan Lotu) z wieloma polami do wypełnienia danymi lotu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844878" name="image19.png" descr="Formularz „International Flight Plan” (Międzynarodowy Plan Lotu) z wieloma polami do wypełnienia danymi lotu."/>
                    <pic:cNvPicPr preferRelativeResize="0"/>
                  </pic:nvPicPr>
                  <pic:blipFill>
                    <a:blip r:embed="rId24"/>
                    <a:srcRect t="3044" b="6603"/>
                    <a:stretch>
                      <a:fillRect/>
                    </a:stretch>
                  </pic:blipFill>
                  <pic:spPr>
                    <a:xfrm>
                      <a:off x="0" y="0"/>
                      <a:ext cx="4372708" cy="55857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7BD9B5C" w14:textId="77777777" w:rsidR="009E1D3F" w:rsidRPr="001029A3" w:rsidRDefault="00BF77EF" w:rsidP="009F7B33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Format szablonu danych musi umożliwić wydruk w formacie A4 i wycięcie pasków papierowych o wymiarach dopasowanych do rozmiaru plastikowych uchwytów na paski.</w:t>
      </w:r>
    </w:p>
    <w:p w14:paraId="4FFDF927" w14:textId="1ADA6F20" w:rsidR="009E1D3F" w:rsidRPr="001029A3" w:rsidRDefault="00BF77EF" w:rsidP="009F7B33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 xml:space="preserve">Edytor materiałów symulacyjnych musi umożliwiać tworzenie oraz modyfikację elementów przestrzeni powietrznej wgranej do symulatora, w tym struktur </w:t>
      </w:r>
      <w:r w:rsidRPr="001029A3">
        <w:lastRenderedPageBreak/>
        <w:t>przestrzeni powietrznej (CTR, MCTR, TMA, ACC, TSA, TRA, MRT stref P / R / D oraz stref BSP wokół lotnisk) i elementów map systemów dozorowania (współrzędne i</w:t>
      </w:r>
      <w:r w:rsidR="00405FEB">
        <w:t> </w:t>
      </w:r>
      <w:r w:rsidRPr="001029A3">
        <w:t xml:space="preserve">nazwy punktów, procedury SID/STAR). </w:t>
      </w:r>
    </w:p>
    <w:p w14:paraId="5D4C3A1D" w14:textId="77777777" w:rsidR="009E1D3F" w:rsidRPr="001029A3" w:rsidRDefault="00BF77EF" w:rsidP="009F7B33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Edytor musi mieć możliwość graficznej edycji modeli lotnisk – zmian układu pasa, dróg kołowania, płyt lotniskowych, stanowisk, budynków, nazwy elementów.</w:t>
      </w:r>
    </w:p>
    <w:p w14:paraId="505E486B" w14:textId="77777777" w:rsidR="009E1D3F" w:rsidRPr="001029A3" w:rsidRDefault="00BF77EF" w:rsidP="009F7B33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Edytor musi umożliwiać eksport danych konfiguracyjnych do pliku, który będzie przeznaczony do aktualizacji zewnętrznej bazy danych lotnisk.</w:t>
      </w:r>
    </w:p>
    <w:p w14:paraId="4C0D2190" w14:textId="77777777" w:rsidR="009E1D3F" w:rsidRPr="001029A3" w:rsidRDefault="00BF77EF" w:rsidP="0030358E">
      <w:pPr>
        <w:spacing w:line="360" w:lineRule="auto"/>
        <w:rPr>
          <w:sz w:val="32"/>
          <w:szCs w:val="32"/>
        </w:rPr>
      </w:pPr>
      <w:r w:rsidRPr="001029A3">
        <w:br w:type="page"/>
      </w:r>
    </w:p>
    <w:p w14:paraId="2ECD7259" w14:textId="7C6ACB80" w:rsidR="009E1D3F" w:rsidRPr="001029A3" w:rsidRDefault="00BF77EF" w:rsidP="009F7B33">
      <w:pPr>
        <w:pStyle w:val="Nagwek3"/>
        <w:numPr>
          <w:ilvl w:val="0"/>
          <w:numId w:val="34"/>
        </w:numPr>
      </w:pPr>
      <w:bookmarkStart w:id="16" w:name="_Toc212720835"/>
      <w:r w:rsidRPr="001029A3">
        <w:lastRenderedPageBreak/>
        <w:t>Modele przestrzeni powietrznej, lotnisk, statków powietrznych, pojazdów naziemnych, ludzi i zwierząt</w:t>
      </w:r>
      <w:bookmarkEnd w:id="16"/>
    </w:p>
    <w:p w14:paraId="76024AE3" w14:textId="77777777" w:rsidR="0071083D" w:rsidRPr="0071083D" w:rsidRDefault="0071083D" w:rsidP="009F7B33">
      <w:pPr>
        <w:pStyle w:val="Akapitzlist"/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0013AFFB" w14:textId="77777777" w:rsidR="0071083D" w:rsidRPr="0071083D" w:rsidRDefault="0071083D" w:rsidP="009F7B33">
      <w:pPr>
        <w:pStyle w:val="Akapitzlist"/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1DB53368" w14:textId="77777777" w:rsidR="0071083D" w:rsidRPr="0071083D" w:rsidRDefault="0071083D" w:rsidP="009F7B33">
      <w:pPr>
        <w:pStyle w:val="Akapitzlist"/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4EF793E6" w14:textId="77777777" w:rsidR="0071083D" w:rsidRPr="0071083D" w:rsidRDefault="0071083D" w:rsidP="009F7B33">
      <w:pPr>
        <w:pStyle w:val="Akapitzlist"/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756CD5AC" w14:textId="77777777" w:rsidR="0071083D" w:rsidRPr="0071083D" w:rsidRDefault="0071083D" w:rsidP="009F7B33">
      <w:pPr>
        <w:pStyle w:val="Akapitzlist"/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2EBD2F0D" w14:textId="77777777" w:rsidR="0071083D" w:rsidRPr="0071083D" w:rsidRDefault="0071083D" w:rsidP="009F7B33">
      <w:pPr>
        <w:pStyle w:val="Akapitzlist"/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0DBA4F02" w14:textId="77777777" w:rsidR="0071083D" w:rsidRPr="0071083D" w:rsidRDefault="0071083D" w:rsidP="009F7B33">
      <w:pPr>
        <w:pStyle w:val="Akapitzlist"/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24AFFDCD" w14:textId="77777777" w:rsidR="0071083D" w:rsidRPr="0071083D" w:rsidRDefault="0071083D" w:rsidP="009F7B33">
      <w:pPr>
        <w:pStyle w:val="Akapitzlist"/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6E61D6D2" w14:textId="77777777" w:rsidR="0071083D" w:rsidRPr="0071083D" w:rsidRDefault="0071083D" w:rsidP="009F7B33">
      <w:pPr>
        <w:pStyle w:val="Akapitzlist"/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22E95CE7" w14:textId="77777777" w:rsidR="0071083D" w:rsidRPr="0071083D" w:rsidRDefault="0071083D" w:rsidP="009F7B33">
      <w:pPr>
        <w:pStyle w:val="Akapitzlist"/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5B0C941B" w14:textId="77777777" w:rsidR="0071083D" w:rsidRPr="0071083D" w:rsidRDefault="0071083D" w:rsidP="009F7B33">
      <w:pPr>
        <w:pStyle w:val="Akapitzlist"/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2892A721" w14:textId="77777777" w:rsidR="0071083D" w:rsidRPr="0071083D" w:rsidRDefault="0071083D" w:rsidP="009F7B33">
      <w:pPr>
        <w:pStyle w:val="Akapitzlist"/>
        <w:numPr>
          <w:ilvl w:val="0"/>
          <w:numId w:val="6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1AA87C6D" w14:textId="0C9AC560" w:rsidR="009E1D3F" w:rsidRPr="001029A3" w:rsidRDefault="00BF77EF" w:rsidP="009F7B33">
      <w:pPr>
        <w:numPr>
          <w:ilvl w:val="1"/>
          <w:numId w:val="6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musi mieć wgrany kompletny model polskiej przestrzeni powietrznej FIR EPWW, z uwzględnieniem struktur - CTR, MCTR, TMA, ACC, TSA, TRA, MRT stref P / R / D oraz stref BSP wokół lotnisk i elementów map nawigacyjnych EN-ROUTE (współrzędne i nazwy punktów).</w:t>
      </w:r>
    </w:p>
    <w:p w14:paraId="1DA9DED4" w14:textId="223CF74D" w:rsidR="009E1D3F" w:rsidRPr="001029A3" w:rsidRDefault="00BF77EF" w:rsidP="009F7B33">
      <w:pPr>
        <w:numPr>
          <w:ilvl w:val="1"/>
          <w:numId w:val="6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 xml:space="preserve">Symulator musi mieć wgrane cztery modele lotnisk: </w:t>
      </w:r>
    </w:p>
    <w:tbl>
      <w:tblPr>
        <w:tblStyle w:val="affffa"/>
        <w:tblW w:w="9026" w:type="dxa"/>
        <w:tblInd w:w="0" w:type="dxa"/>
        <w:tblBorders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64"/>
        <w:gridCol w:w="1547"/>
        <w:gridCol w:w="1515"/>
        <w:gridCol w:w="1604"/>
        <w:gridCol w:w="1796"/>
      </w:tblGrid>
      <w:tr w:rsidR="001029A3" w:rsidRPr="001029A3" w14:paraId="07AAE641" w14:textId="77777777">
        <w:trPr>
          <w:tblHeader/>
        </w:trPr>
        <w:tc>
          <w:tcPr>
            <w:tcW w:w="2564" w:type="dxa"/>
            <w:vAlign w:val="center"/>
          </w:tcPr>
          <w:p w14:paraId="18D63DF7" w14:textId="77777777" w:rsidR="009E1D3F" w:rsidRPr="001029A3" w:rsidRDefault="00BF77EF" w:rsidP="0030358E">
            <w:pPr>
              <w:spacing w:line="360" w:lineRule="auto"/>
              <w:rPr>
                <w:b/>
              </w:rPr>
            </w:pPr>
            <w:r w:rsidRPr="001029A3">
              <w:rPr>
                <w:b/>
              </w:rPr>
              <w:t>MODEL LOTNISKA:</w:t>
            </w:r>
          </w:p>
        </w:tc>
        <w:tc>
          <w:tcPr>
            <w:tcW w:w="1547" w:type="dxa"/>
            <w:vAlign w:val="center"/>
          </w:tcPr>
          <w:p w14:paraId="6E13E320" w14:textId="77777777" w:rsidR="009E1D3F" w:rsidRPr="001029A3" w:rsidRDefault="00BF77EF" w:rsidP="0030358E">
            <w:pPr>
              <w:spacing w:line="360" w:lineRule="auto"/>
              <w:rPr>
                <w:b/>
              </w:rPr>
            </w:pPr>
            <w:r w:rsidRPr="001029A3">
              <w:rPr>
                <w:b/>
              </w:rPr>
              <w:t xml:space="preserve">DUŻE </w:t>
            </w:r>
          </w:p>
        </w:tc>
        <w:tc>
          <w:tcPr>
            <w:tcW w:w="1515" w:type="dxa"/>
            <w:vAlign w:val="center"/>
          </w:tcPr>
          <w:p w14:paraId="0BFD3DE3" w14:textId="77777777" w:rsidR="009E1D3F" w:rsidRPr="001029A3" w:rsidRDefault="00BF77EF" w:rsidP="0030358E">
            <w:pPr>
              <w:spacing w:line="360" w:lineRule="auto"/>
              <w:rPr>
                <w:b/>
              </w:rPr>
            </w:pPr>
            <w:r w:rsidRPr="001029A3">
              <w:rPr>
                <w:b/>
              </w:rPr>
              <w:t>ŚREDNIE</w:t>
            </w:r>
          </w:p>
        </w:tc>
        <w:tc>
          <w:tcPr>
            <w:tcW w:w="1604" w:type="dxa"/>
            <w:vAlign w:val="center"/>
          </w:tcPr>
          <w:p w14:paraId="0D3BD94D" w14:textId="77777777" w:rsidR="009E1D3F" w:rsidRPr="001029A3" w:rsidRDefault="00BF77EF" w:rsidP="0030358E">
            <w:pPr>
              <w:spacing w:line="360" w:lineRule="auto"/>
              <w:rPr>
                <w:b/>
              </w:rPr>
            </w:pPr>
            <w:r w:rsidRPr="001029A3">
              <w:rPr>
                <w:b/>
              </w:rPr>
              <w:t>MAŁE</w:t>
            </w:r>
          </w:p>
        </w:tc>
        <w:tc>
          <w:tcPr>
            <w:tcW w:w="1796" w:type="dxa"/>
            <w:vAlign w:val="center"/>
          </w:tcPr>
          <w:p w14:paraId="4C0C1C6A" w14:textId="77777777" w:rsidR="009E1D3F" w:rsidRPr="001029A3" w:rsidRDefault="00BF77EF" w:rsidP="0030358E">
            <w:pPr>
              <w:spacing w:line="360" w:lineRule="auto"/>
              <w:rPr>
                <w:b/>
              </w:rPr>
            </w:pPr>
            <w:r w:rsidRPr="001029A3">
              <w:rPr>
                <w:b/>
              </w:rPr>
              <w:t>WOJSKOWE</w:t>
            </w:r>
          </w:p>
        </w:tc>
      </w:tr>
      <w:tr w:rsidR="001029A3" w:rsidRPr="001029A3" w14:paraId="744404C2" w14:textId="77777777">
        <w:tc>
          <w:tcPr>
            <w:tcW w:w="2564" w:type="dxa"/>
            <w:vAlign w:val="center"/>
          </w:tcPr>
          <w:p w14:paraId="424FF3A0" w14:textId="77777777" w:rsidR="009E1D3F" w:rsidRPr="001029A3" w:rsidRDefault="00BF77EF" w:rsidP="0030358E">
            <w:pPr>
              <w:spacing w:line="360" w:lineRule="auto"/>
            </w:pPr>
            <w:r w:rsidRPr="001029A3">
              <w:rPr>
                <w:b/>
              </w:rPr>
              <w:t>Liczba dróg startowych</w:t>
            </w:r>
          </w:p>
        </w:tc>
        <w:tc>
          <w:tcPr>
            <w:tcW w:w="1547" w:type="dxa"/>
            <w:vAlign w:val="center"/>
          </w:tcPr>
          <w:p w14:paraId="10421AD1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t>2</w:t>
            </w:r>
          </w:p>
        </w:tc>
        <w:tc>
          <w:tcPr>
            <w:tcW w:w="1515" w:type="dxa"/>
            <w:vAlign w:val="center"/>
          </w:tcPr>
          <w:p w14:paraId="530B87A9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t>1</w:t>
            </w:r>
          </w:p>
        </w:tc>
        <w:tc>
          <w:tcPr>
            <w:tcW w:w="1604" w:type="dxa"/>
            <w:vAlign w:val="center"/>
          </w:tcPr>
          <w:p w14:paraId="7C604006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t>1</w:t>
            </w:r>
          </w:p>
        </w:tc>
        <w:tc>
          <w:tcPr>
            <w:tcW w:w="1796" w:type="dxa"/>
            <w:vAlign w:val="center"/>
          </w:tcPr>
          <w:p w14:paraId="13851A06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t>1</w:t>
            </w:r>
          </w:p>
        </w:tc>
      </w:tr>
      <w:tr w:rsidR="001029A3" w:rsidRPr="001029A3" w14:paraId="13519C76" w14:textId="77777777">
        <w:tc>
          <w:tcPr>
            <w:tcW w:w="2564" w:type="dxa"/>
            <w:vAlign w:val="center"/>
          </w:tcPr>
          <w:p w14:paraId="70778999" w14:textId="77777777" w:rsidR="009E1D3F" w:rsidRPr="001029A3" w:rsidRDefault="00BF77EF" w:rsidP="0030358E">
            <w:pPr>
              <w:spacing w:line="360" w:lineRule="auto"/>
            </w:pPr>
            <w:r w:rsidRPr="001029A3">
              <w:rPr>
                <w:b/>
              </w:rPr>
              <w:t>Liczba dróg kołowania</w:t>
            </w:r>
          </w:p>
        </w:tc>
        <w:tc>
          <w:tcPr>
            <w:tcW w:w="1547" w:type="dxa"/>
            <w:vAlign w:val="center"/>
          </w:tcPr>
          <w:p w14:paraId="34E6ADFD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t>10+</w:t>
            </w:r>
          </w:p>
        </w:tc>
        <w:tc>
          <w:tcPr>
            <w:tcW w:w="1515" w:type="dxa"/>
            <w:vAlign w:val="center"/>
          </w:tcPr>
          <w:p w14:paraId="10ADA30C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t>5-10</w:t>
            </w:r>
          </w:p>
        </w:tc>
        <w:tc>
          <w:tcPr>
            <w:tcW w:w="1604" w:type="dxa"/>
            <w:vAlign w:val="center"/>
          </w:tcPr>
          <w:p w14:paraId="7054B88E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t>3-5</w:t>
            </w:r>
          </w:p>
        </w:tc>
        <w:tc>
          <w:tcPr>
            <w:tcW w:w="1796" w:type="dxa"/>
            <w:vAlign w:val="center"/>
          </w:tcPr>
          <w:p w14:paraId="7D391E70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t>1-3</w:t>
            </w:r>
          </w:p>
        </w:tc>
      </w:tr>
      <w:tr w:rsidR="001029A3" w:rsidRPr="001029A3" w14:paraId="7BCFF96B" w14:textId="77777777">
        <w:tc>
          <w:tcPr>
            <w:tcW w:w="2564" w:type="dxa"/>
            <w:vAlign w:val="center"/>
          </w:tcPr>
          <w:p w14:paraId="3CEC1264" w14:textId="77777777" w:rsidR="009E1D3F" w:rsidRPr="001029A3" w:rsidRDefault="00BF77EF" w:rsidP="0030358E">
            <w:pPr>
              <w:spacing w:line="360" w:lineRule="auto"/>
              <w:rPr>
                <w:lang w:val="en-US"/>
              </w:rPr>
            </w:pPr>
            <w:r w:rsidRPr="001029A3">
              <w:rPr>
                <w:b/>
                <w:lang w:val="en-US"/>
              </w:rPr>
              <w:t>Liczba Rapid Exit Taxiway (RET)</w:t>
            </w:r>
          </w:p>
        </w:tc>
        <w:tc>
          <w:tcPr>
            <w:tcW w:w="1547" w:type="dxa"/>
            <w:vAlign w:val="center"/>
          </w:tcPr>
          <w:p w14:paraId="478A50A8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t>4+</w:t>
            </w:r>
          </w:p>
        </w:tc>
        <w:tc>
          <w:tcPr>
            <w:tcW w:w="1515" w:type="dxa"/>
            <w:vAlign w:val="center"/>
          </w:tcPr>
          <w:p w14:paraId="20451E11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t>1-4</w:t>
            </w:r>
          </w:p>
        </w:tc>
        <w:tc>
          <w:tcPr>
            <w:tcW w:w="1604" w:type="dxa"/>
            <w:vAlign w:val="center"/>
          </w:tcPr>
          <w:p w14:paraId="169F2E45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t>0-1</w:t>
            </w:r>
          </w:p>
        </w:tc>
        <w:tc>
          <w:tcPr>
            <w:tcW w:w="1796" w:type="dxa"/>
            <w:vAlign w:val="center"/>
          </w:tcPr>
          <w:p w14:paraId="73BEDA77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t>0</w:t>
            </w:r>
          </w:p>
        </w:tc>
      </w:tr>
      <w:tr w:rsidR="001029A3" w:rsidRPr="001029A3" w14:paraId="3B9DBCC6" w14:textId="77777777">
        <w:tc>
          <w:tcPr>
            <w:tcW w:w="2564" w:type="dxa"/>
            <w:vAlign w:val="center"/>
          </w:tcPr>
          <w:p w14:paraId="74A0772D" w14:textId="77777777" w:rsidR="009E1D3F" w:rsidRPr="001029A3" w:rsidRDefault="00BF77EF" w:rsidP="0030358E">
            <w:pPr>
              <w:spacing w:line="360" w:lineRule="auto"/>
            </w:pPr>
            <w:r w:rsidRPr="001029A3">
              <w:rPr>
                <w:b/>
              </w:rPr>
              <w:t>Liczba płyt lotniskowych</w:t>
            </w:r>
          </w:p>
        </w:tc>
        <w:tc>
          <w:tcPr>
            <w:tcW w:w="1547" w:type="dxa"/>
            <w:vAlign w:val="center"/>
          </w:tcPr>
          <w:p w14:paraId="4B08FC8C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t>4+</w:t>
            </w:r>
          </w:p>
        </w:tc>
        <w:tc>
          <w:tcPr>
            <w:tcW w:w="1515" w:type="dxa"/>
            <w:vAlign w:val="center"/>
          </w:tcPr>
          <w:p w14:paraId="32CD62CC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t>3</w:t>
            </w:r>
          </w:p>
        </w:tc>
        <w:tc>
          <w:tcPr>
            <w:tcW w:w="1604" w:type="dxa"/>
            <w:vAlign w:val="center"/>
          </w:tcPr>
          <w:p w14:paraId="0C540115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t>2</w:t>
            </w:r>
          </w:p>
        </w:tc>
        <w:tc>
          <w:tcPr>
            <w:tcW w:w="1796" w:type="dxa"/>
            <w:vAlign w:val="center"/>
          </w:tcPr>
          <w:p w14:paraId="0DBA355C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t>1</w:t>
            </w:r>
          </w:p>
        </w:tc>
      </w:tr>
      <w:tr w:rsidR="001029A3" w:rsidRPr="001029A3" w14:paraId="62CC3163" w14:textId="77777777">
        <w:tc>
          <w:tcPr>
            <w:tcW w:w="2564" w:type="dxa"/>
            <w:vAlign w:val="center"/>
          </w:tcPr>
          <w:p w14:paraId="2D5FD42B" w14:textId="77777777" w:rsidR="009E1D3F" w:rsidRPr="001029A3" w:rsidRDefault="00BF77EF" w:rsidP="0030358E">
            <w:pPr>
              <w:spacing w:line="360" w:lineRule="auto"/>
            </w:pPr>
            <w:r w:rsidRPr="001029A3">
              <w:rPr>
                <w:b/>
              </w:rPr>
              <w:t>Liczba stanowisk odlodzeniowych</w:t>
            </w:r>
          </w:p>
        </w:tc>
        <w:tc>
          <w:tcPr>
            <w:tcW w:w="1547" w:type="dxa"/>
            <w:vAlign w:val="center"/>
          </w:tcPr>
          <w:p w14:paraId="505B4019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t>2+</w:t>
            </w:r>
          </w:p>
        </w:tc>
        <w:tc>
          <w:tcPr>
            <w:tcW w:w="1515" w:type="dxa"/>
            <w:vAlign w:val="center"/>
          </w:tcPr>
          <w:p w14:paraId="57B6EE0D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t>1</w:t>
            </w:r>
          </w:p>
        </w:tc>
        <w:tc>
          <w:tcPr>
            <w:tcW w:w="1604" w:type="dxa"/>
            <w:vAlign w:val="center"/>
          </w:tcPr>
          <w:p w14:paraId="1FD742F0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t>1</w:t>
            </w:r>
          </w:p>
        </w:tc>
        <w:tc>
          <w:tcPr>
            <w:tcW w:w="1796" w:type="dxa"/>
            <w:vAlign w:val="center"/>
          </w:tcPr>
          <w:p w14:paraId="202FBF57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t>0</w:t>
            </w:r>
          </w:p>
        </w:tc>
      </w:tr>
      <w:tr w:rsidR="001029A3" w:rsidRPr="001029A3" w14:paraId="10BC07DF" w14:textId="77777777">
        <w:tc>
          <w:tcPr>
            <w:tcW w:w="2564" w:type="dxa"/>
            <w:vAlign w:val="center"/>
          </w:tcPr>
          <w:p w14:paraId="4E8F996D" w14:textId="77777777" w:rsidR="009E1D3F" w:rsidRPr="001029A3" w:rsidRDefault="00BF77EF" w:rsidP="0030358E">
            <w:pPr>
              <w:spacing w:line="360" w:lineRule="auto"/>
            </w:pPr>
            <w:r w:rsidRPr="001029A3">
              <w:rPr>
                <w:b/>
              </w:rPr>
              <w:t>Rodzaje podejść instrumentalnych</w:t>
            </w:r>
          </w:p>
        </w:tc>
        <w:tc>
          <w:tcPr>
            <w:tcW w:w="1547" w:type="dxa"/>
            <w:vAlign w:val="center"/>
          </w:tcPr>
          <w:p w14:paraId="75FDCB1A" w14:textId="77777777" w:rsidR="009E1D3F" w:rsidRPr="001029A3" w:rsidRDefault="00BF77EF" w:rsidP="0030358E">
            <w:pPr>
              <w:spacing w:line="360" w:lineRule="auto"/>
              <w:rPr>
                <w:lang w:val="en-US"/>
              </w:rPr>
            </w:pPr>
            <w:r w:rsidRPr="001029A3">
              <w:rPr>
                <w:lang w:val="en-US"/>
              </w:rPr>
              <w:t>ILS CAT III, RNAV, VOR</w:t>
            </w:r>
          </w:p>
        </w:tc>
        <w:tc>
          <w:tcPr>
            <w:tcW w:w="1515" w:type="dxa"/>
            <w:vAlign w:val="center"/>
          </w:tcPr>
          <w:p w14:paraId="2465A2DA" w14:textId="77777777" w:rsidR="009E1D3F" w:rsidRPr="001029A3" w:rsidRDefault="00BF77EF" w:rsidP="0030358E">
            <w:pPr>
              <w:spacing w:line="360" w:lineRule="auto"/>
              <w:rPr>
                <w:lang w:val="en-US"/>
              </w:rPr>
            </w:pPr>
            <w:r w:rsidRPr="001029A3">
              <w:rPr>
                <w:lang w:val="en-US"/>
              </w:rPr>
              <w:t>ILS CAT I/II/III, RNAV, VOR</w:t>
            </w:r>
          </w:p>
        </w:tc>
        <w:tc>
          <w:tcPr>
            <w:tcW w:w="1604" w:type="dxa"/>
            <w:vAlign w:val="center"/>
          </w:tcPr>
          <w:p w14:paraId="6A254927" w14:textId="77777777" w:rsidR="009E1D3F" w:rsidRPr="001029A3" w:rsidRDefault="00BF77EF" w:rsidP="0030358E">
            <w:pPr>
              <w:spacing w:line="360" w:lineRule="auto"/>
            </w:pPr>
            <w:r w:rsidRPr="001029A3">
              <w:t>ILS CAT I, VOR</w:t>
            </w:r>
          </w:p>
        </w:tc>
        <w:tc>
          <w:tcPr>
            <w:tcW w:w="1796" w:type="dxa"/>
            <w:vAlign w:val="center"/>
          </w:tcPr>
          <w:p w14:paraId="337453B5" w14:textId="77777777" w:rsidR="009E1D3F" w:rsidRPr="001029A3" w:rsidRDefault="00BF77EF" w:rsidP="0030358E">
            <w:pPr>
              <w:spacing w:line="360" w:lineRule="auto"/>
            </w:pPr>
            <w:r w:rsidRPr="001029A3">
              <w:t>VFR, GCA</w:t>
            </w:r>
          </w:p>
        </w:tc>
      </w:tr>
    </w:tbl>
    <w:p w14:paraId="003DDC4E" w14:textId="77777777" w:rsidR="009E1D3F" w:rsidRPr="001029A3" w:rsidRDefault="00BF77EF" w:rsidP="009F7B33">
      <w:pPr>
        <w:numPr>
          <w:ilvl w:val="1"/>
          <w:numId w:val="60"/>
        </w:num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</w:pPr>
      <w:r w:rsidRPr="001029A3">
        <w:t>Wgrane modele lotnisk na etapie dostarczenia symulatora muszą wiernie odwzorowywać cztery polskie lotniska, które spełniają wymagania danej kategorii:</w:t>
      </w:r>
    </w:p>
    <w:p w14:paraId="60393BA8" w14:textId="77777777" w:rsidR="009E1D3F" w:rsidRPr="001029A3" w:rsidRDefault="00BF77EF" w:rsidP="009F7B33">
      <w:pPr>
        <w:numPr>
          <w:ilvl w:val="1"/>
          <w:numId w:val="6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</w:rPr>
      </w:pPr>
      <w:r w:rsidRPr="001029A3">
        <w:rPr>
          <w:b/>
        </w:rPr>
        <w:t>DUŻE: EPWA – Lotnisko Chopina w Warszawie (HUB, największe lotnisko)</w:t>
      </w:r>
    </w:p>
    <w:p w14:paraId="0EB27307" w14:textId="77777777" w:rsidR="009E1D3F" w:rsidRPr="001029A3" w:rsidRDefault="00BF77EF" w:rsidP="009F7B33">
      <w:pPr>
        <w:numPr>
          <w:ilvl w:val="1"/>
          <w:numId w:val="6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</w:rPr>
      </w:pPr>
      <w:r w:rsidRPr="001029A3">
        <w:rPr>
          <w:b/>
        </w:rPr>
        <w:t>ŚREDNIE: EPGD – Port Lotniczy Gdańsk im. Lecha Wałęsy (lotnisko średnie)</w:t>
      </w:r>
    </w:p>
    <w:p w14:paraId="6EF390FB" w14:textId="77777777" w:rsidR="009E1D3F" w:rsidRPr="001029A3" w:rsidRDefault="00BF77EF" w:rsidP="009F7B33">
      <w:pPr>
        <w:numPr>
          <w:ilvl w:val="1"/>
          <w:numId w:val="6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</w:rPr>
      </w:pPr>
      <w:r w:rsidRPr="001029A3">
        <w:rPr>
          <w:b/>
        </w:rPr>
        <w:t>MAŁE: EPRZ – Port Lotniczy Rzeszów-Jasionka (lotnisko małe)</w:t>
      </w:r>
    </w:p>
    <w:p w14:paraId="110DEB4B" w14:textId="77777777" w:rsidR="009E1D3F" w:rsidRPr="001029A3" w:rsidRDefault="00BF77EF" w:rsidP="009F7B33">
      <w:pPr>
        <w:numPr>
          <w:ilvl w:val="1"/>
          <w:numId w:val="6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</w:rPr>
      </w:pPr>
      <w:r w:rsidRPr="001029A3">
        <w:rPr>
          <w:rFonts w:ascii="Quattrocento Sans" w:eastAsia="Quattrocento Sans" w:hAnsi="Quattrocento Sans" w:cs="Quattrocento Sans"/>
          <w:b/>
        </w:rPr>
        <w:t>WOJSKOWE: E</w:t>
      </w:r>
      <w:r w:rsidRPr="001029A3">
        <w:rPr>
          <w:b/>
        </w:rPr>
        <w:t>PMB – 22. Baza Lotnictwa Taktycznego w Malborku (lotnisko wojskowe)</w:t>
      </w:r>
    </w:p>
    <w:p w14:paraId="5E084455" w14:textId="36DEDCE8" w:rsidR="009E1D3F" w:rsidRPr="001029A3" w:rsidRDefault="00BF77EF" w:rsidP="009F7B33">
      <w:pPr>
        <w:numPr>
          <w:ilvl w:val="1"/>
          <w:numId w:val="6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lastRenderedPageBreak/>
        <w:t>Układy lotnisk modelowych muszą być zgodne z AIP POLSKA AD2_2_1 (cywilne) i</w:t>
      </w:r>
      <w:r w:rsidR="00405FEB">
        <w:t> </w:t>
      </w:r>
      <w:r w:rsidRPr="001029A3">
        <w:t>AD4_2_1(wojskowe):</w:t>
      </w:r>
    </w:p>
    <w:tbl>
      <w:tblPr>
        <w:tblStyle w:val="affffb"/>
        <w:tblW w:w="855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279"/>
        <w:gridCol w:w="4277"/>
      </w:tblGrid>
      <w:tr w:rsidR="001029A3" w:rsidRPr="001029A3" w14:paraId="16CAB378" w14:textId="77777777" w:rsidTr="00AC008D">
        <w:trPr>
          <w:trHeight w:val="605"/>
          <w:tblHeader/>
        </w:trPr>
        <w:tc>
          <w:tcPr>
            <w:tcW w:w="4279" w:type="dxa"/>
            <w:vAlign w:val="center"/>
          </w:tcPr>
          <w:p w14:paraId="7E325188" w14:textId="77777777" w:rsidR="009E1D3F" w:rsidRPr="001029A3" w:rsidRDefault="00BF77EF" w:rsidP="0030358E">
            <w:pPr>
              <w:spacing w:line="360" w:lineRule="auto"/>
              <w:jc w:val="center"/>
              <w:rPr>
                <w:b/>
              </w:rPr>
            </w:pPr>
            <w:r w:rsidRPr="001029A3">
              <w:rPr>
                <w:b/>
              </w:rPr>
              <w:t>EPWA (Warszawa)</w:t>
            </w:r>
          </w:p>
        </w:tc>
        <w:tc>
          <w:tcPr>
            <w:tcW w:w="4277" w:type="dxa"/>
            <w:vAlign w:val="center"/>
          </w:tcPr>
          <w:p w14:paraId="6B6EDABF" w14:textId="77777777" w:rsidR="009E1D3F" w:rsidRPr="001029A3" w:rsidRDefault="00BF77EF" w:rsidP="0030358E">
            <w:pPr>
              <w:spacing w:line="360" w:lineRule="auto"/>
              <w:jc w:val="center"/>
              <w:rPr>
                <w:b/>
              </w:rPr>
            </w:pPr>
            <w:r w:rsidRPr="001029A3">
              <w:rPr>
                <w:b/>
              </w:rPr>
              <w:t>EPGD (Gdańsk)</w:t>
            </w:r>
          </w:p>
        </w:tc>
      </w:tr>
      <w:tr w:rsidR="001029A3" w:rsidRPr="001029A3" w14:paraId="4FC6C3ED" w14:textId="77777777" w:rsidTr="00AC008D">
        <w:trPr>
          <w:trHeight w:val="5371"/>
        </w:trPr>
        <w:tc>
          <w:tcPr>
            <w:tcW w:w="4279" w:type="dxa"/>
            <w:vAlign w:val="center"/>
          </w:tcPr>
          <w:p w14:paraId="7953D397" w14:textId="77777777" w:rsidR="009E1D3F" w:rsidRPr="001029A3" w:rsidRDefault="00BF77EF" w:rsidP="00AC008D">
            <w:pPr>
              <w:spacing w:line="360" w:lineRule="auto"/>
            </w:pPr>
            <w:r w:rsidRPr="001029A3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A79626E" wp14:editId="2B5E9366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-197485</wp:posOffset>
                  </wp:positionV>
                  <wp:extent cx="2560320" cy="3593465"/>
                  <wp:effectExtent l="0" t="0" r="0" b="6985"/>
                  <wp:wrapNone/>
                  <wp:docPr id="1924844879" name="image16.png" descr="Schemat lotniska EPWA (Warszawa)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4844879" name="image16.png" descr="Schemat lotniska EPWA (Warszawa)."/>
                          <pic:cNvPicPr preferRelativeResize="0"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58" r="2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320" cy="35934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277" w:type="dxa"/>
            <w:vAlign w:val="center"/>
          </w:tcPr>
          <w:p w14:paraId="1FE92F42" w14:textId="77777777" w:rsidR="009E1D3F" w:rsidRPr="001029A3" w:rsidRDefault="00BF77EF" w:rsidP="00AC008D">
            <w:pPr>
              <w:spacing w:line="360" w:lineRule="auto"/>
            </w:pPr>
            <w:r w:rsidRPr="001029A3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05E82854" wp14:editId="0F898FCE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-201930</wp:posOffset>
                  </wp:positionV>
                  <wp:extent cx="2593975" cy="3631565"/>
                  <wp:effectExtent l="0" t="0" r="0" b="6985"/>
                  <wp:wrapNone/>
                  <wp:docPr id="1924844880" name="image7.png" descr="Schemat lotniska EPGD (Gdańsk)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4844880" name="image7.png" descr="Schemat lotniska EPGD (Gdańsk).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58" r="2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3975" cy="36315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029A3" w:rsidRPr="001029A3" w14:paraId="692FB4CE" w14:textId="77777777" w:rsidTr="00AC008D">
        <w:trPr>
          <w:trHeight w:val="618"/>
        </w:trPr>
        <w:tc>
          <w:tcPr>
            <w:tcW w:w="4279" w:type="dxa"/>
            <w:vAlign w:val="center"/>
          </w:tcPr>
          <w:p w14:paraId="175749D8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rPr>
                <w:b/>
              </w:rPr>
              <w:t>EPRZ (Rzeszów)</w:t>
            </w:r>
          </w:p>
        </w:tc>
        <w:tc>
          <w:tcPr>
            <w:tcW w:w="4277" w:type="dxa"/>
            <w:vAlign w:val="center"/>
          </w:tcPr>
          <w:p w14:paraId="0AB8A8C8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rPr>
                <w:b/>
              </w:rPr>
              <w:t>EPMB (Malbork)</w:t>
            </w:r>
          </w:p>
        </w:tc>
      </w:tr>
      <w:tr w:rsidR="009E1D3F" w:rsidRPr="001029A3" w14:paraId="568B2217" w14:textId="77777777" w:rsidTr="00AC008D">
        <w:trPr>
          <w:trHeight w:val="4327"/>
        </w:trPr>
        <w:tc>
          <w:tcPr>
            <w:tcW w:w="4279" w:type="dxa"/>
            <w:vAlign w:val="center"/>
          </w:tcPr>
          <w:p w14:paraId="66382CDC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13448341" wp14:editId="7C2416B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-180340</wp:posOffset>
                  </wp:positionV>
                  <wp:extent cx="2600325" cy="3650615"/>
                  <wp:effectExtent l="0" t="0" r="0" b="6985"/>
                  <wp:wrapNone/>
                  <wp:docPr id="1924844881" name="image5.png" descr="Schemat lotniska EPRZ (Rzeszów)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4844881" name="image5.png" descr="Schemat lotniska EPRZ (Rzeszów)."/>
                          <pic:cNvPicPr preferRelativeResize="0"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58" r="2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36506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277" w:type="dxa"/>
            <w:vAlign w:val="center"/>
          </w:tcPr>
          <w:p w14:paraId="141DCE97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38A795BA" wp14:editId="7AFDF81B">
                  <wp:simplePos x="0" y="0"/>
                  <wp:positionH relativeFrom="column">
                    <wp:posOffset>12700</wp:posOffset>
                  </wp:positionH>
                  <wp:positionV relativeFrom="paragraph">
                    <wp:posOffset>-190500</wp:posOffset>
                  </wp:positionV>
                  <wp:extent cx="2595245" cy="3635375"/>
                  <wp:effectExtent l="0" t="0" r="0" b="3175"/>
                  <wp:wrapNone/>
                  <wp:docPr id="1924844882" name="image23.png" descr="Schemat lotniska EPMB (Malbork)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4844882" name="image23.png" descr="Schemat lotniska EPMB (Malbork)."/>
                          <pic:cNvPicPr preferRelativeResize="0"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58" r="2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5245" cy="36353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32A79EC7" w14:textId="77777777" w:rsidR="009E1D3F" w:rsidRDefault="009E1D3F" w:rsidP="003035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</w:pPr>
    </w:p>
    <w:p w14:paraId="0565E197" w14:textId="77777777" w:rsidR="00AC008D" w:rsidRPr="001029A3" w:rsidRDefault="00AC008D" w:rsidP="003035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</w:pPr>
    </w:p>
    <w:p w14:paraId="63830AA3" w14:textId="77777777" w:rsidR="009E1D3F" w:rsidRPr="001029A3" w:rsidRDefault="00BF77EF" w:rsidP="009F7B33">
      <w:pPr>
        <w:numPr>
          <w:ilvl w:val="1"/>
          <w:numId w:val="6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lastRenderedPageBreak/>
        <w:t>Lotniska inne niż EPWA, EPGD, EPRZ, EPMB, zamodelowane w przestrzeni powietrznej symulatora, na etapie wdrożenia symulatora muszą kopiować układ lotniska z odpowiadającej im kategorii:</w:t>
      </w:r>
    </w:p>
    <w:p w14:paraId="353C00F5" w14:textId="77777777" w:rsidR="009E1D3F" w:rsidRPr="001029A3" w:rsidRDefault="00BF77EF" w:rsidP="009F7B33">
      <w:pPr>
        <w:numPr>
          <w:ilvl w:val="1"/>
          <w:numId w:val="7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EPKK, EPKT, EPWR, EPPO, EPMO - ŚREDNIE (EPGD),</w:t>
      </w:r>
    </w:p>
    <w:p w14:paraId="59FD8680" w14:textId="77777777" w:rsidR="009E1D3F" w:rsidRPr="001029A3" w:rsidRDefault="00BF77EF" w:rsidP="009F7B33">
      <w:pPr>
        <w:numPr>
          <w:ilvl w:val="1"/>
          <w:numId w:val="7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EPBY, EPLB, EPSY, EPSC, EPLL, EPZG – MAŁE (EPRZ),</w:t>
      </w:r>
    </w:p>
    <w:p w14:paraId="6E1DD1FC" w14:textId="77777777" w:rsidR="009E1D3F" w:rsidRPr="001029A3" w:rsidRDefault="00BF77EF" w:rsidP="009F7B33">
      <w:pPr>
        <w:numPr>
          <w:ilvl w:val="1"/>
          <w:numId w:val="7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Lotniska niekontrolowane – WOJSKOWE (EPMB).</w:t>
      </w:r>
    </w:p>
    <w:p w14:paraId="090DA98F" w14:textId="77777777" w:rsidR="009E1D3F" w:rsidRPr="001029A3" w:rsidRDefault="00BF77EF" w:rsidP="009F7B33">
      <w:pPr>
        <w:numPr>
          <w:ilvl w:val="1"/>
          <w:numId w:val="60"/>
        </w:numPr>
        <w:spacing w:after="0" w:line="360" w:lineRule="auto"/>
      </w:pPr>
      <w:r w:rsidRPr="001029A3">
        <w:t>Modele lotnisk innych niż EPWA, EPGD, EPRZ, EPMB, stanowiących kopię lotnisk bazowych muszą zachować zgodność swojej rzeczywistej lokalizacji.</w:t>
      </w:r>
    </w:p>
    <w:p w14:paraId="6C2E93E9" w14:textId="77777777" w:rsidR="009E1D3F" w:rsidRPr="001029A3" w:rsidRDefault="00BF77EF" w:rsidP="009F7B33">
      <w:pPr>
        <w:numPr>
          <w:ilvl w:val="1"/>
          <w:numId w:val="60"/>
        </w:numPr>
        <w:spacing w:after="0" w:line="360" w:lineRule="auto"/>
      </w:pPr>
      <w:r w:rsidRPr="001029A3">
        <w:t>Modele lotnisk innych niż EPWA, EPGD, EPRZ, EPMB, stanowiących kopię lotnisk bazowych muszą mieć rzeczywisty kierunek drogi startowej - model musi być odpowiednio zorientowany względem północy.</w:t>
      </w:r>
    </w:p>
    <w:p w14:paraId="51ED3DFD" w14:textId="77777777" w:rsidR="009E1D3F" w:rsidRPr="001029A3" w:rsidRDefault="00BF77EF" w:rsidP="009F7B33">
      <w:pPr>
        <w:numPr>
          <w:ilvl w:val="1"/>
          <w:numId w:val="6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Zmiana parametrów lotnisk (układ pasa, dróg kołowania, płyt lotniskowych, stanowisk, budynków, nazwy elementów) musi być możliwa z poziomu edytora materiałów symulacyjnych, dostępnego na komputerze operatora symulatora / Pseudopilota (SIM).</w:t>
      </w:r>
    </w:p>
    <w:p w14:paraId="157005EE" w14:textId="77777777" w:rsidR="009E1D3F" w:rsidRPr="001029A3" w:rsidRDefault="00BF77EF" w:rsidP="009F7B33">
      <w:pPr>
        <w:numPr>
          <w:ilvl w:val="1"/>
          <w:numId w:val="6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musi zawierać co najmniej 100 profili statków powietrznych oraz nie mniej niż 10 modeli różnych pojazdów naziemnych​.</w:t>
      </w:r>
    </w:p>
    <w:p w14:paraId="05A027F9" w14:textId="77777777" w:rsidR="009E1D3F" w:rsidRPr="001029A3" w:rsidRDefault="00BF77EF" w:rsidP="009F7B33">
      <w:pPr>
        <w:numPr>
          <w:ilvl w:val="1"/>
          <w:numId w:val="6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Profile statków powietrznych muszą składać się z modelu statku powietrznego oraz schematu kolorystycznego (np. WizzAir, KLM, Lufthansa, LOT).</w:t>
      </w:r>
    </w:p>
    <w:p w14:paraId="6C2A2AE2" w14:textId="77777777" w:rsidR="009E1D3F" w:rsidRPr="001029A3" w:rsidRDefault="00BF77EF" w:rsidP="009F7B33">
      <w:pPr>
        <w:numPr>
          <w:ilvl w:val="1"/>
          <w:numId w:val="6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Każdy dostępny w symulatorze modelu statku powietrznego musi posiadać od 1 do 5 schematów kolorystycznych.</w:t>
      </w:r>
    </w:p>
    <w:p w14:paraId="28BC1F7B" w14:textId="77777777" w:rsidR="009E1D3F" w:rsidRPr="001029A3" w:rsidRDefault="00BF77EF" w:rsidP="009F7B33">
      <w:pPr>
        <w:numPr>
          <w:ilvl w:val="1"/>
          <w:numId w:val="6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Schematy kolorystyczne profili jednostek powietrznych lotnictwa cywilnego (General Aviation) oraz lotnictwa biznesowego muszą odzwierciedlać malowania powszechnie stosowane na jednostkach powietrznych tego rodzaju.</w:t>
      </w:r>
    </w:p>
    <w:p w14:paraId="5410836E" w14:textId="77777777" w:rsidR="009E1D3F" w:rsidRPr="001029A3" w:rsidRDefault="00BF77EF" w:rsidP="009F7B33">
      <w:pPr>
        <w:numPr>
          <w:ilvl w:val="1"/>
          <w:numId w:val="6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Wśród modeli statków powietrznych muszą znaleźć się:</w:t>
      </w:r>
    </w:p>
    <w:p w14:paraId="188EF352" w14:textId="77777777" w:rsidR="009E1D3F" w:rsidRPr="001029A3" w:rsidRDefault="00BF77EF" w:rsidP="00AC008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887" w:firstLine="360"/>
      </w:pPr>
      <w:r w:rsidRPr="001029A3">
        <w:t>(loty rozkładowe)</w:t>
      </w:r>
    </w:p>
    <w:p w14:paraId="3F195AE5" w14:textId="77777777" w:rsidR="009E1D3F" w:rsidRPr="001029A3" w:rsidRDefault="00BF77EF" w:rsidP="009F7B33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Boeing 737-800 – Ryanair, Enter Air</w:t>
      </w:r>
    </w:p>
    <w:p w14:paraId="4AC0CF51" w14:textId="77777777" w:rsidR="009E1D3F" w:rsidRPr="001029A3" w:rsidRDefault="00BF77EF" w:rsidP="009F7B33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lang w:val="en-US"/>
        </w:rPr>
      </w:pPr>
      <w:r w:rsidRPr="001029A3">
        <w:rPr>
          <w:lang w:val="en-US"/>
        </w:rPr>
        <w:t>Airbus A320-200 – Wizz Air, easyJet, Lufthansa</w:t>
      </w:r>
    </w:p>
    <w:p w14:paraId="61DE453E" w14:textId="77777777" w:rsidR="009E1D3F" w:rsidRPr="001029A3" w:rsidRDefault="00BF77EF" w:rsidP="009F7B33">
      <w:pPr>
        <w:numPr>
          <w:ilvl w:val="1"/>
          <w:numId w:val="41"/>
        </w:numPr>
        <w:spacing w:after="0" w:line="360" w:lineRule="auto"/>
      </w:pPr>
      <w:r w:rsidRPr="001029A3">
        <w:t>Airbus A220-300 - LOT</w:t>
      </w:r>
    </w:p>
    <w:p w14:paraId="27134E2A" w14:textId="77777777" w:rsidR="009E1D3F" w:rsidRPr="001029A3" w:rsidRDefault="00BF77EF" w:rsidP="009F7B33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lang w:val="en-US"/>
        </w:rPr>
      </w:pPr>
      <w:r w:rsidRPr="001029A3">
        <w:rPr>
          <w:lang w:val="en-US"/>
        </w:rPr>
        <w:t>Boeing 737 MAX 8 – LOT, Enter Air, Ryanair</w:t>
      </w:r>
    </w:p>
    <w:p w14:paraId="2AAA77A7" w14:textId="77777777" w:rsidR="009E1D3F" w:rsidRPr="001029A3" w:rsidRDefault="00BF77EF" w:rsidP="009F7B33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Embraer E195 – LOT</w:t>
      </w:r>
    </w:p>
    <w:p w14:paraId="68BD05B3" w14:textId="77777777" w:rsidR="009E1D3F" w:rsidRPr="001029A3" w:rsidRDefault="00BF77EF" w:rsidP="009F7B33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Embraer E175 – LOT</w:t>
      </w:r>
    </w:p>
    <w:p w14:paraId="3690A188" w14:textId="77777777" w:rsidR="009E1D3F" w:rsidRPr="001029A3" w:rsidRDefault="00BF77EF" w:rsidP="009F7B33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lastRenderedPageBreak/>
        <w:t>Airbus A320neo – Wizz Air, Lufthansa</w:t>
      </w:r>
    </w:p>
    <w:p w14:paraId="6591C1C2" w14:textId="77777777" w:rsidR="009E1D3F" w:rsidRPr="001029A3" w:rsidRDefault="00BF77EF" w:rsidP="009F7B33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Boeing 787 Dreamliner – LOT</w:t>
      </w:r>
    </w:p>
    <w:p w14:paraId="23C32A23" w14:textId="77777777" w:rsidR="009E1D3F" w:rsidRPr="001029A3" w:rsidRDefault="00BF77EF" w:rsidP="009F7B33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Dash 8 Q400 – LOT</w:t>
      </w:r>
    </w:p>
    <w:p w14:paraId="11344175" w14:textId="77777777" w:rsidR="009E1D3F" w:rsidRPr="001029A3" w:rsidRDefault="00BF77EF" w:rsidP="009F7B33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Airbus A319 – Lufthansa, Austrian Airlines</w:t>
      </w:r>
    </w:p>
    <w:p w14:paraId="1CBFD696" w14:textId="77777777" w:rsidR="009E1D3F" w:rsidRPr="001029A3" w:rsidRDefault="00BF77EF" w:rsidP="009F7B33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Airbus A321-200 – Lufthansa, Wizz Air</w:t>
      </w:r>
    </w:p>
    <w:p w14:paraId="0697EAFF" w14:textId="77777777" w:rsidR="009E1D3F" w:rsidRPr="001029A3" w:rsidRDefault="00BF77EF" w:rsidP="009F7B33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Airbus A330-200/300 – Turkish Airlines, Lufthansa</w:t>
      </w:r>
    </w:p>
    <w:p w14:paraId="0D1EFC73" w14:textId="77777777" w:rsidR="009E1D3F" w:rsidRPr="001029A3" w:rsidRDefault="00BF77EF" w:rsidP="009F7B33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CRJ-900 – Scandinavian Airlines (SAS), LOT</w:t>
      </w:r>
    </w:p>
    <w:p w14:paraId="78C78A03" w14:textId="77777777" w:rsidR="009E1D3F" w:rsidRPr="001029A3" w:rsidRDefault="00BF77EF" w:rsidP="009F7B33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Boeing 737-700 – Ryanair, Enter Air</w:t>
      </w:r>
    </w:p>
    <w:p w14:paraId="1A0684D0" w14:textId="52DC7B69" w:rsidR="009E1D3F" w:rsidRPr="001029A3" w:rsidRDefault="00BF77EF" w:rsidP="009F7B33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ATR 72 – LOT</w:t>
      </w:r>
    </w:p>
    <w:p w14:paraId="0721CC73" w14:textId="77777777" w:rsidR="009E1D3F" w:rsidRPr="001029A3" w:rsidRDefault="00BF77EF" w:rsidP="009F7B33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McDonnell Douglas MD-82/83</w:t>
      </w:r>
    </w:p>
    <w:p w14:paraId="36AD03B0" w14:textId="77777777" w:rsidR="009E1D3F" w:rsidRPr="001029A3" w:rsidRDefault="00BF77EF" w:rsidP="00AC008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</w:pPr>
      <w:r w:rsidRPr="001029A3">
        <w:t>(loty General Aviation)</w:t>
      </w:r>
    </w:p>
    <w:p w14:paraId="26733B59" w14:textId="77777777" w:rsidR="009E1D3F" w:rsidRPr="001029A3" w:rsidRDefault="00BF77EF" w:rsidP="009F7B33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Cessna 152</w:t>
      </w:r>
    </w:p>
    <w:p w14:paraId="2DB898F4" w14:textId="77777777" w:rsidR="009E1D3F" w:rsidRPr="001029A3" w:rsidRDefault="00BF77EF" w:rsidP="009F7B33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Cessna 172</w:t>
      </w:r>
    </w:p>
    <w:p w14:paraId="1DD09765" w14:textId="77777777" w:rsidR="009E1D3F" w:rsidRPr="001029A3" w:rsidRDefault="00BF77EF" w:rsidP="009F7B33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Piper PA-28</w:t>
      </w:r>
    </w:p>
    <w:p w14:paraId="664CAD7E" w14:textId="77777777" w:rsidR="009E1D3F" w:rsidRPr="001029A3" w:rsidRDefault="00BF77EF" w:rsidP="009F7B33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Tecnam P2008</w:t>
      </w:r>
    </w:p>
    <w:p w14:paraId="26A8B6A2" w14:textId="77777777" w:rsidR="009E1D3F" w:rsidRPr="001029A3" w:rsidRDefault="00BF77EF" w:rsidP="009F7B33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Tecnam P92</w:t>
      </w:r>
    </w:p>
    <w:p w14:paraId="317321FF" w14:textId="77777777" w:rsidR="009E1D3F" w:rsidRPr="001029A3" w:rsidRDefault="00BF77EF" w:rsidP="009F7B33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Diamond DA20</w:t>
      </w:r>
    </w:p>
    <w:p w14:paraId="28EBEF82" w14:textId="77777777" w:rsidR="009E1D3F" w:rsidRPr="001029A3" w:rsidRDefault="00BF77EF" w:rsidP="009F7B33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Diamond DA40</w:t>
      </w:r>
    </w:p>
    <w:p w14:paraId="7E5006B8" w14:textId="77777777" w:rsidR="009E1D3F" w:rsidRPr="001029A3" w:rsidRDefault="00BF77EF" w:rsidP="009F7B33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Diamond DA42</w:t>
      </w:r>
    </w:p>
    <w:p w14:paraId="5F1EBF65" w14:textId="77777777" w:rsidR="009E1D3F" w:rsidRPr="001029A3" w:rsidRDefault="00BF77EF" w:rsidP="009F7B33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Cirrus SR22</w:t>
      </w:r>
    </w:p>
    <w:p w14:paraId="39A17DF4" w14:textId="77777777" w:rsidR="009E1D3F" w:rsidRPr="001029A3" w:rsidRDefault="00BF77EF" w:rsidP="009F7B33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Piper PA-34 Seneca</w:t>
      </w:r>
    </w:p>
    <w:p w14:paraId="0369C193" w14:textId="77777777" w:rsidR="009E1D3F" w:rsidRPr="001029A3" w:rsidRDefault="00BF77EF" w:rsidP="009F7B33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Robinson R44</w:t>
      </w:r>
    </w:p>
    <w:p w14:paraId="0B33E645" w14:textId="77777777" w:rsidR="009E1D3F" w:rsidRPr="001029A3" w:rsidRDefault="00BF77EF" w:rsidP="009F7B33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Robinson R22</w:t>
      </w:r>
    </w:p>
    <w:p w14:paraId="61158B94" w14:textId="77777777" w:rsidR="009E1D3F" w:rsidRPr="001029A3" w:rsidRDefault="00BF77EF" w:rsidP="009F7B33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Eurocopter EC135</w:t>
      </w:r>
    </w:p>
    <w:p w14:paraId="1298948B" w14:textId="77777777" w:rsidR="009E1D3F" w:rsidRPr="001029A3" w:rsidRDefault="00BF77EF" w:rsidP="009F7B33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Beechcraft Bonanza</w:t>
      </w:r>
    </w:p>
    <w:p w14:paraId="028761EE" w14:textId="77777777" w:rsidR="009E1D3F" w:rsidRPr="001029A3" w:rsidRDefault="00BF77EF" w:rsidP="009F7B33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PZL-104 Wilga</w:t>
      </w:r>
    </w:p>
    <w:p w14:paraId="1EC49B3D" w14:textId="77777777" w:rsidR="009E1D3F" w:rsidRPr="001029A3" w:rsidRDefault="00BF77EF" w:rsidP="00AC008D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 w:firstLine="360"/>
      </w:pPr>
      <w:r w:rsidRPr="001029A3">
        <w:t>(loty wojskowe)</w:t>
      </w:r>
    </w:p>
    <w:p w14:paraId="77843A57" w14:textId="77777777" w:rsidR="009E1D3F" w:rsidRPr="001029A3" w:rsidRDefault="00BF77EF" w:rsidP="009F7B33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H-60 Black Hawk</w:t>
      </w:r>
    </w:p>
    <w:p w14:paraId="26BF21E1" w14:textId="77777777" w:rsidR="009E1D3F" w:rsidRPr="001029A3" w:rsidRDefault="00BF77EF" w:rsidP="009F7B33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F-16</w:t>
      </w:r>
    </w:p>
    <w:p w14:paraId="0D837B66" w14:textId="77777777" w:rsidR="009E1D3F" w:rsidRPr="001029A3" w:rsidRDefault="00BF77EF" w:rsidP="009F7B33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F-35</w:t>
      </w:r>
    </w:p>
    <w:p w14:paraId="0821B68C" w14:textId="77777777" w:rsidR="009E1D3F" w:rsidRPr="001029A3" w:rsidRDefault="00BF77EF" w:rsidP="009F7B33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MG29</w:t>
      </w:r>
    </w:p>
    <w:p w14:paraId="1064DF12" w14:textId="77777777" w:rsidR="009E1D3F" w:rsidRPr="001029A3" w:rsidRDefault="00BF77EF" w:rsidP="009F7B33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FA50</w:t>
      </w:r>
    </w:p>
    <w:p w14:paraId="08CE7096" w14:textId="77777777" w:rsidR="009E1D3F" w:rsidRPr="001029A3" w:rsidRDefault="00BF77EF" w:rsidP="009F7B33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lastRenderedPageBreak/>
        <w:t>AH64</w:t>
      </w:r>
    </w:p>
    <w:p w14:paraId="72C1E30F" w14:textId="77777777" w:rsidR="009E1D3F" w:rsidRPr="001029A3" w:rsidRDefault="00BF77EF" w:rsidP="009F7B33">
      <w:pPr>
        <w:numPr>
          <w:ilvl w:val="1"/>
          <w:numId w:val="6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 xml:space="preserve">Oprogramowanie musi zawierać co najmniej 3 różne modele zwierząt: </w:t>
      </w:r>
    </w:p>
    <w:p w14:paraId="1330BBF9" w14:textId="6F775F95" w:rsidR="009E1D3F" w:rsidRPr="001029A3" w:rsidRDefault="00BF77EF" w:rsidP="009F7B33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ptaki – małe obiekty występujące w grupie na powierzchni lotniska lub nad lotniskiem,</w:t>
      </w:r>
    </w:p>
    <w:p w14:paraId="4FA80D4F" w14:textId="77777777" w:rsidR="009E1D3F" w:rsidRPr="001029A3" w:rsidRDefault="00BF77EF" w:rsidP="009F7B33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lis/pies – średni obiekt, poruszający się po powierzchni lotniska,</w:t>
      </w:r>
    </w:p>
    <w:p w14:paraId="7D135EF8" w14:textId="77777777" w:rsidR="009E1D3F" w:rsidRPr="001029A3" w:rsidRDefault="00BF77EF" w:rsidP="009F7B33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dzik/sarna – duży obiekt poruszający się po powierzchni lotniska.</w:t>
      </w:r>
    </w:p>
    <w:p w14:paraId="6B2F570A" w14:textId="77777777" w:rsidR="009E1D3F" w:rsidRPr="001029A3" w:rsidRDefault="00BF77EF" w:rsidP="0030358E">
      <w:pPr>
        <w:spacing w:line="360" w:lineRule="auto"/>
        <w:rPr>
          <w:sz w:val="32"/>
          <w:szCs w:val="32"/>
        </w:rPr>
      </w:pPr>
      <w:bookmarkStart w:id="17" w:name="_heading=h.bed50tyuub3w" w:colFirst="0" w:colLast="0"/>
      <w:bookmarkEnd w:id="17"/>
      <w:r w:rsidRPr="001029A3">
        <w:br w:type="page"/>
      </w:r>
    </w:p>
    <w:p w14:paraId="122AF9B8" w14:textId="4B760272" w:rsidR="009E1D3F" w:rsidRPr="001029A3" w:rsidRDefault="00BF77EF" w:rsidP="009F7B33">
      <w:pPr>
        <w:pStyle w:val="Nagwek3"/>
        <w:numPr>
          <w:ilvl w:val="0"/>
          <w:numId w:val="60"/>
        </w:numPr>
      </w:pPr>
      <w:bookmarkStart w:id="18" w:name="_Toc212720836"/>
      <w:r w:rsidRPr="001029A3">
        <w:lastRenderedPageBreak/>
        <w:t>Dodatkowe wyposażenie przeznaczone do integracji symulatorów</w:t>
      </w:r>
      <w:bookmarkEnd w:id="18"/>
    </w:p>
    <w:p w14:paraId="5856231F" w14:textId="77777777" w:rsidR="00494781" w:rsidRPr="00494781" w:rsidRDefault="00494781" w:rsidP="009F7B33">
      <w:pPr>
        <w:pStyle w:val="Akapitzlist"/>
        <w:numPr>
          <w:ilvl w:val="0"/>
          <w:numId w:val="57"/>
        </w:numPr>
        <w:spacing w:line="360" w:lineRule="auto"/>
        <w:contextualSpacing w:val="0"/>
        <w:rPr>
          <w:vanish/>
        </w:rPr>
      </w:pPr>
    </w:p>
    <w:p w14:paraId="18B02147" w14:textId="77777777" w:rsidR="00494781" w:rsidRPr="00494781" w:rsidRDefault="00494781" w:rsidP="009F7B33">
      <w:pPr>
        <w:pStyle w:val="Akapitzlist"/>
        <w:numPr>
          <w:ilvl w:val="0"/>
          <w:numId w:val="57"/>
        </w:numPr>
        <w:spacing w:line="360" w:lineRule="auto"/>
        <w:contextualSpacing w:val="0"/>
        <w:rPr>
          <w:vanish/>
        </w:rPr>
      </w:pPr>
    </w:p>
    <w:p w14:paraId="73A1270C" w14:textId="77777777" w:rsidR="00494781" w:rsidRPr="00494781" w:rsidRDefault="00494781" w:rsidP="009F7B33">
      <w:pPr>
        <w:pStyle w:val="Akapitzlist"/>
        <w:numPr>
          <w:ilvl w:val="0"/>
          <w:numId w:val="57"/>
        </w:numPr>
        <w:spacing w:line="360" w:lineRule="auto"/>
        <w:contextualSpacing w:val="0"/>
        <w:rPr>
          <w:vanish/>
        </w:rPr>
      </w:pPr>
    </w:p>
    <w:p w14:paraId="79DE91F1" w14:textId="77777777" w:rsidR="00494781" w:rsidRPr="00494781" w:rsidRDefault="00494781" w:rsidP="009F7B33">
      <w:pPr>
        <w:pStyle w:val="Akapitzlist"/>
        <w:numPr>
          <w:ilvl w:val="0"/>
          <w:numId w:val="57"/>
        </w:numPr>
        <w:spacing w:line="360" w:lineRule="auto"/>
        <w:contextualSpacing w:val="0"/>
        <w:rPr>
          <w:vanish/>
        </w:rPr>
      </w:pPr>
    </w:p>
    <w:p w14:paraId="74D18EA8" w14:textId="77777777" w:rsidR="00494781" w:rsidRPr="00494781" w:rsidRDefault="00494781" w:rsidP="009F7B33">
      <w:pPr>
        <w:pStyle w:val="Akapitzlist"/>
        <w:numPr>
          <w:ilvl w:val="0"/>
          <w:numId w:val="57"/>
        </w:numPr>
        <w:spacing w:line="360" w:lineRule="auto"/>
        <w:contextualSpacing w:val="0"/>
        <w:rPr>
          <w:vanish/>
        </w:rPr>
      </w:pPr>
    </w:p>
    <w:p w14:paraId="7F37F233" w14:textId="77777777" w:rsidR="00494781" w:rsidRPr="00494781" w:rsidRDefault="00494781" w:rsidP="009F7B33">
      <w:pPr>
        <w:pStyle w:val="Akapitzlist"/>
        <w:numPr>
          <w:ilvl w:val="0"/>
          <w:numId w:val="57"/>
        </w:numPr>
        <w:spacing w:line="360" w:lineRule="auto"/>
        <w:contextualSpacing w:val="0"/>
        <w:rPr>
          <w:vanish/>
        </w:rPr>
      </w:pPr>
    </w:p>
    <w:p w14:paraId="3E052B5F" w14:textId="77777777" w:rsidR="00494781" w:rsidRPr="00494781" w:rsidRDefault="00494781" w:rsidP="009F7B33">
      <w:pPr>
        <w:pStyle w:val="Akapitzlist"/>
        <w:numPr>
          <w:ilvl w:val="0"/>
          <w:numId w:val="57"/>
        </w:numPr>
        <w:spacing w:line="360" w:lineRule="auto"/>
        <w:contextualSpacing w:val="0"/>
        <w:rPr>
          <w:vanish/>
        </w:rPr>
      </w:pPr>
    </w:p>
    <w:p w14:paraId="10BB329A" w14:textId="77777777" w:rsidR="00494781" w:rsidRPr="00494781" w:rsidRDefault="00494781" w:rsidP="009F7B33">
      <w:pPr>
        <w:pStyle w:val="Akapitzlist"/>
        <w:numPr>
          <w:ilvl w:val="0"/>
          <w:numId w:val="57"/>
        </w:numPr>
        <w:spacing w:line="360" w:lineRule="auto"/>
        <w:contextualSpacing w:val="0"/>
        <w:rPr>
          <w:vanish/>
        </w:rPr>
      </w:pPr>
    </w:p>
    <w:p w14:paraId="6F6A4149" w14:textId="77777777" w:rsidR="00494781" w:rsidRPr="00494781" w:rsidRDefault="00494781" w:rsidP="009F7B33">
      <w:pPr>
        <w:pStyle w:val="Akapitzlist"/>
        <w:numPr>
          <w:ilvl w:val="0"/>
          <w:numId w:val="57"/>
        </w:numPr>
        <w:spacing w:line="360" w:lineRule="auto"/>
        <w:contextualSpacing w:val="0"/>
        <w:rPr>
          <w:vanish/>
        </w:rPr>
      </w:pPr>
    </w:p>
    <w:p w14:paraId="6B7D489B" w14:textId="77777777" w:rsidR="00494781" w:rsidRPr="00494781" w:rsidRDefault="00494781" w:rsidP="009F7B33">
      <w:pPr>
        <w:pStyle w:val="Akapitzlist"/>
        <w:numPr>
          <w:ilvl w:val="0"/>
          <w:numId w:val="57"/>
        </w:numPr>
        <w:spacing w:line="360" w:lineRule="auto"/>
        <w:contextualSpacing w:val="0"/>
        <w:rPr>
          <w:vanish/>
        </w:rPr>
      </w:pPr>
    </w:p>
    <w:p w14:paraId="73A1AAF4" w14:textId="77777777" w:rsidR="00494781" w:rsidRPr="00494781" w:rsidRDefault="00494781" w:rsidP="009F7B33">
      <w:pPr>
        <w:pStyle w:val="Akapitzlist"/>
        <w:numPr>
          <w:ilvl w:val="0"/>
          <w:numId w:val="57"/>
        </w:numPr>
        <w:spacing w:line="360" w:lineRule="auto"/>
        <w:contextualSpacing w:val="0"/>
        <w:rPr>
          <w:vanish/>
        </w:rPr>
      </w:pPr>
    </w:p>
    <w:p w14:paraId="4E0847F1" w14:textId="77777777" w:rsidR="00494781" w:rsidRPr="00494781" w:rsidRDefault="00494781" w:rsidP="009F7B33">
      <w:pPr>
        <w:pStyle w:val="Akapitzlist"/>
        <w:numPr>
          <w:ilvl w:val="0"/>
          <w:numId w:val="57"/>
        </w:numPr>
        <w:spacing w:line="360" w:lineRule="auto"/>
        <w:contextualSpacing w:val="0"/>
        <w:rPr>
          <w:vanish/>
        </w:rPr>
      </w:pPr>
    </w:p>
    <w:p w14:paraId="1C09D607" w14:textId="77777777" w:rsidR="00494781" w:rsidRPr="00494781" w:rsidRDefault="00494781" w:rsidP="009F7B33">
      <w:pPr>
        <w:pStyle w:val="Akapitzlist"/>
        <w:numPr>
          <w:ilvl w:val="0"/>
          <w:numId w:val="57"/>
        </w:numPr>
        <w:spacing w:line="360" w:lineRule="auto"/>
        <w:contextualSpacing w:val="0"/>
        <w:rPr>
          <w:vanish/>
        </w:rPr>
      </w:pPr>
    </w:p>
    <w:p w14:paraId="15BACEA7" w14:textId="69E1A35B" w:rsidR="009E1D3F" w:rsidRPr="001029A3" w:rsidRDefault="00BF77EF" w:rsidP="009F7B33">
      <w:pPr>
        <w:numPr>
          <w:ilvl w:val="1"/>
          <w:numId w:val="57"/>
        </w:numPr>
        <w:spacing w:line="360" w:lineRule="auto"/>
      </w:pPr>
      <w:r w:rsidRPr="001029A3">
        <w:t xml:space="preserve">Symulator Kontroli Lotów musi być wyposażony w dodatkowe komputery, przeznaczone do realizacji funkcji Modułu Integratora, zamawianego w </w:t>
      </w:r>
      <w:r w:rsidR="00494781">
        <w:br/>
      </w:r>
      <w:r w:rsidRPr="001029A3">
        <w:t>Zadaniu</w:t>
      </w:r>
      <w:r w:rsidR="00494781">
        <w:t xml:space="preserve"> </w:t>
      </w:r>
      <w:r w:rsidRPr="001029A3">
        <w:t>4.</w:t>
      </w:r>
    </w:p>
    <w:p w14:paraId="3A96A918" w14:textId="77777777" w:rsidR="009E1D3F" w:rsidRPr="001029A3" w:rsidRDefault="00BF77EF" w:rsidP="009F7B33">
      <w:pPr>
        <w:numPr>
          <w:ilvl w:val="1"/>
          <w:numId w:val="57"/>
        </w:numPr>
        <w:spacing w:line="360" w:lineRule="auto"/>
      </w:pPr>
      <w:r w:rsidRPr="001029A3">
        <w:t>Komputery Modułu Integratora muszą umożliwiać prawidłowe funkcjonowanie wszystkich aplikacji opisanych w Zadaniu 4.</w:t>
      </w:r>
    </w:p>
    <w:p w14:paraId="40E1E20C" w14:textId="77777777" w:rsidR="009E1D3F" w:rsidRPr="001029A3" w:rsidRDefault="00BF77EF" w:rsidP="009F7B33">
      <w:pPr>
        <w:numPr>
          <w:ilvl w:val="1"/>
          <w:numId w:val="57"/>
        </w:numPr>
        <w:spacing w:after="200" w:line="360" w:lineRule="auto"/>
      </w:pPr>
      <w:r w:rsidRPr="001029A3">
        <w:t>Symulator Kontroli Lotów musi być wyposażony w trzy ekstendery KVM w celu wymiany danych na odległość ~30m z ekranami oraz urządzeniami peryferyjnymi dostarczonymi przez Zamawiającego w ramach trzech niezależnych symulatorów pilotażu.</w:t>
      </w:r>
    </w:p>
    <w:p w14:paraId="34A9C884" w14:textId="77777777" w:rsidR="009E1D3F" w:rsidRPr="001029A3" w:rsidRDefault="00BF77EF" w:rsidP="009F7B33">
      <w:pPr>
        <w:numPr>
          <w:ilvl w:val="1"/>
          <w:numId w:val="57"/>
        </w:numPr>
        <w:spacing w:after="200" w:line="360" w:lineRule="auto"/>
      </w:pPr>
      <w:r w:rsidRPr="001029A3">
        <w:t>Każdy z ekstenderów KVM musi przesyłać obraz wideo z komputerów modułu integratora do trzech ekranów pojedynczego symulatora pilotażu, o przekątnej 55” (połączonych horyzontalnie), w rozdzielczości 4K, na odległość co najmniej 30m.</w:t>
      </w:r>
    </w:p>
    <w:p w14:paraId="707E47D7" w14:textId="37EFBCE1" w:rsidR="009E1D3F" w:rsidRPr="001029A3" w:rsidRDefault="00BF77EF" w:rsidP="009F7B33">
      <w:pPr>
        <w:numPr>
          <w:ilvl w:val="1"/>
          <w:numId w:val="57"/>
        </w:numPr>
        <w:spacing w:after="200" w:line="360" w:lineRule="auto"/>
      </w:pPr>
      <w:r w:rsidRPr="001029A3">
        <w:t>Extendery KVM muszą wysyłać i odbierać sygnały z różnych urządzeń USB HID (Human Interface Device), takich jak joysticki, kontrolery, panele, pedały, przełączniki, enkodery stanowiących wyposażenie symulatorów pilotażu, a</w:t>
      </w:r>
      <w:r w:rsidR="00405FEB">
        <w:t> </w:t>
      </w:r>
      <w:r w:rsidRPr="001029A3">
        <w:t>w</w:t>
      </w:r>
      <w:r w:rsidR="00405FEB">
        <w:t> </w:t>
      </w:r>
      <w:r w:rsidRPr="001029A3">
        <w:t>szczególności:</w:t>
      </w:r>
    </w:p>
    <w:p w14:paraId="379705C8" w14:textId="6B53EAE3" w:rsidR="009E1D3F" w:rsidRPr="001029A3" w:rsidRDefault="00BF77EF" w:rsidP="009F7B33">
      <w:pPr>
        <w:numPr>
          <w:ilvl w:val="1"/>
          <w:numId w:val="66"/>
        </w:numPr>
        <w:spacing w:after="0" w:line="360" w:lineRule="auto"/>
      </w:pPr>
      <w:r w:rsidRPr="001029A3">
        <w:t xml:space="preserve">PEDAŁY SAMOLOTOWE </w:t>
      </w:r>
      <w:r w:rsidR="00685292" w:rsidRPr="001029A3">
        <w:t>T. FLIGHT</w:t>
      </w:r>
      <w:r w:rsidRPr="001029A3">
        <w:t xml:space="preserve"> RUDDER,</w:t>
      </w:r>
    </w:p>
    <w:p w14:paraId="37C59B1B" w14:textId="77777777" w:rsidR="009E1D3F" w:rsidRPr="001029A3" w:rsidRDefault="00BF77EF" w:rsidP="009F7B33">
      <w:pPr>
        <w:numPr>
          <w:ilvl w:val="1"/>
          <w:numId w:val="66"/>
        </w:numPr>
        <w:spacing w:after="0" w:line="360" w:lineRule="auto"/>
      </w:pPr>
      <w:r w:rsidRPr="001029A3">
        <w:t>HOTAS WARTHOG PC,</w:t>
      </w:r>
    </w:p>
    <w:p w14:paraId="32DC1F4B" w14:textId="77777777" w:rsidR="009E1D3F" w:rsidRPr="001029A3" w:rsidRDefault="00BF77EF" w:rsidP="009F7B33">
      <w:pPr>
        <w:numPr>
          <w:ilvl w:val="1"/>
          <w:numId w:val="66"/>
        </w:numPr>
        <w:spacing w:after="200" w:line="360" w:lineRule="auto"/>
      </w:pPr>
      <w:r w:rsidRPr="001029A3">
        <w:t>REALSIMGEAR G1000 SUITE.</w:t>
      </w:r>
    </w:p>
    <w:p w14:paraId="41A95AD6" w14:textId="581B177D" w:rsidR="009E1D3F" w:rsidRPr="001029A3" w:rsidRDefault="00BF77EF" w:rsidP="009F7B33">
      <w:pPr>
        <w:numPr>
          <w:ilvl w:val="1"/>
          <w:numId w:val="57"/>
        </w:numPr>
        <w:spacing w:line="360" w:lineRule="auto"/>
      </w:pPr>
      <w:r w:rsidRPr="001029A3">
        <w:t>Symulator Kontroli Lotów musi być wyposażony w trzy dodatkowe, niezależne centrale VCS pozwalające na realizację połączeń radiowych i telefonicznych z</w:t>
      </w:r>
      <w:r w:rsidR="00405FEB">
        <w:t> </w:t>
      </w:r>
      <w:r w:rsidRPr="001029A3">
        <w:t>zewnętrznymi symulatorami pilotażu oraz posiadać trzy zestawy słuchawkowe z</w:t>
      </w:r>
      <w:r w:rsidR="00405FEB">
        <w:t> </w:t>
      </w:r>
      <w:r w:rsidRPr="001029A3">
        <w:t>przyciskami do nadawania (PTT).</w:t>
      </w:r>
    </w:p>
    <w:p w14:paraId="190E8E60" w14:textId="77777777" w:rsidR="009E1D3F" w:rsidRPr="001029A3" w:rsidRDefault="00BF77EF" w:rsidP="009F7B33">
      <w:pPr>
        <w:numPr>
          <w:ilvl w:val="1"/>
          <w:numId w:val="57"/>
        </w:numPr>
        <w:spacing w:after="200" w:line="360" w:lineRule="auto"/>
        <w:rPr>
          <w:rFonts w:ascii="Arial" w:eastAsia="Arial" w:hAnsi="Arial" w:cs="Arial"/>
        </w:rPr>
      </w:pPr>
      <w:r w:rsidRPr="001029A3">
        <w:lastRenderedPageBreak/>
        <w:t>VCS musi stanowić odrębny panel funkcjonujący all-in-one-pc (AiO) o wymaganiach sprzętowych zgodnych z VCS stanowisk Symulatora Kontroli Lotów.</w:t>
      </w:r>
    </w:p>
    <w:p w14:paraId="5E78A90D" w14:textId="77777777" w:rsidR="009E1D3F" w:rsidRPr="001029A3" w:rsidRDefault="00BF77EF" w:rsidP="009F7B33">
      <w:pPr>
        <w:numPr>
          <w:ilvl w:val="1"/>
          <w:numId w:val="57"/>
        </w:numPr>
        <w:spacing w:after="200" w:line="360" w:lineRule="auto"/>
      </w:pPr>
      <w:r w:rsidRPr="001029A3">
        <w:t>Symulator Kontroli Lotów musi być wyposażony w trzy dodatkowe przenośne radia FM, o parametrach zgodnych z radiem FM stanowisk Symulatora Kontroli Lotów.</w:t>
      </w:r>
    </w:p>
    <w:p w14:paraId="55FA500E" w14:textId="519ABB4F" w:rsidR="009E1D3F" w:rsidRPr="001029A3" w:rsidRDefault="00BF77EF" w:rsidP="009F7B33">
      <w:pPr>
        <w:numPr>
          <w:ilvl w:val="1"/>
          <w:numId w:val="57"/>
        </w:numPr>
        <w:spacing w:after="200" w:line="360" w:lineRule="auto"/>
      </w:pPr>
      <w:r w:rsidRPr="001029A3">
        <w:t xml:space="preserve">Przenośne radia FM muszą nadawać i odbierać komunikaty na, częstotliwości wykorzystywanej w radiach FM symulatora kontroli lotów i operacji lotniskowych - </w:t>
      </w:r>
      <w:r w:rsidRPr="001029A3">
        <w:rPr>
          <w:b/>
        </w:rPr>
        <w:t>FM_A/C.</w:t>
      </w:r>
    </w:p>
    <w:p w14:paraId="7EDE1E58" w14:textId="77777777" w:rsidR="009E1D3F" w:rsidRPr="001029A3" w:rsidRDefault="00BF77EF" w:rsidP="009F7B33">
      <w:pPr>
        <w:numPr>
          <w:ilvl w:val="1"/>
          <w:numId w:val="57"/>
        </w:numPr>
        <w:spacing w:after="0" w:line="360" w:lineRule="auto"/>
      </w:pPr>
      <w:r w:rsidRPr="001029A3">
        <w:t>Dodatkowe wyposażenie przeznaczone do integracji symulatorów musi obejmować szafy rack, w których zainstalowane będą komputery obsługujący moduł integracji, extendery KVM oraz niezbędny sprzęt sieciowy z infrastrukturą teletechniczną wymaganą do podłączenia:</w:t>
      </w:r>
    </w:p>
    <w:p w14:paraId="2A3F2070" w14:textId="77777777" w:rsidR="009E1D3F" w:rsidRPr="001029A3" w:rsidRDefault="00BF77EF" w:rsidP="009F7B33">
      <w:pPr>
        <w:numPr>
          <w:ilvl w:val="1"/>
          <w:numId w:val="86"/>
        </w:numPr>
        <w:spacing w:after="0" w:line="360" w:lineRule="auto"/>
      </w:pPr>
      <w:r w:rsidRPr="001029A3">
        <w:t>komputerów obsługujących moduł integracji z siecią Symulatora Kontroli Lotów,</w:t>
      </w:r>
    </w:p>
    <w:p w14:paraId="07C80E8F" w14:textId="77777777" w:rsidR="00405FEB" w:rsidRDefault="00BF77EF" w:rsidP="009F7B33">
      <w:pPr>
        <w:numPr>
          <w:ilvl w:val="1"/>
          <w:numId w:val="86"/>
        </w:numPr>
        <w:spacing w:after="0" w:line="360" w:lineRule="auto"/>
      </w:pPr>
      <w:r w:rsidRPr="001029A3">
        <w:t>trzech VCS przeznaczonych dla symulatorów pilotażu z siecią Symulatora Kontroli Lotów (~30m),</w:t>
      </w:r>
    </w:p>
    <w:p w14:paraId="19A46DB0" w14:textId="37DBD6B1" w:rsidR="009E1D3F" w:rsidRPr="001029A3" w:rsidRDefault="00BF77EF" w:rsidP="009F7B33">
      <w:pPr>
        <w:numPr>
          <w:ilvl w:val="1"/>
          <w:numId w:val="86"/>
        </w:numPr>
        <w:spacing w:after="0" w:line="360" w:lineRule="auto"/>
      </w:pPr>
      <w:r w:rsidRPr="001029A3">
        <w:t>trzech ekstenderów KVM do symulatorów pilotażu na odległość ~30m.</w:t>
      </w:r>
    </w:p>
    <w:p w14:paraId="5410A7EB" w14:textId="77777777" w:rsidR="009E1D3F" w:rsidRPr="001029A3" w:rsidRDefault="00BF77EF" w:rsidP="00405FEB">
      <w:bookmarkStart w:id="19" w:name="_heading=h.tzq8yr541zc" w:colFirst="0" w:colLast="0"/>
      <w:bookmarkEnd w:id="19"/>
      <w:r w:rsidRPr="001029A3">
        <w:br w:type="page"/>
      </w:r>
    </w:p>
    <w:p w14:paraId="1E06B7F1" w14:textId="28960347" w:rsidR="009E1D3F" w:rsidRPr="001029A3" w:rsidRDefault="00BF77EF" w:rsidP="009F7B33">
      <w:pPr>
        <w:pStyle w:val="Nagwek3"/>
        <w:numPr>
          <w:ilvl w:val="0"/>
          <w:numId w:val="57"/>
        </w:numPr>
      </w:pPr>
      <w:bookmarkStart w:id="20" w:name="_Toc212720837"/>
      <w:r w:rsidRPr="001029A3">
        <w:lastRenderedPageBreak/>
        <w:t>Połączenie stanowisk Symulatora Kontroli Lotów</w:t>
      </w:r>
      <w:bookmarkEnd w:id="20"/>
    </w:p>
    <w:p w14:paraId="4255F08C" w14:textId="77777777" w:rsidR="001C6511" w:rsidRPr="001C6511" w:rsidRDefault="001C6511" w:rsidP="009F7B33">
      <w:pPr>
        <w:pStyle w:val="Akapitzlist"/>
        <w:numPr>
          <w:ilvl w:val="0"/>
          <w:numId w:val="65"/>
        </w:numPr>
        <w:spacing w:line="360" w:lineRule="auto"/>
        <w:contextualSpacing w:val="0"/>
        <w:rPr>
          <w:vanish/>
        </w:rPr>
      </w:pPr>
    </w:p>
    <w:p w14:paraId="122EA8BD" w14:textId="77777777" w:rsidR="001C6511" w:rsidRPr="001C6511" w:rsidRDefault="001C6511" w:rsidP="009F7B33">
      <w:pPr>
        <w:pStyle w:val="Akapitzlist"/>
        <w:numPr>
          <w:ilvl w:val="0"/>
          <w:numId w:val="65"/>
        </w:numPr>
        <w:spacing w:line="360" w:lineRule="auto"/>
        <w:contextualSpacing w:val="0"/>
        <w:rPr>
          <w:vanish/>
        </w:rPr>
      </w:pPr>
    </w:p>
    <w:p w14:paraId="225311B2" w14:textId="77777777" w:rsidR="001C6511" w:rsidRPr="001C6511" w:rsidRDefault="001C6511" w:rsidP="009F7B33">
      <w:pPr>
        <w:pStyle w:val="Akapitzlist"/>
        <w:numPr>
          <w:ilvl w:val="0"/>
          <w:numId w:val="65"/>
        </w:numPr>
        <w:spacing w:line="360" w:lineRule="auto"/>
        <w:contextualSpacing w:val="0"/>
        <w:rPr>
          <w:vanish/>
        </w:rPr>
      </w:pPr>
    </w:p>
    <w:p w14:paraId="4AFFFABA" w14:textId="77777777" w:rsidR="001C6511" w:rsidRPr="001C6511" w:rsidRDefault="001C6511" w:rsidP="009F7B33">
      <w:pPr>
        <w:pStyle w:val="Akapitzlist"/>
        <w:numPr>
          <w:ilvl w:val="0"/>
          <w:numId w:val="65"/>
        </w:numPr>
        <w:spacing w:line="360" w:lineRule="auto"/>
        <w:contextualSpacing w:val="0"/>
        <w:rPr>
          <w:vanish/>
        </w:rPr>
      </w:pPr>
    </w:p>
    <w:p w14:paraId="689A906F" w14:textId="77777777" w:rsidR="001C6511" w:rsidRPr="001C6511" w:rsidRDefault="001C6511" w:rsidP="009F7B33">
      <w:pPr>
        <w:pStyle w:val="Akapitzlist"/>
        <w:numPr>
          <w:ilvl w:val="0"/>
          <w:numId w:val="65"/>
        </w:numPr>
        <w:spacing w:line="360" w:lineRule="auto"/>
        <w:contextualSpacing w:val="0"/>
        <w:rPr>
          <w:vanish/>
        </w:rPr>
      </w:pPr>
    </w:p>
    <w:p w14:paraId="089636FA" w14:textId="77777777" w:rsidR="001C6511" w:rsidRPr="001C6511" w:rsidRDefault="001C6511" w:rsidP="009F7B33">
      <w:pPr>
        <w:pStyle w:val="Akapitzlist"/>
        <w:numPr>
          <w:ilvl w:val="0"/>
          <w:numId w:val="65"/>
        </w:numPr>
        <w:spacing w:line="360" w:lineRule="auto"/>
        <w:contextualSpacing w:val="0"/>
        <w:rPr>
          <w:vanish/>
        </w:rPr>
      </w:pPr>
    </w:p>
    <w:p w14:paraId="5D86CFD4" w14:textId="77777777" w:rsidR="001C6511" w:rsidRPr="001C6511" w:rsidRDefault="001C6511" w:rsidP="009F7B33">
      <w:pPr>
        <w:pStyle w:val="Akapitzlist"/>
        <w:numPr>
          <w:ilvl w:val="0"/>
          <w:numId w:val="65"/>
        </w:numPr>
        <w:spacing w:line="360" w:lineRule="auto"/>
        <w:contextualSpacing w:val="0"/>
        <w:rPr>
          <w:vanish/>
        </w:rPr>
      </w:pPr>
    </w:p>
    <w:p w14:paraId="05341A2D" w14:textId="77777777" w:rsidR="001C6511" w:rsidRPr="001C6511" w:rsidRDefault="001C6511" w:rsidP="009F7B33">
      <w:pPr>
        <w:pStyle w:val="Akapitzlist"/>
        <w:numPr>
          <w:ilvl w:val="0"/>
          <w:numId w:val="65"/>
        </w:numPr>
        <w:spacing w:line="360" w:lineRule="auto"/>
        <w:contextualSpacing w:val="0"/>
        <w:rPr>
          <w:vanish/>
        </w:rPr>
      </w:pPr>
    </w:p>
    <w:p w14:paraId="479B61A2" w14:textId="77777777" w:rsidR="001C6511" w:rsidRPr="001C6511" w:rsidRDefault="001C6511" w:rsidP="009F7B33">
      <w:pPr>
        <w:pStyle w:val="Akapitzlist"/>
        <w:numPr>
          <w:ilvl w:val="0"/>
          <w:numId w:val="65"/>
        </w:numPr>
        <w:spacing w:line="360" w:lineRule="auto"/>
        <w:contextualSpacing w:val="0"/>
        <w:rPr>
          <w:vanish/>
        </w:rPr>
      </w:pPr>
    </w:p>
    <w:p w14:paraId="4A814FA5" w14:textId="77777777" w:rsidR="001C6511" w:rsidRPr="001C6511" w:rsidRDefault="001C6511" w:rsidP="009F7B33">
      <w:pPr>
        <w:pStyle w:val="Akapitzlist"/>
        <w:numPr>
          <w:ilvl w:val="0"/>
          <w:numId w:val="65"/>
        </w:numPr>
        <w:spacing w:line="360" w:lineRule="auto"/>
        <w:contextualSpacing w:val="0"/>
        <w:rPr>
          <w:vanish/>
        </w:rPr>
      </w:pPr>
    </w:p>
    <w:p w14:paraId="7127533A" w14:textId="77777777" w:rsidR="001C6511" w:rsidRPr="001C6511" w:rsidRDefault="001C6511" w:rsidP="009F7B33">
      <w:pPr>
        <w:pStyle w:val="Akapitzlist"/>
        <w:numPr>
          <w:ilvl w:val="0"/>
          <w:numId w:val="65"/>
        </w:numPr>
        <w:spacing w:line="360" w:lineRule="auto"/>
        <w:contextualSpacing w:val="0"/>
        <w:rPr>
          <w:vanish/>
        </w:rPr>
      </w:pPr>
    </w:p>
    <w:p w14:paraId="738EB367" w14:textId="77777777" w:rsidR="001C6511" w:rsidRPr="001C6511" w:rsidRDefault="001C6511" w:rsidP="009F7B33">
      <w:pPr>
        <w:pStyle w:val="Akapitzlist"/>
        <w:numPr>
          <w:ilvl w:val="0"/>
          <w:numId w:val="65"/>
        </w:numPr>
        <w:spacing w:line="360" w:lineRule="auto"/>
        <w:contextualSpacing w:val="0"/>
        <w:rPr>
          <w:vanish/>
        </w:rPr>
      </w:pPr>
    </w:p>
    <w:p w14:paraId="4E9D6983" w14:textId="77777777" w:rsidR="001C6511" w:rsidRPr="001C6511" w:rsidRDefault="001C6511" w:rsidP="009F7B33">
      <w:pPr>
        <w:pStyle w:val="Akapitzlist"/>
        <w:numPr>
          <w:ilvl w:val="0"/>
          <w:numId w:val="65"/>
        </w:numPr>
        <w:spacing w:line="360" w:lineRule="auto"/>
        <w:contextualSpacing w:val="0"/>
        <w:rPr>
          <w:vanish/>
        </w:rPr>
      </w:pPr>
    </w:p>
    <w:p w14:paraId="0F7F0B2E" w14:textId="77777777" w:rsidR="001C6511" w:rsidRPr="001C6511" w:rsidRDefault="001C6511" w:rsidP="009F7B33">
      <w:pPr>
        <w:pStyle w:val="Akapitzlist"/>
        <w:numPr>
          <w:ilvl w:val="0"/>
          <w:numId w:val="65"/>
        </w:numPr>
        <w:spacing w:line="360" w:lineRule="auto"/>
        <w:contextualSpacing w:val="0"/>
        <w:rPr>
          <w:vanish/>
        </w:rPr>
      </w:pPr>
    </w:p>
    <w:p w14:paraId="02CB5CAA" w14:textId="07E5A1DB" w:rsidR="009E1D3F" w:rsidRPr="001029A3" w:rsidRDefault="00BF77EF" w:rsidP="009F7B33">
      <w:pPr>
        <w:numPr>
          <w:ilvl w:val="1"/>
          <w:numId w:val="65"/>
        </w:numPr>
        <w:spacing w:line="360" w:lineRule="auto"/>
      </w:pPr>
      <w:r w:rsidRPr="001029A3">
        <w:t>Narzędzia wszystkich stanowisk Symulatora Kontroli lotów muszą być ze sobą połączone zgodnie z poniższym schematem.</w:t>
      </w:r>
    </w:p>
    <w:p w14:paraId="4EAE9D81" w14:textId="2980F24C" w:rsidR="009E1D3F" w:rsidRDefault="00BF77EF" w:rsidP="0030358E">
      <w:pPr>
        <w:spacing w:line="360" w:lineRule="auto"/>
        <w:jc w:val="center"/>
      </w:pPr>
      <w:r w:rsidRPr="001029A3">
        <w:rPr>
          <w:noProof/>
        </w:rPr>
        <w:drawing>
          <wp:inline distT="0" distB="0" distL="0" distR="0" wp14:anchorId="6434DCD7" wp14:editId="0A273D32">
            <wp:extent cx="5965700" cy="5832568"/>
            <wp:effectExtent l="0" t="0" r="0" b="0"/>
            <wp:docPr id="1924844883" name="image27.png" descr="Schemat połączeń systemów, narzędzi i sprzętów wszystkich stanowisk Symulatora Kontroli Lotów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844883" name="image27.png" descr="Schemat połączeń systemów, narzędzi i sprzętów wszystkich stanowisk Symulatora Kontroli Lotów."/>
                    <pic:cNvPicPr preferRelativeResize="0"/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65700" cy="58325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2DC0F9F" w14:textId="54E21507" w:rsidR="008E73DA" w:rsidRPr="008E73DA" w:rsidRDefault="008E73DA" w:rsidP="0030358E">
      <w:pPr>
        <w:spacing w:line="360" w:lineRule="auto"/>
        <w:jc w:val="center"/>
        <w:rPr>
          <w:i/>
        </w:rPr>
      </w:pPr>
      <w:r w:rsidRPr="001029A3">
        <w:rPr>
          <w:i/>
        </w:rPr>
        <w:t>Rys. 2.1</w:t>
      </w:r>
      <w:r>
        <w:rPr>
          <w:i/>
        </w:rPr>
        <w:t>1</w:t>
      </w:r>
      <w:r w:rsidR="00AC008D">
        <w:rPr>
          <w:i/>
        </w:rPr>
        <w:t>.</w:t>
      </w:r>
      <w:r w:rsidRPr="001029A3">
        <w:rPr>
          <w:i/>
        </w:rPr>
        <w:t xml:space="preserve"> </w:t>
      </w:r>
      <w:r w:rsidR="00D347C3">
        <w:rPr>
          <w:i/>
        </w:rPr>
        <w:t>Logiczny schemat połącze</w:t>
      </w:r>
      <w:r w:rsidR="003F654A">
        <w:rPr>
          <w:i/>
        </w:rPr>
        <w:t>ń</w:t>
      </w:r>
      <w:r w:rsidR="00D347C3">
        <w:rPr>
          <w:i/>
        </w:rPr>
        <w:t xml:space="preserve"> symulatora</w:t>
      </w:r>
    </w:p>
    <w:p w14:paraId="1BDD3D1A" w14:textId="77777777" w:rsidR="009E1D3F" w:rsidRPr="001029A3" w:rsidRDefault="00BF77EF" w:rsidP="009F7B33">
      <w:pPr>
        <w:numPr>
          <w:ilvl w:val="1"/>
          <w:numId w:val="65"/>
        </w:numPr>
        <w:spacing w:line="360" w:lineRule="auto"/>
      </w:pPr>
      <w:r w:rsidRPr="001029A3">
        <w:t>Wszystkie systemy VCS symulatora muszą być ze sobą połączone w celu przekazywania komunikatów głosowych.</w:t>
      </w:r>
    </w:p>
    <w:p w14:paraId="5DD117C0" w14:textId="77777777" w:rsidR="00F61A25" w:rsidRDefault="00BF77EF" w:rsidP="009F7B33">
      <w:pPr>
        <w:numPr>
          <w:ilvl w:val="1"/>
          <w:numId w:val="65"/>
        </w:numPr>
        <w:spacing w:line="360" w:lineRule="auto"/>
      </w:pPr>
      <w:r w:rsidRPr="001029A3">
        <w:t>Długość przewodów między nadajnikami i odbiornikami extenderów KVM musi umożliwiać podłączenie sprzętu znajdującego się poza miejscem instalacji Symulatora Kontroli Ruchu lotniczego (około 30m).</w:t>
      </w:r>
    </w:p>
    <w:p w14:paraId="23316DA1" w14:textId="5618D8AF" w:rsidR="009E1D3F" w:rsidRPr="001029A3" w:rsidRDefault="00BF77EF" w:rsidP="009F7B33">
      <w:pPr>
        <w:pStyle w:val="Nagwek3"/>
        <w:numPr>
          <w:ilvl w:val="0"/>
          <w:numId w:val="132"/>
        </w:numPr>
      </w:pPr>
      <w:bookmarkStart w:id="21" w:name="_Toc212720838"/>
      <w:r w:rsidRPr="001029A3">
        <w:lastRenderedPageBreak/>
        <w:t>Komunikacja z integratorem danych</w:t>
      </w:r>
      <w:bookmarkEnd w:id="21"/>
    </w:p>
    <w:p w14:paraId="714701E1" w14:textId="77777777" w:rsidR="00BE584A" w:rsidRPr="00BE584A" w:rsidRDefault="00BE584A" w:rsidP="009F7B33">
      <w:pPr>
        <w:pStyle w:val="Akapitzlist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0243DC2B" w14:textId="77777777" w:rsidR="00BE584A" w:rsidRPr="00BE584A" w:rsidRDefault="00BE584A" w:rsidP="009F7B33">
      <w:pPr>
        <w:pStyle w:val="Akapitzlist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4DE05620" w14:textId="77777777" w:rsidR="00BE584A" w:rsidRPr="00BE584A" w:rsidRDefault="00BE584A" w:rsidP="009F7B33">
      <w:pPr>
        <w:pStyle w:val="Akapitzlist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3A477D26" w14:textId="00621586" w:rsidR="009E1D3F" w:rsidRPr="001029A3" w:rsidRDefault="00BF77EF" w:rsidP="009F7B33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kontroli ruchu lotniczego musi wysyłać aktualne dane o pozycjach obiektów do zewnętrznego integratora danych w celu udostępnienia ich do symulatora lotniska oraz symulatora pilotażu.</w:t>
      </w:r>
    </w:p>
    <w:p w14:paraId="6398F577" w14:textId="47DAC1E2" w:rsidR="009E1D3F" w:rsidRPr="001029A3" w:rsidRDefault="00BF77EF" w:rsidP="009F7B33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kontroli ruchu lotniczego musi odbierać dane o pozycjach obiektów z</w:t>
      </w:r>
      <w:r w:rsidR="00405FEB">
        <w:t> </w:t>
      </w:r>
      <w:r w:rsidRPr="001029A3">
        <w:t>integratora danych w celu aktualizacji pozycji obiektów zmienionych za pośrednictwem symulatora lotniska oraz symulatora pilotażu.</w:t>
      </w:r>
    </w:p>
    <w:p w14:paraId="7E0DCE30" w14:textId="77777777" w:rsidR="009E1D3F" w:rsidRPr="001029A3" w:rsidRDefault="00BF77EF" w:rsidP="009F7B33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kontroli ruchu lotniczego musi wysyłać aktualne dane pogodowe do zewnętrznego integratora danych, w celu zachowania spójnych warunków między symulatorem kontroli lotów, symulatorem lotniska oraz symulacją pilotażu.</w:t>
      </w:r>
    </w:p>
    <w:p w14:paraId="72AC0038" w14:textId="77777777" w:rsidR="009E1D3F" w:rsidRPr="001029A3" w:rsidRDefault="00BF77EF" w:rsidP="009F7B33">
      <w:pPr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VCS symulatora kontroli ruchu lotniczego musi komunikować się integratorem danych w celu umożliwienia realizacji połączeń radiowych oraz telefonicznych między symulatorami kontroli ruchu lotniczego, symulacji lotniska oraz symulacji pilotażu.</w:t>
      </w:r>
    </w:p>
    <w:p w14:paraId="4B915D0E" w14:textId="77777777" w:rsidR="009E1D3F" w:rsidRPr="001029A3" w:rsidRDefault="00BF77EF" w:rsidP="0030358E">
      <w:pPr>
        <w:spacing w:line="360" w:lineRule="auto"/>
        <w:rPr>
          <w:i/>
        </w:rPr>
      </w:pPr>
      <w:r w:rsidRPr="001029A3">
        <w:br w:type="page"/>
      </w:r>
    </w:p>
    <w:p w14:paraId="22ABAD8A" w14:textId="5D33D618" w:rsidR="009E1D3F" w:rsidRPr="001029A3" w:rsidRDefault="00BF77EF" w:rsidP="009F7B33">
      <w:pPr>
        <w:pStyle w:val="Nagwek3"/>
        <w:numPr>
          <w:ilvl w:val="0"/>
          <w:numId w:val="132"/>
        </w:numPr>
      </w:pPr>
      <w:bookmarkStart w:id="22" w:name="_Toc212720839"/>
      <w:r w:rsidRPr="001029A3">
        <w:lastRenderedPageBreak/>
        <w:t>Symulacja operacji śmigłowców i dronów</w:t>
      </w:r>
      <w:bookmarkEnd w:id="22"/>
    </w:p>
    <w:p w14:paraId="1C50A0BE" w14:textId="77777777" w:rsidR="00B05FF8" w:rsidRPr="00B05FF8" w:rsidRDefault="00B05FF8" w:rsidP="009F7B33">
      <w:pPr>
        <w:pStyle w:val="Akapitzlist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3A21189C" w14:textId="77777777" w:rsidR="00B05FF8" w:rsidRPr="00B05FF8" w:rsidRDefault="00B05FF8" w:rsidP="009F7B33">
      <w:pPr>
        <w:pStyle w:val="Akapitzlist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4F6BE1DC" w14:textId="77777777" w:rsidR="00B05FF8" w:rsidRPr="00B05FF8" w:rsidRDefault="00B05FF8" w:rsidP="009F7B33">
      <w:pPr>
        <w:pStyle w:val="Akapitzlist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29E1A6C7" w14:textId="77777777" w:rsidR="00B05FF8" w:rsidRPr="00B05FF8" w:rsidRDefault="00B05FF8" w:rsidP="009F7B33">
      <w:pPr>
        <w:pStyle w:val="Akapitzlist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209A95A2" w14:textId="77777777" w:rsidR="00B05FF8" w:rsidRPr="00B05FF8" w:rsidRDefault="00B05FF8" w:rsidP="009F7B33">
      <w:pPr>
        <w:pStyle w:val="Akapitzlist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5A7FA61D" w14:textId="77777777" w:rsidR="00B05FF8" w:rsidRPr="00B05FF8" w:rsidRDefault="00B05FF8" w:rsidP="009F7B33">
      <w:pPr>
        <w:pStyle w:val="Akapitzlist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2833BF02" w14:textId="77777777" w:rsidR="00B05FF8" w:rsidRPr="00B05FF8" w:rsidRDefault="00B05FF8" w:rsidP="009F7B33">
      <w:pPr>
        <w:pStyle w:val="Akapitzlist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2568716C" w14:textId="77777777" w:rsidR="00B05FF8" w:rsidRPr="00B05FF8" w:rsidRDefault="00B05FF8" w:rsidP="009F7B33">
      <w:pPr>
        <w:pStyle w:val="Akapitzlist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0B3D8126" w14:textId="77777777" w:rsidR="00B05FF8" w:rsidRPr="00B05FF8" w:rsidRDefault="00B05FF8" w:rsidP="009F7B33">
      <w:pPr>
        <w:pStyle w:val="Akapitzlist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2895FB73" w14:textId="77777777" w:rsidR="00B05FF8" w:rsidRPr="00B05FF8" w:rsidRDefault="00B05FF8" w:rsidP="009F7B33">
      <w:pPr>
        <w:pStyle w:val="Akapitzlist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43EEB05F" w14:textId="77777777" w:rsidR="00B05FF8" w:rsidRPr="00B05FF8" w:rsidRDefault="00B05FF8" w:rsidP="009F7B33">
      <w:pPr>
        <w:pStyle w:val="Akapitzlist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57038293" w14:textId="77777777" w:rsidR="00B05FF8" w:rsidRPr="00B05FF8" w:rsidRDefault="00B05FF8" w:rsidP="009F7B33">
      <w:pPr>
        <w:pStyle w:val="Akapitzlist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0BB7A1A1" w14:textId="77777777" w:rsidR="00B05FF8" w:rsidRPr="00B05FF8" w:rsidRDefault="00B05FF8" w:rsidP="009F7B33">
      <w:pPr>
        <w:pStyle w:val="Akapitzlist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532862D1" w14:textId="77777777" w:rsidR="00B05FF8" w:rsidRPr="00B05FF8" w:rsidRDefault="00B05FF8" w:rsidP="009F7B33">
      <w:pPr>
        <w:pStyle w:val="Akapitzlist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40BB0C7B" w14:textId="77777777" w:rsidR="00B05FF8" w:rsidRPr="00B05FF8" w:rsidRDefault="00B05FF8" w:rsidP="009F7B33">
      <w:pPr>
        <w:pStyle w:val="Akapitzlist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77BB87CC" w14:textId="77777777" w:rsidR="00B05FF8" w:rsidRPr="00B05FF8" w:rsidRDefault="00B05FF8" w:rsidP="009F7B33">
      <w:pPr>
        <w:pStyle w:val="Akapitzlist"/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2F2D5D9A" w14:textId="62DA9CBA" w:rsidR="009E1D3F" w:rsidRPr="001029A3" w:rsidRDefault="00BF77EF" w:rsidP="009F7B33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musi umożliwiać i wizualizować wykonywanie przez śmigłowce próbnego zawisu.</w:t>
      </w:r>
    </w:p>
    <w:p w14:paraId="7A6CA7F2" w14:textId="77777777" w:rsidR="009E1D3F" w:rsidRPr="001029A3" w:rsidRDefault="00BF77EF" w:rsidP="009F7B33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musi umożliwiać start i lądowanie śmigłowca w dowolnym, wskazanym przez Pseudopilota, miejscu lotniska.</w:t>
      </w:r>
    </w:p>
    <w:p w14:paraId="3573E84D" w14:textId="77777777" w:rsidR="009E1D3F" w:rsidRPr="001029A3" w:rsidRDefault="00BF77EF" w:rsidP="009F7B33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musi umożliwiać lądowanie i ponowny start śmigłowca poza lotniskiem.</w:t>
      </w:r>
    </w:p>
    <w:p w14:paraId="3AA38F57" w14:textId="77777777" w:rsidR="009E1D3F" w:rsidRPr="001029A3" w:rsidRDefault="00BF77EF" w:rsidP="009F7B33">
      <w:pPr>
        <w:numPr>
          <w:ilvl w:val="1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 xml:space="preserve">Symulator musi umożliwiać różne rodzaje lądowania śmigłowców na drodze startowej: </w:t>
      </w:r>
    </w:p>
    <w:p w14:paraId="2FBECD61" w14:textId="496B806E" w:rsidR="009E1D3F" w:rsidRPr="001029A3" w:rsidRDefault="00BF77EF" w:rsidP="003B10BF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lądowanie tradycyjne,</w:t>
      </w:r>
    </w:p>
    <w:p w14:paraId="45D9D4BC" w14:textId="3C2AE7B5" w:rsidR="009E1D3F" w:rsidRPr="001029A3" w:rsidRDefault="00BF77EF" w:rsidP="003B10BF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lądowanie z przejściem do zawisu</w:t>
      </w:r>
    </w:p>
    <w:p w14:paraId="50C3099C" w14:textId="77777777" w:rsidR="009E1D3F" w:rsidRPr="001029A3" w:rsidRDefault="00BF77EF" w:rsidP="003B10BF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lądowanie w zawisie.</w:t>
      </w:r>
    </w:p>
    <w:p w14:paraId="6554934A" w14:textId="52A66956" w:rsidR="009E1D3F" w:rsidRPr="001029A3" w:rsidRDefault="00BF77EF" w:rsidP="009F7B33">
      <w:pPr>
        <w:numPr>
          <w:ilvl w:val="1"/>
          <w:numId w:val="44"/>
        </w:numPr>
        <w:spacing w:after="0" w:line="360" w:lineRule="auto"/>
      </w:pPr>
      <w:r w:rsidRPr="001029A3">
        <w:t>Symulator musi umożliwiać Pseudopilotom precyzyjne wskazanie tras kołowania i</w:t>
      </w:r>
      <w:r w:rsidR="00405FEB">
        <w:t> </w:t>
      </w:r>
      <w:r w:rsidRPr="001029A3">
        <w:t>podlotu śmigłowców.</w:t>
      </w:r>
    </w:p>
    <w:p w14:paraId="78A3741E" w14:textId="77777777" w:rsidR="009E1D3F" w:rsidRPr="001029A3" w:rsidRDefault="00BF77EF" w:rsidP="009F7B33">
      <w:pPr>
        <w:numPr>
          <w:ilvl w:val="1"/>
          <w:numId w:val="44"/>
        </w:numPr>
        <w:spacing w:after="0" w:line="360" w:lineRule="auto"/>
        <w:jc w:val="both"/>
      </w:pPr>
      <w:r w:rsidRPr="001029A3">
        <w:t>Symulator musi umożliwić wizualizację ruchu lotów bezzałogowych statków powietrznych BSP na potrzeby realizacji zajęć związanych z administrowaniem ruchem dronów w następującym zakresie:</w:t>
      </w:r>
    </w:p>
    <w:p w14:paraId="31AA94DE" w14:textId="0FF94C5B" w:rsidR="009E1D3F" w:rsidRPr="001029A3" w:rsidRDefault="007F2186" w:rsidP="007F2186">
      <w:pPr>
        <w:pStyle w:val="Akapitzlist"/>
        <w:numPr>
          <w:ilvl w:val="0"/>
          <w:numId w:val="141"/>
        </w:numPr>
        <w:spacing w:after="0" w:line="360" w:lineRule="auto"/>
        <w:jc w:val="both"/>
      </w:pPr>
      <w:r>
        <w:t>s</w:t>
      </w:r>
      <w:r w:rsidR="00BF77EF" w:rsidRPr="001029A3">
        <w:t>ymulacj</w:t>
      </w:r>
      <w:r>
        <w:t>i</w:t>
      </w:r>
      <w:r w:rsidR="00BF77EF" w:rsidRPr="001029A3">
        <w:t xml:space="preserve"> przelotu BSP po zatwierdzonej trasie</w:t>
      </w:r>
      <w:r>
        <w:t>,</w:t>
      </w:r>
      <w:r w:rsidR="00BF77EF" w:rsidRPr="001029A3">
        <w:t xml:space="preserve"> przez przestrzeń kontrolowaną lotniska</w:t>
      </w:r>
      <w:r>
        <w:t>,</w:t>
      </w:r>
      <w:r w:rsidR="00BF77EF" w:rsidRPr="001029A3">
        <w:t xml:space="preserve"> przy czym wielkość i parametry BSP </w:t>
      </w:r>
      <w:r w:rsidR="00E559F1">
        <w:t>muszą</w:t>
      </w:r>
      <w:r w:rsidR="00BF77EF" w:rsidRPr="001029A3">
        <w:t xml:space="preserve"> być tak określone, aby </w:t>
      </w:r>
      <w:r>
        <w:t>lot</w:t>
      </w:r>
      <w:r w:rsidR="00BF77EF" w:rsidRPr="001029A3">
        <w:t xml:space="preserve"> był widoczny dla użytkownika symulatora,</w:t>
      </w:r>
    </w:p>
    <w:p w14:paraId="781DC6C3" w14:textId="7A4CEE2E" w:rsidR="009E1D3F" w:rsidRPr="001029A3" w:rsidRDefault="007F2186" w:rsidP="007F2186">
      <w:pPr>
        <w:pStyle w:val="Akapitzlist"/>
        <w:numPr>
          <w:ilvl w:val="0"/>
          <w:numId w:val="141"/>
        </w:numPr>
        <w:spacing w:after="0" w:line="360" w:lineRule="auto"/>
        <w:jc w:val="both"/>
      </w:pPr>
      <w:r>
        <w:t>s</w:t>
      </w:r>
      <w:r w:rsidR="00BF77EF" w:rsidRPr="001029A3">
        <w:t>ymulacj</w:t>
      </w:r>
      <w:r>
        <w:t>i</w:t>
      </w:r>
      <w:r w:rsidR="00BF77EF" w:rsidRPr="001029A3">
        <w:t xml:space="preserve"> wlotu </w:t>
      </w:r>
      <w:r>
        <w:t xml:space="preserve">do przestrzeni kontrolowanej lotniska </w:t>
      </w:r>
      <w:r w:rsidR="00BF77EF" w:rsidRPr="001029A3">
        <w:t>nieautoryzowanego roju BSP</w:t>
      </w:r>
      <w:r>
        <w:t>,</w:t>
      </w:r>
      <w:r w:rsidR="00BF77EF" w:rsidRPr="001029A3">
        <w:t xml:space="preserve"> przy czym wielkość i parametry BSP </w:t>
      </w:r>
      <w:r w:rsidR="00E559F1">
        <w:t>muszą</w:t>
      </w:r>
      <w:r w:rsidR="00BF77EF" w:rsidRPr="001029A3">
        <w:t xml:space="preserve"> być tak określone, aby </w:t>
      </w:r>
      <w:r>
        <w:t>lot</w:t>
      </w:r>
      <w:r w:rsidR="00BF77EF" w:rsidRPr="001029A3">
        <w:t xml:space="preserve"> był widoczny dla użytkownika symulatora.</w:t>
      </w:r>
    </w:p>
    <w:p w14:paraId="295F16EF" w14:textId="77777777" w:rsidR="009E1D3F" w:rsidRPr="001029A3" w:rsidRDefault="00BF77EF" w:rsidP="009F7B33">
      <w:pPr>
        <w:numPr>
          <w:ilvl w:val="1"/>
          <w:numId w:val="44"/>
        </w:numPr>
        <w:spacing w:after="0" w:line="360" w:lineRule="auto"/>
      </w:pPr>
      <w:r w:rsidRPr="001029A3">
        <w:t>Symulator musi umożliwiać prezentację obiektów BSP na systemach dozorowania oraz wizualizacji widoku wieży kontroli lotniska.</w:t>
      </w:r>
    </w:p>
    <w:p w14:paraId="3FFF9E79" w14:textId="77777777" w:rsidR="009E1D3F" w:rsidRPr="001029A3" w:rsidRDefault="00BF77EF" w:rsidP="009F7B33">
      <w:pPr>
        <w:numPr>
          <w:ilvl w:val="1"/>
          <w:numId w:val="44"/>
        </w:numPr>
        <w:spacing w:after="0" w:line="360" w:lineRule="auto"/>
      </w:pPr>
      <w:r w:rsidRPr="001029A3">
        <w:t>Aktywność BSP musi być wprowadzana do symulacji przez Pseudopilota w formie nowego obiektu (TRAKC’a z etykietą) lub aktywacji strefy BSP na modułach dozorowania.</w:t>
      </w:r>
      <w:r w:rsidRPr="001029A3">
        <w:br w:type="page"/>
      </w:r>
    </w:p>
    <w:p w14:paraId="4C6F6504" w14:textId="21261965" w:rsidR="009E1D3F" w:rsidRPr="001029A3" w:rsidRDefault="00BF77EF" w:rsidP="009F7B33">
      <w:pPr>
        <w:pStyle w:val="Nagwek3"/>
        <w:numPr>
          <w:ilvl w:val="0"/>
          <w:numId w:val="132"/>
        </w:numPr>
      </w:pPr>
      <w:bookmarkStart w:id="23" w:name="_Toc212720840"/>
      <w:r w:rsidRPr="001029A3">
        <w:lastRenderedPageBreak/>
        <w:t>Ergonomia infrastruktury i interfejsu</w:t>
      </w:r>
      <w:bookmarkEnd w:id="23"/>
    </w:p>
    <w:p w14:paraId="7C73A27D" w14:textId="77777777" w:rsidR="00BE45F5" w:rsidRPr="00BE45F5" w:rsidRDefault="00BE45F5" w:rsidP="009F7B33">
      <w:pPr>
        <w:pStyle w:val="Akapitzlist"/>
        <w:numPr>
          <w:ilvl w:val="0"/>
          <w:numId w:val="10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1BD7BC21" w14:textId="77777777" w:rsidR="00BE45F5" w:rsidRPr="00BE45F5" w:rsidRDefault="00BE45F5" w:rsidP="009F7B33">
      <w:pPr>
        <w:pStyle w:val="Akapitzlist"/>
        <w:numPr>
          <w:ilvl w:val="0"/>
          <w:numId w:val="10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79EB7D95" w14:textId="77777777" w:rsidR="00BE45F5" w:rsidRPr="00BE45F5" w:rsidRDefault="00BE45F5" w:rsidP="009F7B33">
      <w:pPr>
        <w:pStyle w:val="Akapitzlist"/>
        <w:numPr>
          <w:ilvl w:val="0"/>
          <w:numId w:val="10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0CD7802A" w14:textId="77777777" w:rsidR="00BE45F5" w:rsidRPr="00BE45F5" w:rsidRDefault="00BE45F5" w:rsidP="009F7B33">
      <w:pPr>
        <w:pStyle w:val="Akapitzlist"/>
        <w:numPr>
          <w:ilvl w:val="0"/>
          <w:numId w:val="10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72F512C4" w14:textId="77777777" w:rsidR="00BE45F5" w:rsidRPr="00BE45F5" w:rsidRDefault="00BE45F5" w:rsidP="009F7B33">
      <w:pPr>
        <w:pStyle w:val="Akapitzlist"/>
        <w:numPr>
          <w:ilvl w:val="0"/>
          <w:numId w:val="10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60984063" w14:textId="77777777" w:rsidR="00BE45F5" w:rsidRPr="00BE45F5" w:rsidRDefault="00BE45F5" w:rsidP="009F7B33">
      <w:pPr>
        <w:pStyle w:val="Akapitzlist"/>
        <w:numPr>
          <w:ilvl w:val="0"/>
          <w:numId w:val="10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1384EF64" w14:textId="77777777" w:rsidR="00BE45F5" w:rsidRPr="00BE45F5" w:rsidRDefault="00BE45F5" w:rsidP="009F7B33">
      <w:pPr>
        <w:pStyle w:val="Akapitzlist"/>
        <w:numPr>
          <w:ilvl w:val="0"/>
          <w:numId w:val="10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5D091C56" w14:textId="77777777" w:rsidR="00BE45F5" w:rsidRPr="00BE45F5" w:rsidRDefault="00BE45F5" w:rsidP="009F7B33">
      <w:pPr>
        <w:pStyle w:val="Akapitzlist"/>
        <w:numPr>
          <w:ilvl w:val="0"/>
          <w:numId w:val="10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72F971E1" w14:textId="77777777" w:rsidR="00BE45F5" w:rsidRPr="00BE45F5" w:rsidRDefault="00BE45F5" w:rsidP="009F7B33">
      <w:pPr>
        <w:pStyle w:val="Akapitzlist"/>
        <w:numPr>
          <w:ilvl w:val="0"/>
          <w:numId w:val="10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262FF398" w14:textId="77777777" w:rsidR="00BE45F5" w:rsidRPr="00BE45F5" w:rsidRDefault="00BE45F5" w:rsidP="009F7B33">
      <w:pPr>
        <w:pStyle w:val="Akapitzlist"/>
        <w:numPr>
          <w:ilvl w:val="0"/>
          <w:numId w:val="10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6E414CA6" w14:textId="77777777" w:rsidR="00BE45F5" w:rsidRPr="00BE45F5" w:rsidRDefault="00BE45F5" w:rsidP="009F7B33">
      <w:pPr>
        <w:pStyle w:val="Akapitzlist"/>
        <w:numPr>
          <w:ilvl w:val="0"/>
          <w:numId w:val="10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0CF72D6E" w14:textId="77777777" w:rsidR="00BE45F5" w:rsidRPr="00BE45F5" w:rsidRDefault="00BE45F5" w:rsidP="009F7B33">
      <w:pPr>
        <w:pStyle w:val="Akapitzlist"/>
        <w:numPr>
          <w:ilvl w:val="0"/>
          <w:numId w:val="10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062B2BCE" w14:textId="77777777" w:rsidR="00BE45F5" w:rsidRPr="00BE45F5" w:rsidRDefault="00BE45F5" w:rsidP="009F7B33">
      <w:pPr>
        <w:pStyle w:val="Akapitzlist"/>
        <w:numPr>
          <w:ilvl w:val="0"/>
          <w:numId w:val="10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3C42927C" w14:textId="77777777" w:rsidR="00BE45F5" w:rsidRPr="00BE45F5" w:rsidRDefault="00BE45F5" w:rsidP="009F7B33">
      <w:pPr>
        <w:pStyle w:val="Akapitzlist"/>
        <w:numPr>
          <w:ilvl w:val="0"/>
          <w:numId w:val="10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01366E16" w14:textId="77777777" w:rsidR="00BE45F5" w:rsidRPr="00BE45F5" w:rsidRDefault="00BE45F5" w:rsidP="009F7B33">
      <w:pPr>
        <w:pStyle w:val="Akapitzlist"/>
        <w:numPr>
          <w:ilvl w:val="0"/>
          <w:numId w:val="10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01FA8DF5" w14:textId="77777777" w:rsidR="00BE45F5" w:rsidRPr="00BE45F5" w:rsidRDefault="00BE45F5" w:rsidP="009F7B33">
      <w:pPr>
        <w:pStyle w:val="Akapitzlist"/>
        <w:numPr>
          <w:ilvl w:val="0"/>
          <w:numId w:val="10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0A5D416C" w14:textId="77777777" w:rsidR="00BE45F5" w:rsidRPr="00BE45F5" w:rsidRDefault="00BE45F5" w:rsidP="009F7B33">
      <w:pPr>
        <w:pStyle w:val="Akapitzlist"/>
        <w:numPr>
          <w:ilvl w:val="0"/>
          <w:numId w:val="10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68833B38" w14:textId="04249463" w:rsidR="009E1D3F" w:rsidRPr="001029A3" w:rsidRDefault="00BF77EF" w:rsidP="009F7B33">
      <w:pPr>
        <w:numPr>
          <w:ilvl w:val="1"/>
          <w:numId w:val="10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Kolorystyka infrastruktury i interfejsu użytkownika musi być zaprojektowana z</w:t>
      </w:r>
      <w:r w:rsidR="00405FEB">
        <w:t> </w:t>
      </w:r>
      <w:r w:rsidRPr="001029A3">
        <w:t>uwzględnieniem przeznaczenia produktu, czasu pracy i charakteru pracy operatora, rozmiarów i kształtów pomieszczenia oraz urządzeń w nich umieszczonych​.</w:t>
      </w:r>
    </w:p>
    <w:p w14:paraId="0D83BB59" w14:textId="77777777" w:rsidR="009E1D3F" w:rsidRPr="001029A3" w:rsidRDefault="00BF77EF" w:rsidP="009F7B33">
      <w:pPr>
        <w:numPr>
          <w:ilvl w:val="1"/>
          <w:numId w:val="10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Kolory napisów i tła muszą wykazywać znaczny kontrast.</w:t>
      </w:r>
    </w:p>
    <w:p w14:paraId="11B6FD4E" w14:textId="77777777" w:rsidR="009E1D3F" w:rsidRPr="001029A3" w:rsidRDefault="00BF77EF" w:rsidP="009F7B33">
      <w:pPr>
        <w:numPr>
          <w:ilvl w:val="1"/>
          <w:numId w:val="10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Aby zapobiec odbiciom, powierzchnie muszą posiadać wykończenie matowe lub półmatowe.</w:t>
      </w:r>
    </w:p>
    <w:p w14:paraId="3420671D" w14:textId="375D631E" w:rsidR="009E1D3F" w:rsidRPr="001029A3" w:rsidRDefault="00BF77EF" w:rsidP="009F7B33">
      <w:pPr>
        <w:numPr>
          <w:ilvl w:val="1"/>
          <w:numId w:val="10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Elementy interfejsu muszą być czytelne w warunkach dziennych i nocnych, z</w:t>
      </w:r>
      <w:r w:rsidR="00405FEB">
        <w:t> </w:t>
      </w:r>
      <w:r w:rsidRPr="001029A3">
        <w:t>zachowaniem kontrastu​.</w:t>
      </w:r>
    </w:p>
    <w:p w14:paraId="5A208BD7" w14:textId="77777777" w:rsidR="009E1D3F" w:rsidRPr="001029A3" w:rsidRDefault="00BF77EF" w:rsidP="009F7B33">
      <w:pPr>
        <w:numPr>
          <w:ilvl w:val="1"/>
          <w:numId w:val="10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Układ stanowiska musi być ergonomiczny.</w:t>
      </w:r>
    </w:p>
    <w:p w14:paraId="2DA19BCF" w14:textId="77777777" w:rsidR="009E1D3F" w:rsidRPr="001029A3" w:rsidRDefault="00BF77EF" w:rsidP="009F7B33">
      <w:pPr>
        <w:numPr>
          <w:ilvl w:val="1"/>
          <w:numId w:val="10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Wymagana jest regulacja kąta nachylenia ekranów.</w:t>
      </w:r>
    </w:p>
    <w:p w14:paraId="2BE332D6" w14:textId="77777777" w:rsidR="009E1D3F" w:rsidRPr="001029A3" w:rsidRDefault="00BF77EF" w:rsidP="009F7B33">
      <w:pPr>
        <w:numPr>
          <w:ilvl w:val="1"/>
          <w:numId w:val="10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Wymagane jest rozmieszczenie przycisków w zasięgu użytkownika.</w:t>
      </w:r>
    </w:p>
    <w:p w14:paraId="4621FF07" w14:textId="77777777" w:rsidR="009E1D3F" w:rsidRPr="001029A3" w:rsidRDefault="00BF77EF" w:rsidP="0030358E">
      <w:pPr>
        <w:spacing w:line="360" w:lineRule="auto"/>
        <w:rPr>
          <w:b/>
        </w:rPr>
      </w:pPr>
      <w:r w:rsidRPr="001029A3">
        <w:br w:type="page"/>
      </w:r>
    </w:p>
    <w:p w14:paraId="21418DBB" w14:textId="078FFF50" w:rsidR="009E1D3F" w:rsidRPr="001029A3" w:rsidRDefault="00BF77EF" w:rsidP="009F7B33">
      <w:pPr>
        <w:pStyle w:val="Nagwek3"/>
        <w:numPr>
          <w:ilvl w:val="0"/>
          <w:numId w:val="132"/>
        </w:numPr>
      </w:pPr>
      <w:bookmarkStart w:id="24" w:name="_Toc212720841"/>
      <w:r w:rsidRPr="001029A3">
        <w:lastRenderedPageBreak/>
        <w:t>Praca systemu, warunki eksploatacji i licencja użytkowania</w:t>
      </w:r>
      <w:bookmarkEnd w:id="24"/>
    </w:p>
    <w:p w14:paraId="3F38BE82" w14:textId="77777777" w:rsidR="00BE45F5" w:rsidRPr="00BE45F5" w:rsidRDefault="00BE45F5" w:rsidP="009F7B33">
      <w:pPr>
        <w:pStyle w:val="Akapitzlist"/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0D929D97" w14:textId="77777777" w:rsidR="00BE45F5" w:rsidRPr="00BE45F5" w:rsidRDefault="00BE45F5" w:rsidP="009F7B33">
      <w:pPr>
        <w:pStyle w:val="Akapitzlist"/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403942DC" w14:textId="77777777" w:rsidR="00BE45F5" w:rsidRPr="00BE45F5" w:rsidRDefault="00BE45F5" w:rsidP="009F7B33">
      <w:pPr>
        <w:pStyle w:val="Akapitzlist"/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375E96B4" w14:textId="77777777" w:rsidR="00BE45F5" w:rsidRPr="00BE45F5" w:rsidRDefault="00BE45F5" w:rsidP="009F7B33">
      <w:pPr>
        <w:pStyle w:val="Akapitzlist"/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199099BB" w14:textId="77777777" w:rsidR="00BE45F5" w:rsidRPr="00BE45F5" w:rsidRDefault="00BE45F5" w:rsidP="009F7B33">
      <w:pPr>
        <w:pStyle w:val="Akapitzlist"/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7ED52412" w14:textId="77777777" w:rsidR="00BE45F5" w:rsidRPr="00BE45F5" w:rsidRDefault="00BE45F5" w:rsidP="009F7B33">
      <w:pPr>
        <w:pStyle w:val="Akapitzlist"/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12612B53" w14:textId="77777777" w:rsidR="00BE45F5" w:rsidRPr="00BE45F5" w:rsidRDefault="00BE45F5" w:rsidP="009F7B33">
      <w:pPr>
        <w:pStyle w:val="Akapitzlist"/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6E7F8C49" w14:textId="77777777" w:rsidR="00BE45F5" w:rsidRPr="00BE45F5" w:rsidRDefault="00BE45F5" w:rsidP="009F7B33">
      <w:pPr>
        <w:pStyle w:val="Akapitzlist"/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6188808A" w14:textId="77777777" w:rsidR="00BE45F5" w:rsidRPr="00BE45F5" w:rsidRDefault="00BE45F5" w:rsidP="009F7B33">
      <w:pPr>
        <w:pStyle w:val="Akapitzlist"/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4F411D26" w14:textId="77777777" w:rsidR="00BE45F5" w:rsidRPr="00BE45F5" w:rsidRDefault="00BE45F5" w:rsidP="009F7B33">
      <w:pPr>
        <w:pStyle w:val="Akapitzlist"/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21D326B1" w14:textId="77777777" w:rsidR="00BE45F5" w:rsidRPr="00BE45F5" w:rsidRDefault="00BE45F5" w:rsidP="009F7B33">
      <w:pPr>
        <w:pStyle w:val="Akapitzlist"/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1A0728D1" w14:textId="77777777" w:rsidR="00BE45F5" w:rsidRPr="00BE45F5" w:rsidRDefault="00BE45F5" w:rsidP="009F7B33">
      <w:pPr>
        <w:pStyle w:val="Akapitzlist"/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14B6464E" w14:textId="77777777" w:rsidR="00BE45F5" w:rsidRPr="00BE45F5" w:rsidRDefault="00BE45F5" w:rsidP="009F7B33">
      <w:pPr>
        <w:pStyle w:val="Akapitzlist"/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23B265A3" w14:textId="77777777" w:rsidR="00BE45F5" w:rsidRPr="00BE45F5" w:rsidRDefault="00BE45F5" w:rsidP="009F7B33">
      <w:pPr>
        <w:pStyle w:val="Akapitzlist"/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14677E0C" w14:textId="77777777" w:rsidR="00BE45F5" w:rsidRPr="00BE45F5" w:rsidRDefault="00BE45F5" w:rsidP="009F7B33">
      <w:pPr>
        <w:pStyle w:val="Akapitzlist"/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0955E918" w14:textId="77777777" w:rsidR="00BE45F5" w:rsidRPr="00BE45F5" w:rsidRDefault="00BE45F5" w:rsidP="009F7B33">
      <w:pPr>
        <w:pStyle w:val="Akapitzlist"/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73C3BCB4" w14:textId="77777777" w:rsidR="00BE45F5" w:rsidRPr="00BE45F5" w:rsidRDefault="00BE45F5" w:rsidP="009F7B33">
      <w:pPr>
        <w:pStyle w:val="Akapitzlist"/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116A51EF" w14:textId="77777777" w:rsidR="00BE45F5" w:rsidRPr="00BE45F5" w:rsidRDefault="00BE45F5" w:rsidP="009F7B33">
      <w:pPr>
        <w:pStyle w:val="Akapitzlist"/>
        <w:numPr>
          <w:ilvl w:val="0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6AE6FEC5" w14:textId="372B4106" w:rsidR="009E1D3F" w:rsidRPr="001029A3" w:rsidRDefault="00BF77EF" w:rsidP="009F7B33">
      <w:pPr>
        <w:numPr>
          <w:ilvl w:val="1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Urządzenia i moduły symulatora muszą zapewniać nieprzerwaną pracę (od momentu włączenia do wyłączenia) przez co najmniej 10 godzin dziennie, 7 dni w tygodniu​.</w:t>
      </w:r>
    </w:p>
    <w:p w14:paraId="3AC8C27A" w14:textId="49FB8253" w:rsidR="009E1D3F" w:rsidRPr="001029A3" w:rsidRDefault="00BF77EF" w:rsidP="009F7B33">
      <w:pPr>
        <w:numPr>
          <w:ilvl w:val="1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Urządzenia i moduły symulatora nie mogą mieć ograniczeń w liczbie cykli pracy, z</w:t>
      </w:r>
      <w:r w:rsidR="00405FEB">
        <w:t> </w:t>
      </w:r>
      <w:r w:rsidRPr="001029A3">
        <w:t>wyjątkiem ograniczeń wynikających z zaplanowanych interwałów serwisowych.</w:t>
      </w:r>
    </w:p>
    <w:p w14:paraId="42D9A65A" w14:textId="77777777" w:rsidR="009E1D3F" w:rsidRPr="001029A3" w:rsidRDefault="00BF77EF" w:rsidP="009F7B33">
      <w:pPr>
        <w:numPr>
          <w:ilvl w:val="1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Konstrukcja musi uniemożliwiać przypadkowe włączenie lub wyłączenie symulatora oraz chronić przed manipulacją przez nieupoważnione osoby.</w:t>
      </w:r>
    </w:p>
    <w:p w14:paraId="32CF90FB" w14:textId="77777777" w:rsidR="009E1D3F" w:rsidRDefault="00BF77EF" w:rsidP="009F7B33">
      <w:pPr>
        <w:numPr>
          <w:ilvl w:val="1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Wyłączniki główne i awaryjne muszą być wyraźnie oznaczone i opisane.</w:t>
      </w:r>
    </w:p>
    <w:p w14:paraId="1A36ACCB" w14:textId="529EE3B2" w:rsidR="00AC008D" w:rsidRDefault="00AC008D" w:rsidP="00AC008D">
      <w:pPr>
        <w:numPr>
          <w:ilvl w:val="1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t>Symulator musi posiadać System Zasilania Awaryjnego, chroniący urządzenia przed nagłą utratą zasilania sieciowego.</w:t>
      </w:r>
    </w:p>
    <w:p w14:paraId="3E8FB9B8" w14:textId="600A6BC8" w:rsidR="00AC008D" w:rsidRDefault="00AC008D" w:rsidP="00AC008D">
      <w:pPr>
        <w:numPr>
          <w:ilvl w:val="1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t>W przypadku wystąpienia przerwy lub zakłóceń dostawy energii z sieci energetycznej, urządzenia symulatora muszą przełączyć się na pracę bateryjną.</w:t>
      </w:r>
    </w:p>
    <w:p w14:paraId="2AD496BF" w14:textId="480C0D00" w:rsidR="00AC008D" w:rsidRDefault="00AC008D" w:rsidP="00AC008D">
      <w:pPr>
        <w:numPr>
          <w:ilvl w:val="1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t>System Zasilania Awaryjnego musi zapwenić ciągłość pracy symulatora podczas przełączenia źródła zasilania z sieciowego na bateryjne.</w:t>
      </w:r>
    </w:p>
    <w:p w14:paraId="38A7DB21" w14:textId="00F1F5B9" w:rsidR="00AC008D" w:rsidRDefault="00AC008D" w:rsidP="00AC008D">
      <w:pPr>
        <w:numPr>
          <w:ilvl w:val="1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t>Po przełączeniu na zasilanie bateryjne, System Zasilania Awaryjnego musi poinfomrować użytkowników symulatora o utracie zasilania sieciowego (sygnał dźwiękowy) i rozpocząć prodecurę autmatycznego wyłączenia sprzętów.</w:t>
      </w:r>
    </w:p>
    <w:p w14:paraId="654647FD" w14:textId="216B5EC3" w:rsidR="00AC008D" w:rsidRPr="001029A3" w:rsidRDefault="00AC008D" w:rsidP="00AC008D">
      <w:pPr>
        <w:numPr>
          <w:ilvl w:val="1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t>Zasilanie bateryjne musi zapewnić pracę systemu przez kilka minut, do pełnego zakończenia procedury automatycznego wyłączenia symulatora.</w:t>
      </w:r>
    </w:p>
    <w:p w14:paraId="5FF9AF32" w14:textId="77777777" w:rsidR="009E1D3F" w:rsidRPr="001029A3" w:rsidRDefault="00BF77EF" w:rsidP="009F7B33">
      <w:pPr>
        <w:numPr>
          <w:ilvl w:val="1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Wykonawca musi określić narzędzia i materiały niezbędne do przeprowadzenia wszystkich zaplanowanych czynności serwisowych.</w:t>
      </w:r>
    </w:p>
    <w:p w14:paraId="08C2EBFB" w14:textId="785AD10E" w:rsidR="009E1D3F" w:rsidRPr="001029A3" w:rsidRDefault="00BF77EF" w:rsidP="009F7B33">
      <w:pPr>
        <w:numPr>
          <w:ilvl w:val="1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Czas potrzebny na uruchomienie i wyłącznie symulatora nie może przekraczać 15</w:t>
      </w:r>
      <w:r w:rsidR="00405FEB">
        <w:t> </w:t>
      </w:r>
      <w:r w:rsidRPr="001029A3">
        <w:t>minut.</w:t>
      </w:r>
    </w:p>
    <w:p w14:paraId="38E3B55B" w14:textId="77777777" w:rsidR="009E1D3F" w:rsidRPr="001029A3" w:rsidRDefault="00BF77EF" w:rsidP="009F7B33">
      <w:pPr>
        <w:numPr>
          <w:ilvl w:val="1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Nakład pracy związany z pełnym zakresem rutynowej obsługi nie może przekraczać 12 roboczogodzin.</w:t>
      </w:r>
    </w:p>
    <w:p w14:paraId="12B12E3E" w14:textId="24A65C15" w:rsidR="009E1D3F" w:rsidRPr="001029A3" w:rsidRDefault="00BF77EF" w:rsidP="009F7B33">
      <w:pPr>
        <w:numPr>
          <w:ilvl w:val="1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Okresowość, zakres i nakład pracy dla serwisowania muszą być uzgodnione z</w:t>
      </w:r>
      <w:r w:rsidR="00405FEB">
        <w:t> </w:t>
      </w:r>
      <w:r w:rsidRPr="001029A3">
        <w:t>Zamawiającym.</w:t>
      </w:r>
    </w:p>
    <w:p w14:paraId="3247AD42" w14:textId="77777777" w:rsidR="009E1D3F" w:rsidRPr="001029A3" w:rsidRDefault="00BF77EF" w:rsidP="009F7B33">
      <w:pPr>
        <w:numPr>
          <w:ilvl w:val="1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lastRenderedPageBreak/>
        <w:t>Dokumentacja użytkowania musi zawierać instrukcje dotyczące procedur i działań niezbędnych do przeprowadzenia napraw przewidzianych do wykonania przez Zamawiającego.</w:t>
      </w:r>
    </w:p>
    <w:p w14:paraId="02CE8151" w14:textId="77777777" w:rsidR="009E1D3F" w:rsidRPr="001029A3" w:rsidRDefault="00BF77EF" w:rsidP="009F7B33">
      <w:pPr>
        <w:numPr>
          <w:ilvl w:val="1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Poszczególne komponenty muszą być połączone za pomocą złącz, które umożliwiają ich łatwe rozłączenie i ponowne połączenie.</w:t>
      </w:r>
    </w:p>
    <w:p w14:paraId="4743A6B7" w14:textId="77777777" w:rsidR="009E1D3F" w:rsidRPr="001029A3" w:rsidRDefault="00BF77EF" w:rsidP="009F7B33">
      <w:pPr>
        <w:numPr>
          <w:ilvl w:val="1"/>
          <w:numId w:val="1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 ramach wsparcia technicznego, Wykonawca musi dostarczać aktualizacje oprogramowania w wersji stabilnej przez okres trwania gwarancji.</w:t>
      </w:r>
    </w:p>
    <w:p w14:paraId="31BEA27E" w14:textId="48CEAB63" w:rsidR="009E1D3F" w:rsidRPr="001029A3" w:rsidRDefault="00BF77EF" w:rsidP="009F7B33">
      <w:pPr>
        <w:numPr>
          <w:ilvl w:val="1"/>
          <w:numId w:val="1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Wykonawca musi udzielić na rzecz Zamawiającego nieograniczonej czasowo licencji na użytkowanie oprogramowania symulatora.</w:t>
      </w:r>
    </w:p>
    <w:p w14:paraId="796C8BB8" w14:textId="77777777" w:rsidR="009E1D3F" w:rsidRPr="001029A3" w:rsidRDefault="00BF77EF" w:rsidP="0030358E">
      <w:pPr>
        <w:spacing w:line="360" w:lineRule="auto"/>
      </w:pPr>
      <w:r w:rsidRPr="001029A3">
        <w:br w:type="page"/>
      </w:r>
    </w:p>
    <w:p w14:paraId="54390AC7" w14:textId="7A16D6AB" w:rsidR="009E1D3F" w:rsidRPr="001029A3" w:rsidRDefault="00BF77EF" w:rsidP="009F7B33">
      <w:pPr>
        <w:pStyle w:val="Nagwek3"/>
        <w:numPr>
          <w:ilvl w:val="0"/>
          <w:numId w:val="132"/>
        </w:numPr>
      </w:pPr>
      <w:bookmarkStart w:id="25" w:name="_Toc212720842"/>
      <w:r w:rsidRPr="001029A3">
        <w:lastRenderedPageBreak/>
        <w:t>Procedury serwisowe i dokumentacja techniczna</w:t>
      </w:r>
      <w:bookmarkEnd w:id="25"/>
    </w:p>
    <w:p w14:paraId="395F8444" w14:textId="77777777" w:rsidR="005E334D" w:rsidRPr="005E334D" w:rsidRDefault="005E334D" w:rsidP="009F7B33">
      <w:pPr>
        <w:pStyle w:val="Akapitzlist"/>
        <w:numPr>
          <w:ilvl w:val="0"/>
          <w:numId w:val="8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68698372" w14:textId="77777777" w:rsidR="005E334D" w:rsidRPr="005E334D" w:rsidRDefault="005E334D" w:rsidP="009F7B33">
      <w:pPr>
        <w:pStyle w:val="Akapitzlist"/>
        <w:numPr>
          <w:ilvl w:val="0"/>
          <w:numId w:val="8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05DC67D2" w14:textId="77777777" w:rsidR="005E334D" w:rsidRPr="005E334D" w:rsidRDefault="005E334D" w:rsidP="009F7B33">
      <w:pPr>
        <w:pStyle w:val="Akapitzlist"/>
        <w:numPr>
          <w:ilvl w:val="0"/>
          <w:numId w:val="8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3495A488" w14:textId="77777777" w:rsidR="005E334D" w:rsidRPr="005E334D" w:rsidRDefault="005E334D" w:rsidP="009F7B33">
      <w:pPr>
        <w:pStyle w:val="Akapitzlist"/>
        <w:numPr>
          <w:ilvl w:val="0"/>
          <w:numId w:val="8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01071D65" w14:textId="77777777" w:rsidR="005E334D" w:rsidRPr="005E334D" w:rsidRDefault="005E334D" w:rsidP="009F7B33">
      <w:pPr>
        <w:pStyle w:val="Akapitzlist"/>
        <w:numPr>
          <w:ilvl w:val="0"/>
          <w:numId w:val="8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4865C11F" w14:textId="77777777" w:rsidR="005E334D" w:rsidRPr="005E334D" w:rsidRDefault="005E334D" w:rsidP="009F7B33">
      <w:pPr>
        <w:pStyle w:val="Akapitzlist"/>
        <w:numPr>
          <w:ilvl w:val="0"/>
          <w:numId w:val="8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7F9A73BC" w14:textId="77777777" w:rsidR="005E334D" w:rsidRPr="005E334D" w:rsidRDefault="005E334D" w:rsidP="009F7B33">
      <w:pPr>
        <w:pStyle w:val="Akapitzlist"/>
        <w:numPr>
          <w:ilvl w:val="0"/>
          <w:numId w:val="8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17447B26" w14:textId="77777777" w:rsidR="005E334D" w:rsidRPr="005E334D" w:rsidRDefault="005E334D" w:rsidP="009F7B33">
      <w:pPr>
        <w:pStyle w:val="Akapitzlist"/>
        <w:numPr>
          <w:ilvl w:val="0"/>
          <w:numId w:val="8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4346CC1D" w14:textId="77777777" w:rsidR="005E334D" w:rsidRPr="005E334D" w:rsidRDefault="005E334D" w:rsidP="009F7B33">
      <w:pPr>
        <w:pStyle w:val="Akapitzlist"/>
        <w:numPr>
          <w:ilvl w:val="0"/>
          <w:numId w:val="8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4A151DBE" w14:textId="77777777" w:rsidR="005E334D" w:rsidRPr="005E334D" w:rsidRDefault="005E334D" w:rsidP="009F7B33">
      <w:pPr>
        <w:pStyle w:val="Akapitzlist"/>
        <w:numPr>
          <w:ilvl w:val="0"/>
          <w:numId w:val="8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0161C78E" w14:textId="77777777" w:rsidR="005E334D" w:rsidRPr="005E334D" w:rsidRDefault="005E334D" w:rsidP="009F7B33">
      <w:pPr>
        <w:pStyle w:val="Akapitzlist"/>
        <w:numPr>
          <w:ilvl w:val="0"/>
          <w:numId w:val="8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3DBBE39E" w14:textId="77777777" w:rsidR="005E334D" w:rsidRPr="005E334D" w:rsidRDefault="005E334D" w:rsidP="009F7B33">
      <w:pPr>
        <w:pStyle w:val="Akapitzlist"/>
        <w:numPr>
          <w:ilvl w:val="0"/>
          <w:numId w:val="8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715456C7" w14:textId="77777777" w:rsidR="005E334D" w:rsidRPr="005E334D" w:rsidRDefault="005E334D" w:rsidP="009F7B33">
      <w:pPr>
        <w:pStyle w:val="Akapitzlist"/>
        <w:numPr>
          <w:ilvl w:val="0"/>
          <w:numId w:val="8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3A5F4E9D" w14:textId="77777777" w:rsidR="005E334D" w:rsidRPr="005E334D" w:rsidRDefault="005E334D" w:rsidP="009F7B33">
      <w:pPr>
        <w:pStyle w:val="Akapitzlist"/>
        <w:numPr>
          <w:ilvl w:val="0"/>
          <w:numId w:val="8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3F353663" w14:textId="77777777" w:rsidR="005E334D" w:rsidRPr="005E334D" w:rsidRDefault="005E334D" w:rsidP="009F7B33">
      <w:pPr>
        <w:pStyle w:val="Akapitzlist"/>
        <w:numPr>
          <w:ilvl w:val="0"/>
          <w:numId w:val="8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4235FC64" w14:textId="77777777" w:rsidR="005E334D" w:rsidRPr="005E334D" w:rsidRDefault="005E334D" w:rsidP="009F7B33">
      <w:pPr>
        <w:pStyle w:val="Akapitzlist"/>
        <w:numPr>
          <w:ilvl w:val="0"/>
          <w:numId w:val="8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6F7FF304" w14:textId="77777777" w:rsidR="005E334D" w:rsidRPr="005E334D" w:rsidRDefault="005E334D" w:rsidP="009F7B33">
      <w:pPr>
        <w:pStyle w:val="Akapitzlist"/>
        <w:numPr>
          <w:ilvl w:val="0"/>
          <w:numId w:val="8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42DD1C73" w14:textId="77777777" w:rsidR="005E334D" w:rsidRPr="005E334D" w:rsidRDefault="005E334D" w:rsidP="009F7B33">
      <w:pPr>
        <w:pStyle w:val="Akapitzlist"/>
        <w:numPr>
          <w:ilvl w:val="0"/>
          <w:numId w:val="8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0ED2EC6D" w14:textId="77777777" w:rsidR="005E334D" w:rsidRPr="005E334D" w:rsidRDefault="005E334D" w:rsidP="009F7B33">
      <w:pPr>
        <w:pStyle w:val="Akapitzlist"/>
        <w:numPr>
          <w:ilvl w:val="0"/>
          <w:numId w:val="8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2B5F54BA" w14:textId="37994AAF" w:rsidR="009E1D3F" w:rsidRPr="001029A3" w:rsidRDefault="00BF77EF" w:rsidP="009F7B33">
      <w:pPr>
        <w:numPr>
          <w:ilvl w:val="1"/>
          <w:numId w:val="8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musi być skonstruowany w taki sposób, aby w trakcie jego użytkowania zapewniać bezpieczeństwo personelu, zwłaszcza w odniesieniu do potencjalnie szkodliwego dla zdrowia promieniowania elektromagnetycznego​.</w:t>
      </w:r>
    </w:p>
    <w:p w14:paraId="034234A6" w14:textId="77777777" w:rsidR="009E1D3F" w:rsidRPr="001029A3" w:rsidRDefault="00BF77EF" w:rsidP="009F7B33">
      <w:pPr>
        <w:numPr>
          <w:ilvl w:val="1"/>
          <w:numId w:val="8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Jeśli w urządzeniu znajdują się elementy, które mogą stanowić zagrożenie dla obsługi, dokumentacja eksploatacyjna musi zawierać odpowiednie informacje dotyczące bezpieczeństwa.</w:t>
      </w:r>
    </w:p>
    <w:p w14:paraId="1DEA65F3" w14:textId="77777777" w:rsidR="009E1D3F" w:rsidRPr="001029A3" w:rsidRDefault="00BF77EF" w:rsidP="009F7B33">
      <w:pPr>
        <w:numPr>
          <w:ilvl w:val="1"/>
          <w:numId w:val="8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Podstawowe kwestie bezpieczeństwa oraz charakterystyczne cechy użytkowania muszą być podane za pomocą specjalnych znaków ostrzegawczych i napisów umieszczonych w miejscach dobrze widocznych.</w:t>
      </w:r>
    </w:p>
    <w:p w14:paraId="4455E41C" w14:textId="77777777" w:rsidR="009E1D3F" w:rsidRPr="001029A3" w:rsidRDefault="00BF77EF" w:rsidP="009F7B33">
      <w:pPr>
        <w:numPr>
          <w:ilvl w:val="1"/>
          <w:numId w:val="8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Wszystkie części i źródła zasilania w urządzeniu, które są pod napięciem 36 V lub wyższym względem obudowy lub obiektu, na którym są zamontowane, muszą być zabezpieczone przed przypadkowym kontaktem z obsługą w trakcie użytkowania urządzenia.</w:t>
      </w:r>
    </w:p>
    <w:p w14:paraId="2E1CE5EF" w14:textId="77777777" w:rsidR="009E1D3F" w:rsidRPr="001029A3" w:rsidRDefault="00BF77EF" w:rsidP="009F7B33">
      <w:pPr>
        <w:numPr>
          <w:ilvl w:val="1"/>
          <w:numId w:val="8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Konstrukcja symulatora musi zapobiegać pojawieniu się napięcia na zewnętrznych metalowych elementach, a także na metalowych uchwytach i pokrętłach sterujących.</w:t>
      </w:r>
    </w:p>
    <w:p w14:paraId="25ADBA8C" w14:textId="77777777" w:rsidR="009E1D3F" w:rsidRPr="001029A3" w:rsidRDefault="00BF77EF" w:rsidP="009F7B33">
      <w:pPr>
        <w:numPr>
          <w:ilvl w:val="1"/>
          <w:numId w:val="8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Wszystkie elementy będące pod napięciem, które mogą stanowić zagrożenie, muszą być odpowiednio oznakowane.</w:t>
      </w:r>
    </w:p>
    <w:p w14:paraId="14DA5398" w14:textId="77777777" w:rsidR="009E1D3F" w:rsidRPr="001029A3" w:rsidRDefault="00BF77EF" w:rsidP="009F7B33">
      <w:pPr>
        <w:numPr>
          <w:ilvl w:val="1"/>
          <w:numId w:val="8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Włączanie i wyłączanie napięcia w urządzeniu musi odbywać się za pomocą specjalnych urządzeń przełączających, które zapewniają bezpieczeństwo obsługi.</w:t>
      </w:r>
    </w:p>
    <w:p w14:paraId="16C5B3AE" w14:textId="77777777" w:rsidR="009E1D3F" w:rsidRPr="001029A3" w:rsidRDefault="00BF77EF" w:rsidP="009F7B33">
      <w:pPr>
        <w:numPr>
          <w:ilvl w:val="1"/>
          <w:numId w:val="8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Rezystancja uziemienia, niezbędna dla potrzeb symulatora, musi być określona podczas prac nad urządzeniem.</w:t>
      </w:r>
    </w:p>
    <w:p w14:paraId="398ADC4C" w14:textId="08DA743B" w:rsidR="009E1D3F" w:rsidRPr="001029A3" w:rsidRDefault="00BF77EF" w:rsidP="009F7B33">
      <w:pPr>
        <w:numPr>
          <w:ilvl w:val="1"/>
          <w:numId w:val="8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musi być wyposażony w zabezpieczenia przeciw przeciążeniom i</w:t>
      </w:r>
      <w:r w:rsidR="00405FEB">
        <w:t> </w:t>
      </w:r>
      <w:r w:rsidRPr="001029A3">
        <w:t>zwarciom, które mogą wynikać z wahań napięcia w sieci zasilającej lub z uszkodzeń elementów systemu.</w:t>
      </w:r>
    </w:p>
    <w:p w14:paraId="620BC1D5" w14:textId="085045A3" w:rsidR="009D477E" w:rsidRPr="001029A3" w:rsidRDefault="00BF77EF" w:rsidP="009F7B33">
      <w:pPr>
        <w:numPr>
          <w:ilvl w:val="1"/>
          <w:numId w:val="8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 xml:space="preserve">Procedury włączania i wyłączania napięcia muszą być realizowane za pomocą komponentów zapewniających bezpieczeństwo obsługi. Symulator powinien być chroniony przez system zasilania awaryjnego, który na wypadek utraty zasilania umożliwia bezpieczne i niezwłoczne wyłączenie symulatora. </w:t>
      </w:r>
    </w:p>
    <w:p w14:paraId="31C5D794" w14:textId="77777777" w:rsidR="009E1D3F" w:rsidRPr="001029A3" w:rsidRDefault="00BF77EF" w:rsidP="009F7B33">
      <w:pPr>
        <w:numPr>
          <w:ilvl w:val="1"/>
          <w:numId w:val="8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lastRenderedPageBreak/>
        <w:t>Symulator musi być dostarczony z kompletnym harmonogramem przeglądów technicznych​.</w:t>
      </w:r>
    </w:p>
    <w:p w14:paraId="6EBE7C8D" w14:textId="1404EB79" w:rsidR="009E1D3F" w:rsidRPr="001029A3" w:rsidRDefault="00BF77EF" w:rsidP="009F7B33">
      <w:pPr>
        <w:numPr>
          <w:ilvl w:val="1"/>
          <w:numId w:val="89"/>
        </w:numPr>
        <w:spacing w:after="0" w:line="360" w:lineRule="auto"/>
      </w:pPr>
      <w:r w:rsidRPr="001029A3">
        <w:t>Dokumentacja eksploatacyjna, musi być dostarczona w formie wydruku i na nośniku elektronicznym, w dwóch egzemplarzach.</w:t>
      </w:r>
    </w:p>
    <w:p w14:paraId="1CBD14DA" w14:textId="77777777" w:rsidR="009E1D3F" w:rsidRPr="001029A3" w:rsidRDefault="00BF77EF" w:rsidP="0030358E">
      <w:pPr>
        <w:spacing w:line="360" w:lineRule="auto"/>
        <w:rPr>
          <w:b/>
        </w:rPr>
      </w:pPr>
      <w:r w:rsidRPr="001029A3">
        <w:br w:type="page"/>
      </w:r>
    </w:p>
    <w:p w14:paraId="1CD5AAC4" w14:textId="31ABCCA0" w:rsidR="009E1D3F" w:rsidRPr="001029A3" w:rsidRDefault="00BF77EF" w:rsidP="009F7B33">
      <w:pPr>
        <w:pStyle w:val="Nagwek3"/>
        <w:numPr>
          <w:ilvl w:val="0"/>
          <w:numId w:val="132"/>
        </w:numPr>
      </w:pPr>
      <w:bookmarkStart w:id="26" w:name="_Toc212720843"/>
      <w:r w:rsidRPr="001029A3">
        <w:lastRenderedPageBreak/>
        <w:t>Możliwości modernizacji symulatora</w:t>
      </w:r>
      <w:bookmarkEnd w:id="26"/>
    </w:p>
    <w:p w14:paraId="2313ED65" w14:textId="77777777" w:rsidR="00B60CDD" w:rsidRPr="00B60CDD" w:rsidRDefault="00B60CDD" w:rsidP="009F7B33">
      <w:pPr>
        <w:pStyle w:val="Akapitzlist"/>
        <w:numPr>
          <w:ilvl w:val="0"/>
          <w:numId w:val="1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2AB1895D" w14:textId="77777777" w:rsidR="00B60CDD" w:rsidRPr="00B60CDD" w:rsidRDefault="00B60CDD" w:rsidP="009F7B33">
      <w:pPr>
        <w:pStyle w:val="Akapitzlist"/>
        <w:numPr>
          <w:ilvl w:val="0"/>
          <w:numId w:val="1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37E9D3B8" w14:textId="77777777" w:rsidR="00B60CDD" w:rsidRPr="00B60CDD" w:rsidRDefault="00B60CDD" w:rsidP="009F7B33">
      <w:pPr>
        <w:pStyle w:val="Akapitzlist"/>
        <w:numPr>
          <w:ilvl w:val="0"/>
          <w:numId w:val="1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6A171674" w14:textId="77777777" w:rsidR="00B60CDD" w:rsidRPr="00B60CDD" w:rsidRDefault="00B60CDD" w:rsidP="009F7B33">
      <w:pPr>
        <w:pStyle w:val="Akapitzlist"/>
        <w:numPr>
          <w:ilvl w:val="0"/>
          <w:numId w:val="1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396F9D3F" w14:textId="77777777" w:rsidR="00B60CDD" w:rsidRPr="00B60CDD" w:rsidRDefault="00B60CDD" w:rsidP="009F7B33">
      <w:pPr>
        <w:pStyle w:val="Akapitzlist"/>
        <w:numPr>
          <w:ilvl w:val="0"/>
          <w:numId w:val="1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5FF78436" w14:textId="77777777" w:rsidR="00B60CDD" w:rsidRPr="00B60CDD" w:rsidRDefault="00B60CDD" w:rsidP="009F7B33">
      <w:pPr>
        <w:pStyle w:val="Akapitzlist"/>
        <w:numPr>
          <w:ilvl w:val="0"/>
          <w:numId w:val="1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223BA94B" w14:textId="77777777" w:rsidR="00B60CDD" w:rsidRPr="00B60CDD" w:rsidRDefault="00B60CDD" w:rsidP="009F7B33">
      <w:pPr>
        <w:pStyle w:val="Akapitzlist"/>
        <w:numPr>
          <w:ilvl w:val="0"/>
          <w:numId w:val="1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08F13404" w14:textId="77777777" w:rsidR="00B60CDD" w:rsidRPr="00B60CDD" w:rsidRDefault="00B60CDD" w:rsidP="009F7B33">
      <w:pPr>
        <w:pStyle w:val="Akapitzlist"/>
        <w:numPr>
          <w:ilvl w:val="0"/>
          <w:numId w:val="1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4AABC7CF" w14:textId="77777777" w:rsidR="00B60CDD" w:rsidRPr="00B60CDD" w:rsidRDefault="00B60CDD" w:rsidP="009F7B33">
      <w:pPr>
        <w:pStyle w:val="Akapitzlist"/>
        <w:numPr>
          <w:ilvl w:val="0"/>
          <w:numId w:val="1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68C014DB" w14:textId="77777777" w:rsidR="00B60CDD" w:rsidRPr="00B60CDD" w:rsidRDefault="00B60CDD" w:rsidP="009F7B33">
      <w:pPr>
        <w:pStyle w:val="Akapitzlist"/>
        <w:numPr>
          <w:ilvl w:val="0"/>
          <w:numId w:val="1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3D411B5D" w14:textId="77777777" w:rsidR="00B60CDD" w:rsidRPr="00B60CDD" w:rsidRDefault="00B60CDD" w:rsidP="009F7B33">
      <w:pPr>
        <w:pStyle w:val="Akapitzlist"/>
        <w:numPr>
          <w:ilvl w:val="0"/>
          <w:numId w:val="1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3A3C1563" w14:textId="77777777" w:rsidR="00B60CDD" w:rsidRPr="00B60CDD" w:rsidRDefault="00B60CDD" w:rsidP="009F7B33">
      <w:pPr>
        <w:pStyle w:val="Akapitzlist"/>
        <w:numPr>
          <w:ilvl w:val="0"/>
          <w:numId w:val="1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4D919B26" w14:textId="77777777" w:rsidR="00B60CDD" w:rsidRPr="00B60CDD" w:rsidRDefault="00B60CDD" w:rsidP="009F7B33">
      <w:pPr>
        <w:pStyle w:val="Akapitzlist"/>
        <w:numPr>
          <w:ilvl w:val="0"/>
          <w:numId w:val="1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3DF235DB" w14:textId="77777777" w:rsidR="00B60CDD" w:rsidRPr="00B60CDD" w:rsidRDefault="00B60CDD" w:rsidP="009F7B33">
      <w:pPr>
        <w:pStyle w:val="Akapitzlist"/>
        <w:numPr>
          <w:ilvl w:val="0"/>
          <w:numId w:val="1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3EC134FD" w14:textId="77777777" w:rsidR="00B60CDD" w:rsidRPr="00B60CDD" w:rsidRDefault="00B60CDD" w:rsidP="009F7B33">
      <w:pPr>
        <w:pStyle w:val="Akapitzlist"/>
        <w:numPr>
          <w:ilvl w:val="0"/>
          <w:numId w:val="1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3B5A3A25" w14:textId="77777777" w:rsidR="00B60CDD" w:rsidRPr="00B60CDD" w:rsidRDefault="00B60CDD" w:rsidP="009F7B33">
      <w:pPr>
        <w:pStyle w:val="Akapitzlist"/>
        <w:numPr>
          <w:ilvl w:val="0"/>
          <w:numId w:val="1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29148F54" w14:textId="77777777" w:rsidR="00B60CDD" w:rsidRPr="00B60CDD" w:rsidRDefault="00B60CDD" w:rsidP="009F7B33">
      <w:pPr>
        <w:pStyle w:val="Akapitzlist"/>
        <w:numPr>
          <w:ilvl w:val="0"/>
          <w:numId w:val="1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584AFBC4" w14:textId="77777777" w:rsidR="00B60CDD" w:rsidRPr="00B60CDD" w:rsidRDefault="00B60CDD" w:rsidP="009F7B33">
      <w:pPr>
        <w:pStyle w:val="Akapitzlist"/>
        <w:numPr>
          <w:ilvl w:val="0"/>
          <w:numId w:val="1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32CF6B3C" w14:textId="77777777" w:rsidR="00B60CDD" w:rsidRPr="00B60CDD" w:rsidRDefault="00B60CDD" w:rsidP="009F7B33">
      <w:pPr>
        <w:pStyle w:val="Akapitzlist"/>
        <w:numPr>
          <w:ilvl w:val="0"/>
          <w:numId w:val="1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0BEF5BDB" w14:textId="77777777" w:rsidR="00B60CDD" w:rsidRPr="00B60CDD" w:rsidRDefault="00B60CDD" w:rsidP="009F7B33">
      <w:pPr>
        <w:pStyle w:val="Akapitzlist"/>
        <w:numPr>
          <w:ilvl w:val="0"/>
          <w:numId w:val="1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4C04E430" w14:textId="5A51B73C" w:rsidR="009E1D3F" w:rsidRPr="001029A3" w:rsidRDefault="00BF77EF" w:rsidP="009F7B33">
      <w:pPr>
        <w:numPr>
          <w:ilvl w:val="1"/>
          <w:numId w:val="1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musi być skonstruowany w taki sposób, aby umożliwiać modernizację sprzętu komputerowego – modernizacja musi być możliwa w wyniku naturalnego starzenia się sprzętu oraz wprowadzania nowych technologii​.</w:t>
      </w:r>
    </w:p>
    <w:p w14:paraId="72B2EE1C" w14:textId="77777777" w:rsidR="009E1D3F" w:rsidRPr="001029A3" w:rsidRDefault="00BF77EF" w:rsidP="009F7B33">
      <w:pPr>
        <w:numPr>
          <w:ilvl w:val="1"/>
          <w:numId w:val="1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musi umożliwiać modernizację oprogramowania.</w:t>
      </w:r>
    </w:p>
    <w:p w14:paraId="55659EDB" w14:textId="77777777" w:rsidR="009E1D3F" w:rsidRPr="001029A3" w:rsidRDefault="00BF77EF" w:rsidP="009F7B33">
      <w:pPr>
        <w:numPr>
          <w:ilvl w:val="1"/>
          <w:numId w:val="1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musi umożliwiać modernizację elementów mechanicznych.</w:t>
      </w:r>
    </w:p>
    <w:p w14:paraId="368C2CF9" w14:textId="77777777" w:rsidR="009E1D3F" w:rsidRPr="001029A3" w:rsidRDefault="00BF77EF" w:rsidP="009F7B33">
      <w:pPr>
        <w:numPr>
          <w:ilvl w:val="1"/>
          <w:numId w:val="1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musi umożliwiać modernizację elementów odpowiedzialnych za zobrazowanie.</w:t>
      </w:r>
    </w:p>
    <w:p w14:paraId="3AA61823" w14:textId="77777777" w:rsidR="009E1D3F" w:rsidRPr="001029A3" w:rsidRDefault="00BF77EF" w:rsidP="009F7B33">
      <w:pPr>
        <w:numPr>
          <w:ilvl w:val="1"/>
          <w:numId w:val="1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musi umożliwiać modernizację innych składników mających wpływ na funkcjonowanie symulatora.</w:t>
      </w:r>
    </w:p>
    <w:p w14:paraId="10F8BBBA" w14:textId="77777777" w:rsidR="009E1D3F" w:rsidRPr="001029A3" w:rsidRDefault="00BF77EF" w:rsidP="009F7B33">
      <w:pPr>
        <w:numPr>
          <w:ilvl w:val="1"/>
          <w:numId w:val="1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musi pozwalać na modernizacje wykonywane przez przeszkolony personel użytkownika​.</w:t>
      </w:r>
    </w:p>
    <w:p w14:paraId="31468D36" w14:textId="77777777" w:rsidR="009E1D3F" w:rsidRPr="001029A3" w:rsidRDefault="00BF77EF" w:rsidP="003035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</w:pPr>
      <w:r w:rsidRPr="001029A3">
        <w:br w:type="page"/>
      </w:r>
    </w:p>
    <w:p w14:paraId="7AA424C2" w14:textId="09FA452B" w:rsidR="009E1D3F" w:rsidRPr="001029A3" w:rsidRDefault="00BF77EF" w:rsidP="009F7B33">
      <w:pPr>
        <w:pStyle w:val="Nagwek3"/>
        <w:numPr>
          <w:ilvl w:val="0"/>
          <w:numId w:val="132"/>
        </w:numPr>
      </w:pPr>
      <w:bookmarkStart w:id="27" w:name="_Toc212720844"/>
      <w:r w:rsidRPr="001029A3">
        <w:lastRenderedPageBreak/>
        <w:t>Modularność komponentów, odporność mechaniczna, przenoszenie</w:t>
      </w:r>
      <w:bookmarkEnd w:id="27"/>
    </w:p>
    <w:p w14:paraId="7D47EA8F" w14:textId="77777777" w:rsidR="00B60CDD" w:rsidRPr="00B60CDD" w:rsidRDefault="00B60CDD" w:rsidP="009F7B33">
      <w:pPr>
        <w:pStyle w:val="Akapitzlist"/>
        <w:numPr>
          <w:ilvl w:val="0"/>
          <w:numId w:val="1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1DF63BC8" w14:textId="77777777" w:rsidR="00B60CDD" w:rsidRPr="00B60CDD" w:rsidRDefault="00B60CDD" w:rsidP="009F7B33">
      <w:pPr>
        <w:pStyle w:val="Akapitzlist"/>
        <w:numPr>
          <w:ilvl w:val="0"/>
          <w:numId w:val="1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27703152" w14:textId="77777777" w:rsidR="00B60CDD" w:rsidRPr="00B60CDD" w:rsidRDefault="00B60CDD" w:rsidP="009F7B33">
      <w:pPr>
        <w:pStyle w:val="Akapitzlist"/>
        <w:numPr>
          <w:ilvl w:val="0"/>
          <w:numId w:val="1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08CA8184" w14:textId="77777777" w:rsidR="00B60CDD" w:rsidRPr="00B60CDD" w:rsidRDefault="00B60CDD" w:rsidP="009F7B33">
      <w:pPr>
        <w:pStyle w:val="Akapitzlist"/>
        <w:numPr>
          <w:ilvl w:val="0"/>
          <w:numId w:val="1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720047C1" w14:textId="77777777" w:rsidR="00B60CDD" w:rsidRPr="00B60CDD" w:rsidRDefault="00B60CDD" w:rsidP="009F7B33">
      <w:pPr>
        <w:pStyle w:val="Akapitzlist"/>
        <w:numPr>
          <w:ilvl w:val="0"/>
          <w:numId w:val="1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62FE4496" w14:textId="77777777" w:rsidR="00B60CDD" w:rsidRPr="00B60CDD" w:rsidRDefault="00B60CDD" w:rsidP="009F7B33">
      <w:pPr>
        <w:pStyle w:val="Akapitzlist"/>
        <w:numPr>
          <w:ilvl w:val="0"/>
          <w:numId w:val="1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65B3FA3A" w14:textId="77777777" w:rsidR="00B60CDD" w:rsidRPr="00B60CDD" w:rsidRDefault="00B60CDD" w:rsidP="009F7B33">
      <w:pPr>
        <w:pStyle w:val="Akapitzlist"/>
        <w:numPr>
          <w:ilvl w:val="0"/>
          <w:numId w:val="1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670969AA" w14:textId="77777777" w:rsidR="00B60CDD" w:rsidRPr="00B60CDD" w:rsidRDefault="00B60CDD" w:rsidP="009F7B33">
      <w:pPr>
        <w:pStyle w:val="Akapitzlist"/>
        <w:numPr>
          <w:ilvl w:val="0"/>
          <w:numId w:val="1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5B555435" w14:textId="77777777" w:rsidR="00B60CDD" w:rsidRPr="00B60CDD" w:rsidRDefault="00B60CDD" w:rsidP="009F7B33">
      <w:pPr>
        <w:pStyle w:val="Akapitzlist"/>
        <w:numPr>
          <w:ilvl w:val="0"/>
          <w:numId w:val="1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6810E568" w14:textId="77777777" w:rsidR="00B60CDD" w:rsidRPr="00B60CDD" w:rsidRDefault="00B60CDD" w:rsidP="009F7B33">
      <w:pPr>
        <w:pStyle w:val="Akapitzlist"/>
        <w:numPr>
          <w:ilvl w:val="0"/>
          <w:numId w:val="1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3A021A80" w14:textId="77777777" w:rsidR="00B60CDD" w:rsidRPr="00B60CDD" w:rsidRDefault="00B60CDD" w:rsidP="009F7B33">
      <w:pPr>
        <w:pStyle w:val="Akapitzlist"/>
        <w:numPr>
          <w:ilvl w:val="0"/>
          <w:numId w:val="1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31E859C4" w14:textId="77777777" w:rsidR="00B60CDD" w:rsidRPr="00B60CDD" w:rsidRDefault="00B60CDD" w:rsidP="009F7B33">
      <w:pPr>
        <w:pStyle w:val="Akapitzlist"/>
        <w:numPr>
          <w:ilvl w:val="0"/>
          <w:numId w:val="1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5DAD914A" w14:textId="77777777" w:rsidR="00B60CDD" w:rsidRPr="00B60CDD" w:rsidRDefault="00B60CDD" w:rsidP="009F7B33">
      <w:pPr>
        <w:pStyle w:val="Akapitzlist"/>
        <w:numPr>
          <w:ilvl w:val="0"/>
          <w:numId w:val="1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60C8D423" w14:textId="77777777" w:rsidR="00B60CDD" w:rsidRPr="00B60CDD" w:rsidRDefault="00B60CDD" w:rsidP="009F7B33">
      <w:pPr>
        <w:pStyle w:val="Akapitzlist"/>
        <w:numPr>
          <w:ilvl w:val="0"/>
          <w:numId w:val="1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0FA237D0" w14:textId="77777777" w:rsidR="00B60CDD" w:rsidRPr="00B60CDD" w:rsidRDefault="00B60CDD" w:rsidP="009F7B33">
      <w:pPr>
        <w:pStyle w:val="Akapitzlist"/>
        <w:numPr>
          <w:ilvl w:val="0"/>
          <w:numId w:val="1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0E024F77" w14:textId="77777777" w:rsidR="00B60CDD" w:rsidRPr="00B60CDD" w:rsidRDefault="00B60CDD" w:rsidP="009F7B33">
      <w:pPr>
        <w:pStyle w:val="Akapitzlist"/>
        <w:numPr>
          <w:ilvl w:val="0"/>
          <w:numId w:val="1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2310DABD" w14:textId="77777777" w:rsidR="00B60CDD" w:rsidRPr="00B60CDD" w:rsidRDefault="00B60CDD" w:rsidP="009F7B33">
      <w:pPr>
        <w:pStyle w:val="Akapitzlist"/>
        <w:numPr>
          <w:ilvl w:val="0"/>
          <w:numId w:val="1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308B970F" w14:textId="77777777" w:rsidR="00B60CDD" w:rsidRPr="00B60CDD" w:rsidRDefault="00B60CDD" w:rsidP="009F7B33">
      <w:pPr>
        <w:pStyle w:val="Akapitzlist"/>
        <w:numPr>
          <w:ilvl w:val="0"/>
          <w:numId w:val="1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0008A775" w14:textId="77777777" w:rsidR="00B60CDD" w:rsidRPr="00B60CDD" w:rsidRDefault="00B60CDD" w:rsidP="009F7B33">
      <w:pPr>
        <w:pStyle w:val="Akapitzlist"/>
        <w:numPr>
          <w:ilvl w:val="0"/>
          <w:numId w:val="1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76F4669C" w14:textId="77777777" w:rsidR="00B60CDD" w:rsidRPr="00B60CDD" w:rsidRDefault="00B60CDD" w:rsidP="009F7B33">
      <w:pPr>
        <w:pStyle w:val="Akapitzlist"/>
        <w:numPr>
          <w:ilvl w:val="0"/>
          <w:numId w:val="1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4C13E1EA" w14:textId="77777777" w:rsidR="00B60CDD" w:rsidRPr="00B60CDD" w:rsidRDefault="00B60CDD" w:rsidP="009F7B33">
      <w:pPr>
        <w:pStyle w:val="Akapitzlist"/>
        <w:numPr>
          <w:ilvl w:val="0"/>
          <w:numId w:val="1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06232602" w14:textId="191169C8" w:rsidR="009E1D3F" w:rsidRPr="001029A3" w:rsidRDefault="00BF77EF" w:rsidP="009F7B33">
      <w:pPr>
        <w:numPr>
          <w:ilvl w:val="1"/>
          <w:numId w:val="1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Podstawowe części składowe symulatora, czyli jego podzespoły, muszą być wykonane jako jednostki konstrukcyjne, które można łatwo wymontować​.</w:t>
      </w:r>
    </w:p>
    <w:p w14:paraId="0D75D433" w14:textId="77777777" w:rsidR="009E1D3F" w:rsidRPr="001029A3" w:rsidRDefault="00BF77EF" w:rsidP="009F7B33">
      <w:pPr>
        <w:numPr>
          <w:ilvl w:val="1"/>
          <w:numId w:val="1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Wyposażenie stanowisk wraz z dodatkowymi urządzeniami muszą być skonfigurowane w taki sposób, aby jak najlepiej wykorzystać dostępną przestrzeń.</w:t>
      </w:r>
    </w:p>
    <w:p w14:paraId="7C5A6837" w14:textId="77777777" w:rsidR="009E1D3F" w:rsidRPr="001029A3" w:rsidRDefault="00BF77EF" w:rsidP="009F7B33">
      <w:pPr>
        <w:numPr>
          <w:ilvl w:val="1"/>
          <w:numId w:val="1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Części składowe urządzeń muszą być zaprojektowane w taki sposób, aby umożliwić ich indywidualną wymianę w przypadku uszkodzenia.</w:t>
      </w:r>
    </w:p>
    <w:p w14:paraId="335CEEF5" w14:textId="77777777" w:rsidR="009E1D3F" w:rsidRPr="001029A3" w:rsidRDefault="00BF77EF" w:rsidP="009F7B33">
      <w:pPr>
        <w:numPr>
          <w:ilvl w:val="1"/>
          <w:numId w:val="1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Wszystkie złącza muszą być zgodne ze standardami europejskimi.</w:t>
      </w:r>
    </w:p>
    <w:p w14:paraId="0F47F2EA" w14:textId="77777777" w:rsidR="009E1D3F" w:rsidRPr="001029A3" w:rsidRDefault="00BF77EF" w:rsidP="009F7B33">
      <w:pPr>
        <w:numPr>
          <w:ilvl w:val="1"/>
          <w:numId w:val="1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Zespoły i podzespoły urządzenia muszą mieć wbudowane elementy konstrukcyjne, które zapobiegają ich nieprawidłowemu montażowi i uruchomieniu.</w:t>
      </w:r>
    </w:p>
    <w:p w14:paraId="563EC08A" w14:textId="77777777" w:rsidR="009E1D3F" w:rsidRPr="001029A3" w:rsidRDefault="00BF77EF" w:rsidP="009F7B33">
      <w:pPr>
        <w:numPr>
          <w:ilvl w:val="1"/>
          <w:numId w:val="1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Obudowy i pulpity muszą umożliwiać demontaż bez użycia narzędzi specjalistycznych.</w:t>
      </w:r>
    </w:p>
    <w:p w14:paraId="406D5D8D" w14:textId="77777777" w:rsidR="009E1D3F" w:rsidRPr="001029A3" w:rsidRDefault="00BF77EF" w:rsidP="009F7B33">
      <w:pPr>
        <w:numPr>
          <w:ilvl w:val="1"/>
          <w:numId w:val="1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Konstrukcja musi być modułowa i przewidywać dostępność slotów rozbudowy.</w:t>
      </w:r>
    </w:p>
    <w:p w14:paraId="3EAAC7E2" w14:textId="77777777" w:rsidR="009E1D3F" w:rsidRPr="001029A3" w:rsidRDefault="00BF77EF" w:rsidP="009F7B33">
      <w:pPr>
        <w:numPr>
          <w:ilvl w:val="1"/>
          <w:numId w:val="1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Konstrukcja musi być odporna na przenoszenie.</w:t>
      </w:r>
      <w:r w:rsidRPr="001029A3">
        <w:br w:type="page"/>
      </w:r>
    </w:p>
    <w:p w14:paraId="38C304E4" w14:textId="1392C1F2" w:rsidR="009E1D3F" w:rsidRPr="001029A3" w:rsidRDefault="00BF77EF" w:rsidP="009F7B33">
      <w:pPr>
        <w:pStyle w:val="Nagwek3"/>
        <w:numPr>
          <w:ilvl w:val="0"/>
          <w:numId w:val="132"/>
        </w:numPr>
      </w:pPr>
      <w:bookmarkStart w:id="28" w:name="_Toc212720845"/>
      <w:r w:rsidRPr="001029A3">
        <w:lastRenderedPageBreak/>
        <w:t>Zgodność z zasadą zrównoważonego rozwoju</w:t>
      </w:r>
      <w:bookmarkEnd w:id="28"/>
    </w:p>
    <w:p w14:paraId="779DA415" w14:textId="77777777" w:rsidR="00B60CDD" w:rsidRPr="00B60CDD" w:rsidRDefault="00B60CDD" w:rsidP="009F7B33">
      <w:pPr>
        <w:pStyle w:val="Akapitzlist"/>
        <w:numPr>
          <w:ilvl w:val="0"/>
          <w:numId w:val="124"/>
        </w:numPr>
        <w:spacing w:after="0" w:line="360" w:lineRule="auto"/>
        <w:contextualSpacing w:val="0"/>
        <w:rPr>
          <w:vanish/>
        </w:rPr>
      </w:pPr>
    </w:p>
    <w:p w14:paraId="7A5720AE" w14:textId="77777777" w:rsidR="00B60CDD" w:rsidRPr="00B60CDD" w:rsidRDefault="00B60CDD" w:rsidP="009F7B33">
      <w:pPr>
        <w:pStyle w:val="Akapitzlist"/>
        <w:numPr>
          <w:ilvl w:val="0"/>
          <w:numId w:val="124"/>
        </w:numPr>
        <w:spacing w:after="0" w:line="360" w:lineRule="auto"/>
        <w:contextualSpacing w:val="0"/>
        <w:rPr>
          <w:vanish/>
        </w:rPr>
      </w:pPr>
    </w:p>
    <w:p w14:paraId="0542C59B" w14:textId="77777777" w:rsidR="00B60CDD" w:rsidRPr="00B60CDD" w:rsidRDefault="00B60CDD" w:rsidP="009F7B33">
      <w:pPr>
        <w:pStyle w:val="Akapitzlist"/>
        <w:numPr>
          <w:ilvl w:val="0"/>
          <w:numId w:val="124"/>
        </w:numPr>
        <w:spacing w:after="0" w:line="360" w:lineRule="auto"/>
        <w:contextualSpacing w:val="0"/>
        <w:rPr>
          <w:vanish/>
        </w:rPr>
      </w:pPr>
    </w:p>
    <w:p w14:paraId="32EAC636" w14:textId="77777777" w:rsidR="00B60CDD" w:rsidRPr="00B60CDD" w:rsidRDefault="00B60CDD" w:rsidP="009F7B33">
      <w:pPr>
        <w:pStyle w:val="Akapitzlist"/>
        <w:numPr>
          <w:ilvl w:val="0"/>
          <w:numId w:val="124"/>
        </w:numPr>
        <w:spacing w:after="0" w:line="360" w:lineRule="auto"/>
        <w:contextualSpacing w:val="0"/>
        <w:rPr>
          <w:vanish/>
        </w:rPr>
      </w:pPr>
    </w:p>
    <w:p w14:paraId="1556E4F0" w14:textId="77777777" w:rsidR="00B60CDD" w:rsidRPr="00B60CDD" w:rsidRDefault="00B60CDD" w:rsidP="009F7B33">
      <w:pPr>
        <w:pStyle w:val="Akapitzlist"/>
        <w:numPr>
          <w:ilvl w:val="0"/>
          <w:numId w:val="124"/>
        </w:numPr>
        <w:spacing w:after="0" w:line="360" w:lineRule="auto"/>
        <w:contextualSpacing w:val="0"/>
        <w:rPr>
          <w:vanish/>
        </w:rPr>
      </w:pPr>
    </w:p>
    <w:p w14:paraId="3B20F476" w14:textId="77777777" w:rsidR="00B60CDD" w:rsidRPr="00B60CDD" w:rsidRDefault="00B60CDD" w:rsidP="009F7B33">
      <w:pPr>
        <w:pStyle w:val="Akapitzlist"/>
        <w:numPr>
          <w:ilvl w:val="0"/>
          <w:numId w:val="124"/>
        </w:numPr>
        <w:spacing w:after="0" w:line="360" w:lineRule="auto"/>
        <w:contextualSpacing w:val="0"/>
        <w:rPr>
          <w:vanish/>
        </w:rPr>
      </w:pPr>
    </w:p>
    <w:p w14:paraId="4A05B257" w14:textId="77777777" w:rsidR="00B60CDD" w:rsidRPr="00B60CDD" w:rsidRDefault="00B60CDD" w:rsidP="009F7B33">
      <w:pPr>
        <w:pStyle w:val="Akapitzlist"/>
        <w:numPr>
          <w:ilvl w:val="0"/>
          <w:numId w:val="124"/>
        </w:numPr>
        <w:spacing w:after="0" w:line="360" w:lineRule="auto"/>
        <w:contextualSpacing w:val="0"/>
        <w:rPr>
          <w:vanish/>
        </w:rPr>
      </w:pPr>
    </w:p>
    <w:p w14:paraId="6C819B6E" w14:textId="77777777" w:rsidR="00B60CDD" w:rsidRPr="00B60CDD" w:rsidRDefault="00B60CDD" w:rsidP="009F7B33">
      <w:pPr>
        <w:pStyle w:val="Akapitzlist"/>
        <w:numPr>
          <w:ilvl w:val="0"/>
          <w:numId w:val="124"/>
        </w:numPr>
        <w:spacing w:after="0" w:line="360" w:lineRule="auto"/>
        <w:contextualSpacing w:val="0"/>
        <w:rPr>
          <w:vanish/>
        </w:rPr>
      </w:pPr>
    </w:p>
    <w:p w14:paraId="56555633" w14:textId="77777777" w:rsidR="00B60CDD" w:rsidRPr="00B60CDD" w:rsidRDefault="00B60CDD" w:rsidP="009F7B33">
      <w:pPr>
        <w:pStyle w:val="Akapitzlist"/>
        <w:numPr>
          <w:ilvl w:val="0"/>
          <w:numId w:val="124"/>
        </w:numPr>
        <w:spacing w:after="0" w:line="360" w:lineRule="auto"/>
        <w:contextualSpacing w:val="0"/>
        <w:rPr>
          <w:vanish/>
        </w:rPr>
      </w:pPr>
    </w:p>
    <w:p w14:paraId="72AD7210" w14:textId="77777777" w:rsidR="00B60CDD" w:rsidRPr="00B60CDD" w:rsidRDefault="00B60CDD" w:rsidP="009F7B33">
      <w:pPr>
        <w:pStyle w:val="Akapitzlist"/>
        <w:numPr>
          <w:ilvl w:val="0"/>
          <w:numId w:val="124"/>
        </w:numPr>
        <w:spacing w:after="0" w:line="360" w:lineRule="auto"/>
        <w:contextualSpacing w:val="0"/>
        <w:rPr>
          <w:vanish/>
        </w:rPr>
      </w:pPr>
    </w:p>
    <w:p w14:paraId="5DDA1E82" w14:textId="77777777" w:rsidR="00B60CDD" w:rsidRPr="00B60CDD" w:rsidRDefault="00B60CDD" w:rsidP="009F7B33">
      <w:pPr>
        <w:pStyle w:val="Akapitzlist"/>
        <w:numPr>
          <w:ilvl w:val="0"/>
          <w:numId w:val="124"/>
        </w:numPr>
        <w:spacing w:after="0" w:line="360" w:lineRule="auto"/>
        <w:contextualSpacing w:val="0"/>
        <w:rPr>
          <w:vanish/>
        </w:rPr>
      </w:pPr>
    </w:p>
    <w:p w14:paraId="5D0A8164" w14:textId="77777777" w:rsidR="00B60CDD" w:rsidRPr="00B60CDD" w:rsidRDefault="00B60CDD" w:rsidP="009F7B33">
      <w:pPr>
        <w:pStyle w:val="Akapitzlist"/>
        <w:numPr>
          <w:ilvl w:val="0"/>
          <w:numId w:val="124"/>
        </w:numPr>
        <w:spacing w:after="0" w:line="360" w:lineRule="auto"/>
        <w:contextualSpacing w:val="0"/>
        <w:rPr>
          <w:vanish/>
        </w:rPr>
      </w:pPr>
    </w:p>
    <w:p w14:paraId="27869B38" w14:textId="77777777" w:rsidR="00B60CDD" w:rsidRPr="00B60CDD" w:rsidRDefault="00B60CDD" w:rsidP="009F7B33">
      <w:pPr>
        <w:pStyle w:val="Akapitzlist"/>
        <w:numPr>
          <w:ilvl w:val="0"/>
          <w:numId w:val="124"/>
        </w:numPr>
        <w:spacing w:after="0" w:line="360" w:lineRule="auto"/>
        <w:contextualSpacing w:val="0"/>
        <w:rPr>
          <w:vanish/>
        </w:rPr>
      </w:pPr>
    </w:p>
    <w:p w14:paraId="267D1CFD" w14:textId="77777777" w:rsidR="00B60CDD" w:rsidRPr="00B60CDD" w:rsidRDefault="00B60CDD" w:rsidP="009F7B33">
      <w:pPr>
        <w:pStyle w:val="Akapitzlist"/>
        <w:numPr>
          <w:ilvl w:val="0"/>
          <w:numId w:val="124"/>
        </w:numPr>
        <w:spacing w:after="0" w:line="360" w:lineRule="auto"/>
        <w:contextualSpacing w:val="0"/>
        <w:rPr>
          <w:vanish/>
        </w:rPr>
      </w:pPr>
    </w:p>
    <w:p w14:paraId="7F7EE9E7" w14:textId="77777777" w:rsidR="00B60CDD" w:rsidRPr="00B60CDD" w:rsidRDefault="00B60CDD" w:rsidP="009F7B33">
      <w:pPr>
        <w:pStyle w:val="Akapitzlist"/>
        <w:numPr>
          <w:ilvl w:val="0"/>
          <w:numId w:val="124"/>
        </w:numPr>
        <w:spacing w:after="0" w:line="360" w:lineRule="auto"/>
        <w:contextualSpacing w:val="0"/>
        <w:rPr>
          <w:vanish/>
        </w:rPr>
      </w:pPr>
    </w:p>
    <w:p w14:paraId="2DF22B3D" w14:textId="77777777" w:rsidR="00B60CDD" w:rsidRPr="00B60CDD" w:rsidRDefault="00B60CDD" w:rsidP="009F7B33">
      <w:pPr>
        <w:pStyle w:val="Akapitzlist"/>
        <w:numPr>
          <w:ilvl w:val="0"/>
          <w:numId w:val="124"/>
        </w:numPr>
        <w:spacing w:after="0" w:line="360" w:lineRule="auto"/>
        <w:contextualSpacing w:val="0"/>
        <w:rPr>
          <w:vanish/>
        </w:rPr>
      </w:pPr>
    </w:p>
    <w:p w14:paraId="24735F46" w14:textId="77777777" w:rsidR="00B60CDD" w:rsidRPr="00B60CDD" w:rsidRDefault="00B60CDD" w:rsidP="009F7B33">
      <w:pPr>
        <w:pStyle w:val="Akapitzlist"/>
        <w:numPr>
          <w:ilvl w:val="0"/>
          <w:numId w:val="124"/>
        </w:numPr>
        <w:spacing w:after="0" w:line="360" w:lineRule="auto"/>
        <w:contextualSpacing w:val="0"/>
        <w:rPr>
          <w:vanish/>
        </w:rPr>
      </w:pPr>
    </w:p>
    <w:p w14:paraId="12B0A338" w14:textId="77777777" w:rsidR="00B60CDD" w:rsidRPr="00B60CDD" w:rsidRDefault="00B60CDD" w:rsidP="009F7B33">
      <w:pPr>
        <w:pStyle w:val="Akapitzlist"/>
        <w:numPr>
          <w:ilvl w:val="0"/>
          <w:numId w:val="124"/>
        </w:numPr>
        <w:spacing w:after="0" w:line="360" w:lineRule="auto"/>
        <w:contextualSpacing w:val="0"/>
        <w:rPr>
          <w:vanish/>
        </w:rPr>
      </w:pPr>
    </w:p>
    <w:p w14:paraId="48CD375A" w14:textId="77777777" w:rsidR="00B60CDD" w:rsidRPr="00B60CDD" w:rsidRDefault="00B60CDD" w:rsidP="009F7B33">
      <w:pPr>
        <w:pStyle w:val="Akapitzlist"/>
        <w:numPr>
          <w:ilvl w:val="0"/>
          <w:numId w:val="124"/>
        </w:numPr>
        <w:spacing w:after="0" w:line="360" w:lineRule="auto"/>
        <w:contextualSpacing w:val="0"/>
        <w:rPr>
          <w:vanish/>
        </w:rPr>
      </w:pPr>
    </w:p>
    <w:p w14:paraId="11AD3560" w14:textId="77777777" w:rsidR="00B60CDD" w:rsidRPr="00B60CDD" w:rsidRDefault="00B60CDD" w:rsidP="009F7B33">
      <w:pPr>
        <w:pStyle w:val="Akapitzlist"/>
        <w:numPr>
          <w:ilvl w:val="0"/>
          <w:numId w:val="124"/>
        </w:numPr>
        <w:spacing w:after="0" w:line="360" w:lineRule="auto"/>
        <w:contextualSpacing w:val="0"/>
        <w:rPr>
          <w:vanish/>
        </w:rPr>
      </w:pPr>
    </w:p>
    <w:p w14:paraId="443B360B" w14:textId="77777777" w:rsidR="00B60CDD" w:rsidRPr="00B60CDD" w:rsidRDefault="00B60CDD" w:rsidP="009F7B33">
      <w:pPr>
        <w:pStyle w:val="Akapitzlist"/>
        <w:numPr>
          <w:ilvl w:val="0"/>
          <w:numId w:val="124"/>
        </w:numPr>
        <w:spacing w:after="0" w:line="360" w:lineRule="auto"/>
        <w:contextualSpacing w:val="0"/>
        <w:rPr>
          <w:vanish/>
        </w:rPr>
      </w:pPr>
    </w:p>
    <w:p w14:paraId="26DD8C7D" w14:textId="77777777" w:rsidR="00B60CDD" w:rsidRPr="00B60CDD" w:rsidRDefault="00B60CDD" w:rsidP="009F7B33">
      <w:pPr>
        <w:pStyle w:val="Akapitzlist"/>
        <w:numPr>
          <w:ilvl w:val="0"/>
          <w:numId w:val="124"/>
        </w:numPr>
        <w:spacing w:after="0" w:line="360" w:lineRule="auto"/>
        <w:contextualSpacing w:val="0"/>
        <w:rPr>
          <w:vanish/>
        </w:rPr>
      </w:pPr>
    </w:p>
    <w:p w14:paraId="2C9F65DD" w14:textId="2E950B41" w:rsidR="009E1D3F" w:rsidRPr="001029A3" w:rsidRDefault="00BF77EF" w:rsidP="009F7B33">
      <w:pPr>
        <w:numPr>
          <w:ilvl w:val="1"/>
          <w:numId w:val="124"/>
        </w:numPr>
        <w:spacing w:after="0" w:line="360" w:lineRule="auto"/>
      </w:pPr>
      <w:r w:rsidRPr="001029A3">
        <w:t>Zastosowane technologie i rozwiązania muszą uwzględniać rozwiązania proekologiczne, w tym związane z oszczędnością energii​.</w:t>
      </w:r>
    </w:p>
    <w:p w14:paraId="7A138A40" w14:textId="77777777" w:rsidR="009E1D3F" w:rsidRPr="001029A3" w:rsidRDefault="00BF77EF" w:rsidP="009F7B33">
      <w:pPr>
        <w:numPr>
          <w:ilvl w:val="1"/>
          <w:numId w:val="124"/>
        </w:numPr>
        <w:spacing w:after="0" w:line="360" w:lineRule="auto"/>
      </w:pPr>
      <w:r w:rsidRPr="001029A3">
        <w:t>Symulator musi prezentować szacowany poziom zużycia paliwa każdego statku powietrznego biorącego udział w symulacji.</w:t>
      </w:r>
    </w:p>
    <w:p w14:paraId="5AABB794" w14:textId="77777777" w:rsidR="009E1D3F" w:rsidRPr="001029A3" w:rsidRDefault="00BF77EF" w:rsidP="009F7B33">
      <w:pPr>
        <w:numPr>
          <w:ilvl w:val="1"/>
          <w:numId w:val="124"/>
        </w:numPr>
        <w:spacing w:after="0" w:line="360" w:lineRule="auto"/>
      </w:pPr>
      <w:r w:rsidRPr="001029A3">
        <w:t>Symulator musi podczas ćwiczenia rejestrować w trybie ciągłym (co 10 sec.) zużycie paliwa każdego statku powietrznego biorącego udział w symulacji.</w:t>
      </w:r>
    </w:p>
    <w:p w14:paraId="08AE8C33" w14:textId="77777777" w:rsidR="009E1D3F" w:rsidRPr="001029A3" w:rsidRDefault="00BF77EF" w:rsidP="009F7B33">
      <w:pPr>
        <w:numPr>
          <w:ilvl w:val="1"/>
          <w:numId w:val="124"/>
        </w:numPr>
        <w:spacing w:after="0" w:line="360" w:lineRule="auto"/>
      </w:pPr>
      <w:r w:rsidRPr="001029A3">
        <w:t>Symulator musi na koniec ćwiczenia prezentować finalne zużycie paliwa każdego statku powietrznego biorącego udział w symulacji oraz całkowite, łączne zużycie paliwa w ćwiczeniu, wynikające z działań studenta.</w:t>
      </w:r>
    </w:p>
    <w:p w14:paraId="2B45356E" w14:textId="77777777" w:rsidR="009E1D3F" w:rsidRPr="001029A3" w:rsidRDefault="00BF77EF" w:rsidP="009F7B33">
      <w:pPr>
        <w:numPr>
          <w:ilvl w:val="1"/>
          <w:numId w:val="124"/>
        </w:numPr>
        <w:spacing w:after="0" w:line="360" w:lineRule="auto"/>
      </w:pPr>
      <w:r w:rsidRPr="001029A3">
        <w:t>Symulator musi umożliwiać porównanie statystyk zużycia paliwa w ramach każdego ćwiczenia (np. efektywnego vs. nieefektywnego) i prezentować różnice w zużyciu paliwa.</w:t>
      </w:r>
    </w:p>
    <w:p w14:paraId="191F7995" w14:textId="77777777" w:rsidR="009E1D3F" w:rsidRPr="001029A3" w:rsidRDefault="00BF77EF" w:rsidP="009F7B33">
      <w:pPr>
        <w:numPr>
          <w:ilvl w:val="1"/>
          <w:numId w:val="124"/>
        </w:numPr>
        <w:spacing w:after="0" w:line="360" w:lineRule="auto"/>
      </w:pPr>
      <w:r w:rsidRPr="001029A3">
        <w:t>Symulator musi pokazywać studentom, jak poprawa ich umiejętności w zakresie kontroli ruchu lotniczego przekłada się na ograniczenie zużycia paliwa.</w:t>
      </w:r>
    </w:p>
    <w:p w14:paraId="6787FA94" w14:textId="6CB34649" w:rsidR="009E1D3F" w:rsidRPr="001029A3" w:rsidRDefault="00BF77EF" w:rsidP="009F7B33">
      <w:pPr>
        <w:numPr>
          <w:ilvl w:val="1"/>
          <w:numId w:val="1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musi wspierać kształtowanie postaw proekologicznych poprzez analizę i</w:t>
      </w:r>
      <w:r w:rsidR="00405FEB">
        <w:t> </w:t>
      </w:r>
      <w:r w:rsidRPr="001029A3">
        <w:t>prezentację potencjalnych oszczędności paliwa w codziennej pracy operacyjnej.</w:t>
      </w:r>
      <w:r w:rsidRPr="001029A3">
        <w:br w:type="page"/>
      </w:r>
    </w:p>
    <w:p w14:paraId="66A4FB78" w14:textId="2885CCC6" w:rsidR="009E1D3F" w:rsidRPr="001029A3" w:rsidRDefault="00BF77EF" w:rsidP="009F7B33">
      <w:pPr>
        <w:pStyle w:val="Nagwek3"/>
        <w:numPr>
          <w:ilvl w:val="0"/>
          <w:numId w:val="132"/>
        </w:numPr>
      </w:pPr>
      <w:bookmarkStart w:id="29" w:name="_Toc212720846"/>
      <w:r w:rsidRPr="001029A3">
        <w:lastRenderedPageBreak/>
        <w:t>Instalacja oraz instruktaż</w:t>
      </w:r>
      <w:bookmarkEnd w:id="29"/>
    </w:p>
    <w:p w14:paraId="2B46E145" w14:textId="77777777" w:rsidR="00B60CDD" w:rsidRPr="00B60CDD" w:rsidRDefault="00B60CDD" w:rsidP="009F7B33">
      <w:pPr>
        <w:pStyle w:val="Akapitzlist"/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11601061" w14:textId="77777777" w:rsidR="00B60CDD" w:rsidRPr="00B60CDD" w:rsidRDefault="00B60CDD" w:rsidP="009F7B33">
      <w:pPr>
        <w:pStyle w:val="Akapitzlist"/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002BAEE8" w14:textId="77777777" w:rsidR="00B60CDD" w:rsidRPr="00B60CDD" w:rsidRDefault="00B60CDD" w:rsidP="009F7B33">
      <w:pPr>
        <w:pStyle w:val="Akapitzlist"/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38C5B4D1" w14:textId="77777777" w:rsidR="00B60CDD" w:rsidRPr="00B60CDD" w:rsidRDefault="00B60CDD" w:rsidP="009F7B33">
      <w:pPr>
        <w:pStyle w:val="Akapitzlist"/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5DD5C273" w14:textId="77777777" w:rsidR="00B60CDD" w:rsidRPr="00B60CDD" w:rsidRDefault="00B60CDD" w:rsidP="009F7B33">
      <w:pPr>
        <w:pStyle w:val="Akapitzlist"/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2BE29CA9" w14:textId="77777777" w:rsidR="00B60CDD" w:rsidRPr="00B60CDD" w:rsidRDefault="00B60CDD" w:rsidP="009F7B33">
      <w:pPr>
        <w:pStyle w:val="Akapitzlist"/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4692BD4D" w14:textId="77777777" w:rsidR="00B60CDD" w:rsidRPr="00B60CDD" w:rsidRDefault="00B60CDD" w:rsidP="009F7B33">
      <w:pPr>
        <w:pStyle w:val="Akapitzlist"/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514032D7" w14:textId="77777777" w:rsidR="00B60CDD" w:rsidRPr="00B60CDD" w:rsidRDefault="00B60CDD" w:rsidP="009F7B33">
      <w:pPr>
        <w:pStyle w:val="Akapitzlist"/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2AE2F384" w14:textId="77777777" w:rsidR="00B60CDD" w:rsidRPr="00B60CDD" w:rsidRDefault="00B60CDD" w:rsidP="009F7B33">
      <w:pPr>
        <w:pStyle w:val="Akapitzlist"/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5369D217" w14:textId="77777777" w:rsidR="00B60CDD" w:rsidRPr="00B60CDD" w:rsidRDefault="00B60CDD" w:rsidP="009F7B33">
      <w:pPr>
        <w:pStyle w:val="Akapitzlist"/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2A5EABB2" w14:textId="77777777" w:rsidR="00B60CDD" w:rsidRPr="00B60CDD" w:rsidRDefault="00B60CDD" w:rsidP="009F7B33">
      <w:pPr>
        <w:pStyle w:val="Akapitzlist"/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11D0F01C" w14:textId="77777777" w:rsidR="00B60CDD" w:rsidRPr="00B60CDD" w:rsidRDefault="00B60CDD" w:rsidP="009F7B33">
      <w:pPr>
        <w:pStyle w:val="Akapitzlist"/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42CDB898" w14:textId="77777777" w:rsidR="00B60CDD" w:rsidRPr="00B60CDD" w:rsidRDefault="00B60CDD" w:rsidP="009F7B33">
      <w:pPr>
        <w:pStyle w:val="Akapitzlist"/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5DB14135" w14:textId="77777777" w:rsidR="00B60CDD" w:rsidRPr="00B60CDD" w:rsidRDefault="00B60CDD" w:rsidP="009F7B33">
      <w:pPr>
        <w:pStyle w:val="Akapitzlist"/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735F3898" w14:textId="77777777" w:rsidR="00B60CDD" w:rsidRPr="00B60CDD" w:rsidRDefault="00B60CDD" w:rsidP="009F7B33">
      <w:pPr>
        <w:pStyle w:val="Akapitzlist"/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719BBA26" w14:textId="77777777" w:rsidR="00B60CDD" w:rsidRPr="00B60CDD" w:rsidRDefault="00B60CDD" w:rsidP="009F7B33">
      <w:pPr>
        <w:pStyle w:val="Akapitzlist"/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28E37229" w14:textId="77777777" w:rsidR="00B60CDD" w:rsidRPr="00B60CDD" w:rsidRDefault="00B60CDD" w:rsidP="009F7B33">
      <w:pPr>
        <w:pStyle w:val="Akapitzlist"/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56AFC3E6" w14:textId="77777777" w:rsidR="00B60CDD" w:rsidRPr="00B60CDD" w:rsidRDefault="00B60CDD" w:rsidP="009F7B33">
      <w:pPr>
        <w:pStyle w:val="Akapitzlist"/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52D62A84" w14:textId="77777777" w:rsidR="00B60CDD" w:rsidRPr="00B60CDD" w:rsidRDefault="00B60CDD" w:rsidP="009F7B33">
      <w:pPr>
        <w:pStyle w:val="Akapitzlist"/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4C06298E" w14:textId="77777777" w:rsidR="00B60CDD" w:rsidRPr="00B60CDD" w:rsidRDefault="00B60CDD" w:rsidP="009F7B33">
      <w:pPr>
        <w:pStyle w:val="Akapitzlist"/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5B565756" w14:textId="77777777" w:rsidR="00B60CDD" w:rsidRPr="00B60CDD" w:rsidRDefault="00B60CDD" w:rsidP="009F7B33">
      <w:pPr>
        <w:pStyle w:val="Akapitzlist"/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278D807D" w14:textId="77777777" w:rsidR="00B60CDD" w:rsidRPr="00B60CDD" w:rsidRDefault="00B60CDD" w:rsidP="009F7B33">
      <w:pPr>
        <w:pStyle w:val="Akapitzlist"/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261CC56A" w14:textId="77777777" w:rsidR="00B60CDD" w:rsidRPr="00B60CDD" w:rsidRDefault="00B60CDD" w:rsidP="009F7B33">
      <w:pPr>
        <w:pStyle w:val="Akapitzlist"/>
        <w:numPr>
          <w:ilvl w:val="0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62502686" w14:textId="7A86F2C7" w:rsidR="009E1D3F" w:rsidRPr="001029A3" w:rsidRDefault="00BF77EF" w:rsidP="009F7B33">
      <w:pPr>
        <w:numPr>
          <w:ilvl w:val="1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Wykonawca musi dokonać instalacji i rozruchu symulatora w pomieszczeniu wskazanym przez Zamawiającego, w sposób zgodny z zasadami sztuki, obowiązującymi przepisami i normami​.</w:t>
      </w:r>
    </w:p>
    <w:p w14:paraId="37E2CD27" w14:textId="1B550217" w:rsidR="009E1D3F" w:rsidRDefault="00BF77EF" w:rsidP="0030358E">
      <w:pPr>
        <w:spacing w:line="360" w:lineRule="auto"/>
        <w:ind w:left="360"/>
        <w:jc w:val="center"/>
      </w:pPr>
      <w:r w:rsidRPr="001029A3">
        <w:rPr>
          <w:noProof/>
        </w:rPr>
        <w:drawing>
          <wp:inline distT="0" distB="0" distL="0" distR="0" wp14:anchorId="05FCBC52" wp14:editId="1D233912">
            <wp:extent cx="4922936" cy="6083078"/>
            <wp:effectExtent l="0" t="0" r="0" b="0"/>
            <wp:docPr id="1924844884" name="image26.png" descr="Projektowy rysunek techniczny przedstawiający położenie wszystkich stanowisk symulatora w pomieszczeniu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844884" name="image26.png" descr="Projektowy rysunek techniczny przedstawiający położenie wszystkich stanowisk symulatora w pomieszczeniu."/>
                    <pic:cNvPicPr preferRelativeResize="0"/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2936" cy="60830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73DFA82" w14:textId="3149D5A6" w:rsidR="003F654A" w:rsidRPr="003F654A" w:rsidRDefault="003F654A" w:rsidP="003F654A">
      <w:pPr>
        <w:spacing w:line="360" w:lineRule="auto"/>
        <w:jc w:val="center"/>
        <w:rPr>
          <w:i/>
        </w:rPr>
      </w:pPr>
      <w:r w:rsidRPr="001029A3">
        <w:rPr>
          <w:i/>
        </w:rPr>
        <w:t>Rys. 2.1</w:t>
      </w:r>
      <w:r w:rsidR="00D7665F">
        <w:rPr>
          <w:i/>
        </w:rPr>
        <w:t>2</w:t>
      </w:r>
      <w:r w:rsidR="00AC008D">
        <w:rPr>
          <w:i/>
        </w:rPr>
        <w:t>.</w:t>
      </w:r>
      <w:r w:rsidRPr="001029A3">
        <w:rPr>
          <w:i/>
        </w:rPr>
        <w:t xml:space="preserve"> </w:t>
      </w:r>
      <w:r w:rsidR="00D7665F">
        <w:rPr>
          <w:i/>
        </w:rPr>
        <w:t>Plan</w:t>
      </w:r>
      <w:r w:rsidR="00962FEC">
        <w:rPr>
          <w:i/>
        </w:rPr>
        <w:t xml:space="preserve"> instalacji</w:t>
      </w:r>
      <w:r>
        <w:rPr>
          <w:i/>
        </w:rPr>
        <w:t xml:space="preserve"> symulatora</w:t>
      </w:r>
    </w:p>
    <w:p w14:paraId="12E52F48" w14:textId="60202E4E" w:rsidR="009E1D3F" w:rsidRPr="001029A3" w:rsidRDefault="00BF77EF" w:rsidP="009F7B33">
      <w:pPr>
        <w:numPr>
          <w:ilvl w:val="1"/>
          <w:numId w:val="126"/>
        </w:numPr>
        <w:spacing w:before="240" w:after="240" w:line="360" w:lineRule="auto"/>
      </w:pPr>
      <w:r w:rsidRPr="001029A3">
        <w:t>Wykonawca musi dostarczyć 13 mobilnych paneli akustycznych o wymiarach</w:t>
      </w:r>
      <w:r w:rsidRPr="001029A3">
        <w:br/>
        <w:t xml:space="preserve"> 100cm x 10cm x 200 cm, z wypełnieniem dźwiękochłonnym i pokryciem </w:t>
      </w:r>
      <w:r w:rsidRPr="001029A3">
        <w:lastRenderedPageBreak/>
        <w:t xml:space="preserve">tkanina </w:t>
      </w:r>
      <w:r w:rsidR="00701CE1" w:rsidRPr="001029A3">
        <w:t>pro</w:t>
      </w:r>
      <w:r w:rsidR="00701CE1" w:rsidRPr="001029A3">
        <w:noBreakHyphen/>
        <w:t>akustyczną</w:t>
      </w:r>
      <w:r w:rsidRPr="001029A3">
        <w:t xml:space="preserve"> w kolorze szarym, zgodnie z koncepcją akustyczną opracowaną przez Zamawiającego.</w:t>
      </w:r>
    </w:p>
    <w:p w14:paraId="7D539606" w14:textId="77777777" w:rsidR="009E1D3F" w:rsidRPr="001029A3" w:rsidRDefault="00BF77EF" w:rsidP="009F7B33">
      <w:pPr>
        <w:numPr>
          <w:ilvl w:val="1"/>
          <w:numId w:val="126"/>
        </w:numPr>
        <w:spacing w:after="0" w:line="360" w:lineRule="auto"/>
      </w:pPr>
      <w:r w:rsidRPr="001029A3">
        <w:t>Wykonawca musi rozstawić 11 paneli akustycznych zgodnie z planem instalacji oraz zapewnić 2 dodatkowe panele akustyczne, które Zamawiający wykorzysta po ocenie akustyki sali.</w:t>
      </w:r>
    </w:p>
    <w:p w14:paraId="0AAF5F37" w14:textId="77777777" w:rsidR="009E1D3F" w:rsidRPr="001029A3" w:rsidRDefault="00BF77EF" w:rsidP="009F7B33">
      <w:pPr>
        <w:numPr>
          <w:ilvl w:val="1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Wykonawca musi przeprowadzić instruktaż w zakresie obsługi symulatora dla osób stanowiących personel techniczny i dydaktyczny Zamawiającego w czasie odpowiedniej liczby godzin niezbędnych do zapoznania się z funkcjonalnością symulatora i jego obsługą.</w:t>
      </w:r>
    </w:p>
    <w:p w14:paraId="04E47E5A" w14:textId="6DE7D128" w:rsidR="009E1D3F" w:rsidRPr="001029A3" w:rsidRDefault="00BF77EF" w:rsidP="009F7B33">
      <w:pPr>
        <w:numPr>
          <w:ilvl w:val="1"/>
          <w:numId w:val="12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musi być dostarczony z kompletną dokumentacją techniczną i</w:t>
      </w:r>
      <w:r w:rsidR="00405FEB">
        <w:t> </w:t>
      </w:r>
      <w:r w:rsidRPr="001029A3">
        <w:t>szkoleniową, przekazaną w formie wydruku oraz wersji elektronicznej.</w:t>
      </w:r>
    </w:p>
    <w:p w14:paraId="4CCFED1B" w14:textId="77777777" w:rsidR="009E1D3F" w:rsidRPr="001029A3" w:rsidRDefault="00BF77EF" w:rsidP="003035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</w:pPr>
      <w:r w:rsidRPr="001029A3">
        <w:br w:type="page"/>
      </w:r>
    </w:p>
    <w:p w14:paraId="5FC7F74E" w14:textId="24FD2C31" w:rsidR="009E1D3F" w:rsidRPr="001029A3" w:rsidRDefault="00BF77EF" w:rsidP="009F7B33">
      <w:pPr>
        <w:pStyle w:val="Nagwek3"/>
        <w:numPr>
          <w:ilvl w:val="0"/>
          <w:numId w:val="132"/>
        </w:numPr>
      </w:pPr>
      <w:bookmarkStart w:id="30" w:name="_Toc212720847"/>
      <w:r w:rsidRPr="001029A3">
        <w:lastRenderedPageBreak/>
        <w:t>Dostępność cyfrowa i architektoniczna symulatora</w:t>
      </w:r>
      <w:bookmarkEnd w:id="30"/>
    </w:p>
    <w:p w14:paraId="0A69655A" w14:textId="77777777" w:rsidR="00B60CDD" w:rsidRPr="00B60CDD" w:rsidRDefault="00B60CDD" w:rsidP="00B60CD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2E69E243" w14:textId="77777777" w:rsidR="00B60CDD" w:rsidRPr="00B60CDD" w:rsidRDefault="00B60CDD" w:rsidP="00B60CD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0F67A85B" w14:textId="77777777" w:rsidR="00B60CDD" w:rsidRPr="00B60CDD" w:rsidRDefault="00B60CDD" w:rsidP="00B60CD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56D29D8F" w14:textId="77777777" w:rsidR="00B60CDD" w:rsidRPr="00B60CDD" w:rsidRDefault="00B60CDD" w:rsidP="00B60CD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58893166" w14:textId="77777777" w:rsidR="00B60CDD" w:rsidRPr="00B60CDD" w:rsidRDefault="00B60CDD" w:rsidP="00B60CD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00B08F54" w14:textId="77777777" w:rsidR="00B60CDD" w:rsidRPr="00B60CDD" w:rsidRDefault="00B60CDD" w:rsidP="00B60CD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49492F80" w14:textId="77777777" w:rsidR="00B60CDD" w:rsidRPr="00B60CDD" w:rsidRDefault="00B60CDD" w:rsidP="00B60CD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57A75650" w14:textId="77777777" w:rsidR="00B60CDD" w:rsidRPr="00B60CDD" w:rsidRDefault="00B60CDD" w:rsidP="00B60CD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2BC81D59" w14:textId="77777777" w:rsidR="00B60CDD" w:rsidRPr="00B60CDD" w:rsidRDefault="00B60CDD" w:rsidP="00B60CD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146FFEFE" w14:textId="77777777" w:rsidR="00B60CDD" w:rsidRPr="00B60CDD" w:rsidRDefault="00B60CDD" w:rsidP="00B60CD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411AE6C5" w14:textId="77777777" w:rsidR="00B60CDD" w:rsidRPr="00B60CDD" w:rsidRDefault="00B60CDD" w:rsidP="00B60CD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55205C21" w14:textId="77777777" w:rsidR="00B60CDD" w:rsidRPr="00B60CDD" w:rsidRDefault="00B60CDD" w:rsidP="00B60CD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72F7133D" w14:textId="77777777" w:rsidR="00B60CDD" w:rsidRPr="00B60CDD" w:rsidRDefault="00B60CDD" w:rsidP="00B60CD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115B3063" w14:textId="77777777" w:rsidR="00B60CDD" w:rsidRPr="00B60CDD" w:rsidRDefault="00B60CDD" w:rsidP="00B60CD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4D019B48" w14:textId="77777777" w:rsidR="00B60CDD" w:rsidRPr="00B60CDD" w:rsidRDefault="00B60CDD" w:rsidP="00B60CD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432DC9F6" w14:textId="77777777" w:rsidR="00B60CDD" w:rsidRPr="00B60CDD" w:rsidRDefault="00B60CDD" w:rsidP="00B60CD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5D9DF1D8" w14:textId="77777777" w:rsidR="00B60CDD" w:rsidRPr="00B60CDD" w:rsidRDefault="00B60CDD" w:rsidP="00B60CD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1BB9B9E4" w14:textId="77777777" w:rsidR="00B60CDD" w:rsidRPr="00B60CDD" w:rsidRDefault="00B60CDD" w:rsidP="00B60CD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5BE18D55" w14:textId="77777777" w:rsidR="00B60CDD" w:rsidRPr="00B60CDD" w:rsidRDefault="00B60CDD" w:rsidP="00B60CD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1BE89785" w14:textId="77777777" w:rsidR="00B60CDD" w:rsidRPr="00B60CDD" w:rsidRDefault="00B60CDD" w:rsidP="00B60CD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17F9C9F0" w14:textId="77777777" w:rsidR="00B60CDD" w:rsidRPr="00B60CDD" w:rsidRDefault="00B60CDD" w:rsidP="00B60CD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6AFB02C0" w14:textId="77777777" w:rsidR="00B60CDD" w:rsidRPr="00B60CDD" w:rsidRDefault="00B60CDD" w:rsidP="00B60CD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7A2A8562" w14:textId="77777777" w:rsidR="00B60CDD" w:rsidRPr="00B60CDD" w:rsidRDefault="00B60CDD" w:rsidP="00B60CD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1BC1C569" w14:textId="77777777" w:rsidR="00B60CDD" w:rsidRPr="00B60CDD" w:rsidRDefault="00B60CDD" w:rsidP="00B60CD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156744A7" w14:textId="4C4C0752" w:rsidR="009E1D3F" w:rsidRPr="001029A3" w:rsidRDefault="00BF77EF" w:rsidP="00B60CDD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Wykonawca musi zapewniać spełnienie przez symulator „Standardów dostępności dla polityki spójności 2021–2027” (dokument stanowiący załącznik nr 2 do dokumentu „Wytyczne dotyczące realizacji zasad równościowych w ramach funduszy unijnych na lata 2021–2027”)​.</w:t>
      </w:r>
    </w:p>
    <w:p w14:paraId="35C181ED" w14:textId="77777777" w:rsidR="009E1D3F" w:rsidRPr="001029A3" w:rsidRDefault="00BF77EF" w:rsidP="00B60CDD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Wykonawca musi zapewnić możliwość korzystania z symulatora osobom poruszającym się na wózku.</w:t>
      </w:r>
    </w:p>
    <w:p w14:paraId="5BA230F8" w14:textId="77777777" w:rsidR="009E1D3F" w:rsidRPr="001029A3" w:rsidRDefault="00BF77EF" w:rsidP="00B60CDD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Wykonawca musi zapewnić dostępność cyfrową symulatora w adekwatnym do charakteru/funkcjonalności symulatora zakresie, określonym w rozdziale V (Standard cyfrowy) dokumentu Załącznik nr 2. Standardy dostępności dla polityki spójności 2021–2027.</w:t>
      </w:r>
    </w:p>
    <w:p w14:paraId="1270326B" w14:textId="4098E44C" w:rsidR="00293885" w:rsidRPr="00AC008D" w:rsidRDefault="00BF77EF" w:rsidP="00AC008D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Wykonawca musi zapewnić, że dokumenty dotyczące eksploatacji symulatora oraz materiały szkoleniowe spełniają wymagania, o których mowa w ust. 1.</w:t>
      </w:r>
    </w:p>
    <w:p w14:paraId="3F4DE67A" w14:textId="77777777" w:rsidR="00AC008D" w:rsidRDefault="00AC008D">
      <w:pPr>
        <w:rPr>
          <w:color w:val="2F5496"/>
          <w:sz w:val="40"/>
          <w:szCs w:val="40"/>
        </w:rPr>
      </w:pPr>
      <w:r>
        <w:br w:type="page"/>
      </w:r>
    </w:p>
    <w:p w14:paraId="19ED18A3" w14:textId="447B0A7B" w:rsidR="009E1D3F" w:rsidRPr="001029A3" w:rsidRDefault="00BF77EF" w:rsidP="00BE584A">
      <w:pPr>
        <w:pStyle w:val="Nagwek1"/>
      </w:pPr>
      <w:bookmarkStart w:id="31" w:name="_Toc212720848"/>
      <w:r w:rsidRPr="001029A3">
        <w:lastRenderedPageBreak/>
        <w:t>Zadanie numer 3</w:t>
      </w:r>
      <w:bookmarkEnd w:id="31"/>
    </w:p>
    <w:p w14:paraId="49BF3EE7" w14:textId="1EF720F2" w:rsidR="009E1D3F" w:rsidRPr="001029A3" w:rsidRDefault="00BF77EF" w:rsidP="0030358E">
      <w:pPr>
        <w:spacing w:line="360" w:lineRule="auto"/>
      </w:pPr>
      <w:r w:rsidRPr="001029A3">
        <w:t>Symulator Obsługi Naziemnej Lotniska – wdrożenie do procesu kształcenia na kierunku Administracja na specjalności Administrowanie Ruchem Lotniczym oraz nowej specjalności programu praktycznych zajęć dodatkowych opartych o wykorzystanie wdrożonego w</w:t>
      </w:r>
      <w:r w:rsidR="00405FEB">
        <w:t> </w:t>
      </w:r>
      <w:r w:rsidRPr="001029A3">
        <w:t>ramach projektu Symulatora Obsługi Naziemnej Lotniska (symulator lotniska) oraz transfer i upowszechnienie w ramach programu tych zajęć dodatkowych doświadczenia Praktyków Biznesu (w tym m.in. osób odpowiedzialnych za zarządzanie lotniskiem) (KD3_b).</w:t>
      </w:r>
    </w:p>
    <w:p w14:paraId="48DCF66A" w14:textId="77777777" w:rsidR="009E1D3F" w:rsidRPr="001029A3" w:rsidRDefault="00BF77EF" w:rsidP="0030358E">
      <w:pPr>
        <w:spacing w:line="360" w:lineRule="auto"/>
        <w:rPr>
          <w:b/>
        </w:rPr>
      </w:pPr>
      <w:r w:rsidRPr="001029A3">
        <w:br w:type="page"/>
      </w:r>
    </w:p>
    <w:p w14:paraId="5FE619D2" w14:textId="3647E92B" w:rsidR="009E1D3F" w:rsidRPr="001029A3" w:rsidRDefault="00BF77EF" w:rsidP="009F7B33">
      <w:pPr>
        <w:pStyle w:val="Nagwek3"/>
        <w:numPr>
          <w:ilvl w:val="0"/>
          <w:numId w:val="133"/>
        </w:numPr>
      </w:pPr>
      <w:bookmarkStart w:id="32" w:name="_Toc212720849"/>
      <w:r w:rsidRPr="001029A3">
        <w:lastRenderedPageBreak/>
        <w:t>Cel symulacji i wdrożenie studentów w pracę obsługi naziemnej</w:t>
      </w:r>
      <w:bookmarkEnd w:id="32"/>
    </w:p>
    <w:p w14:paraId="19797AE9" w14:textId="77777777" w:rsidR="009E1D3F" w:rsidRPr="001029A3" w:rsidRDefault="00BF77EF" w:rsidP="009F7B33">
      <w:pPr>
        <w:numPr>
          <w:ilvl w:val="1"/>
          <w:numId w:val="7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musi umożliwiać przeprowadzenie symulacji na potrzeby wdrożenia studentów w specyfikę działania lotniska i pracy obsługi naziemnej na poszczególnych stanowiskach.</w:t>
      </w:r>
    </w:p>
    <w:p w14:paraId="646D0C84" w14:textId="77777777" w:rsidR="009E1D3F" w:rsidRPr="001029A3" w:rsidRDefault="00BF77EF" w:rsidP="009F7B33">
      <w:pPr>
        <w:numPr>
          <w:ilvl w:val="1"/>
          <w:numId w:val="7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Symulacja musi wspierać rozwój praktycznych kompetencji studentów w zakresie działań operacyjnych na lotnisku.</w:t>
      </w:r>
    </w:p>
    <w:p w14:paraId="468615EB" w14:textId="77777777" w:rsidR="009E1D3F" w:rsidRPr="001029A3" w:rsidRDefault="00BF77EF" w:rsidP="009F7B33">
      <w:pPr>
        <w:numPr>
          <w:ilvl w:val="1"/>
          <w:numId w:val="7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Symulacja musi odzwierciedlać rzeczywiste zadania wykonywane przez personel naziemny.</w:t>
      </w:r>
    </w:p>
    <w:p w14:paraId="2103BCC7" w14:textId="77777777" w:rsidR="009E1D3F" w:rsidRPr="001029A3" w:rsidRDefault="00BF77EF" w:rsidP="009F7B33">
      <w:pPr>
        <w:numPr>
          <w:ilvl w:val="1"/>
          <w:numId w:val="7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 xml:space="preserve">System symulacyjny musi umożliwiać kompleksową symulację operacji naziemnych związanych z obsługą samolotów na płycie lotniska, obejmującą różne role personelu operacyjnego. </w:t>
      </w:r>
    </w:p>
    <w:p w14:paraId="3D5FA9DB" w14:textId="63D8A1C1" w:rsidR="009E1D3F" w:rsidRPr="001029A3" w:rsidRDefault="00BF77EF" w:rsidP="009F7B33">
      <w:pPr>
        <w:numPr>
          <w:ilvl w:val="1"/>
          <w:numId w:val="7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musi działać w czasie rzeczywistym, z możliwością interakcji użytkownika z</w:t>
      </w:r>
      <w:r w:rsidR="00405FEB">
        <w:t> </w:t>
      </w:r>
      <w:r w:rsidRPr="001029A3">
        <w:t>otoczeniem i sprzętem.</w:t>
      </w:r>
    </w:p>
    <w:p w14:paraId="1A04133F" w14:textId="77777777" w:rsidR="009E1D3F" w:rsidRPr="001029A3" w:rsidRDefault="00BF77EF" w:rsidP="0030358E">
      <w:pPr>
        <w:spacing w:line="360" w:lineRule="auto"/>
        <w:rPr>
          <w:sz w:val="32"/>
          <w:szCs w:val="32"/>
        </w:rPr>
      </w:pPr>
      <w:bookmarkStart w:id="33" w:name="_heading=h.7t96axaqcaq" w:colFirst="0" w:colLast="0"/>
      <w:bookmarkEnd w:id="33"/>
      <w:r w:rsidRPr="001029A3">
        <w:br w:type="page"/>
      </w:r>
    </w:p>
    <w:p w14:paraId="296325D0" w14:textId="420B0327" w:rsidR="009E1D3F" w:rsidRPr="001029A3" w:rsidRDefault="00BF77EF" w:rsidP="009F7B33">
      <w:pPr>
        <w:pStyle w:val="Nagwek3"/>
        <w:numPr>
          <w:ilvl w:val="0"/>
          <w:numId w:val="73"/>
        </w:numPr>
      </w:pPr>
      <w:bookmarkStart w:id="34" w:name="_Toc212720850"/>
      <w:r w:rsidRPr="001029A3">
        <w:lastRenderedPageBreak/>
        <w:t>Stanowiska symulatora operacji lotniskowych oraz zakres ćwiczeń</w:t>
      </w:r>
      <w:bookmarkEnd w:id="34"/>
    </w:p>
    <w:p w14:paraId="1BC71A86" w14:textId="77777777" w:rsidR="00D202D6" w:rsidRPr="00D202D6" w:rsidRDefault="00D202D6" w:rsidP="009F7B33">
      <w:pPr>
        <w:pStyle w:val="Akapitzlist"/>
        <w:numPr>
          <w:ilvl w:val="0"/>
          <w:numId w:val="1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098C870C" w14:textId="77777777" w:rsidR="00D202D6" w:rsidRPr="00D202D6" w:rsidRDefault="00D202D6" w:rsidP="009F7B33">
      <w:pPr>
        <w:pStyle w:val="Akapitzlist"/>
        <w:numPr>
          <w:ilvl w:val="0"/>
          <w:numId w:val="1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5BAE72CE" w14:textId="405149E4" w:rsidR="009E1D3F" w:rsidRPr="001029A3" w:rsidRDefault="00BF77EF" w:rsidP="009F7B33">
      <w:pPr>
        <w:numPr>
          <w:ilvl w:val="1"/>
          <w:numId w:val="1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musi posiadać cztery moduły treningowe.</w:t>
      </w:r>
    </w:p>
    <w:p w14:paraId="4E77254C" w14:textId="1D446347" w:rsidR="009E1D3F" w:rsidRPr="001029A3" w:rsidRDefault="00BF77EF" w:rsidP="009F7B33">
      <w:pPr>
        <w:numPr>
          <w:ilvl w:val="1"/>
          <w:numId w:val="13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Każdy moduł treningowy musi mieć możliwość wgrania jednej z poniższych ról (służb):</w:t>
      </w:r>
    </w:p>
    <w:p w14:paraId="4BDEB3FE" w14:textId="77777777" w:rsidR="009E1D3F" w:rsidRPr="001029A3" w:rsidRDefault="00BF77EF" w:rsidP="00AB14E4">
      <w:pPr>
        <w:numPr>
          <w:ilvl w:val="1"/>
          <w:numId w:val="142"/>
        </w:numPr>
        <w:spacing w:line="360" w:lineRule="auto"/>
      </w:pPr>
      <w:r w:rsidRPr="001029A3">
        <w:t>wypychania samolotu (PUSH),</w:t>
      </w:r>
    </w:p>
    <w:p w14:paraId="39ABF9E1" w14:textId="77777777" w:rsidR="009E1D3F" w:rsidRPr="001029A3" w:rsidRDefault="00BF77EF" w:rsidP="00AB14E4">
      <w:pPr>
        <w:numPr>
          <w:ilvl w:val="1"/>
          <w:numId w:val="142"/>
        </w:numPr>
        <w:spacing w:line="360" w:lineRule="auto"/>
        <w:rPr>
          <w:lang w:val="en-US"/>
        </w:rPr>
      </w:pPr>
      <w:r w:rsidRPr="001029A3">
        <w:rPr>
          <w:lang w:val="en-US"/>
        </w:rPr>
        <w:t>dyżurnego portu / FOLLOW ME (DOPL),</w:t>
      </w:r>
    </w:p>
    <w:p w14:paraId="159E0814" w14:textId="77777777" w:rsidR="009E1D3F" w:rsidRPr="001029A3" w:rsidRDefault="00BF77EF" w:rsidP="00AB14E4">
      <w:pPr>
        <w:numPr>
          <w:ilvl w:val="1"/>
          <w:numId w:val="142"/>
        </w:numPr>
        <w:spacing w:line="360" w:lineRule="auto"/>
      </w:pPr>
      <w:r w:rsidRPr="001029A3">
        <w:t>tankowania samolotu (TANK),</w:t>
      </w:r>
    </w:p>
    <w:p w14:paraId="6AA8AAD9" w14:textId="77777777" w:rsidR="009E1D3F" w:rsidRPr="001029A3" w:rsidRDefault="00BF77EF" w:rsidP="00AB14E4">
      <w:pPr>
        <w:numPr>
          <w:ilvl w:val="1"/>
          <w:numId w:val="142"/>
        </w:numPr>
        <w:spacing w:line="360" w:lineRule="auto"/>
      </w:pPr>
      <w:r w:rsidRPr="001029A3">
        <w:t>obsługi bagażowej (BAGG),</w:t>
      </w:r>
    </w:p>
    <w:p w14:paraId="63AF40E3" w14:textId="77777777" w:rsidR="009E1D3F" w:rsidRPr="001029A3" w:rsidRDefault="00BF77EF" w:rsidP="00AB14E4">
      <w:pPr>
        <w:numPr>
          <w:ilvl w:val="1"/>
          <w:numId w:val="142"/>
        </w:numPr>
        <w:spacing w:line="360" w:lineRule="auto"/>
      </w:pPr>
      <w:r w:rsidRPr="001029A3">
        <w:t>schodów lotniskowych (STRS),</w:t>
      </w:r>
    </w:p>
    <w:p w14:paraId="5559408C" w14:textId="77777777" w:rsidR="009E1D3F" w:rsidRPr="001029A3" w:rsidRDefault="00BF77EF" w:rsidP="00AB14E4">
      <w:pPr>
        <w:numPr>
          <w:ilvl w:val="1"/>
          <w:numId w:val="142"/>
        </w:numPr>
        <w:spacing w:line="360" w:lineRule="auto"/>
      </w:pPr>
      <w:r w:rsidRPr="001029A3">
        <w:t>straży pożarnej (FIRE),</w:t>
      </w:r>
    </w:p>
    <w:p w14:paraId="5C0E0CE8" w14:textId="77777777" w:rsidR="009E1D3F" w:rsidRPr="001029A3" w:rsidRDefault="00BF77EF" w:rsidP="00AB14E4">
      <w:pPr>
        <w:numPr>
          <w:ilvl w:val="1"/>
          <w:numId w:val="142"/>
        </w:numPr>
        <w:spacing w:line="360" w:lineRule="auto"/>
      </w:pPr>
      <w:r w:rsidRPr="001029A3">
        <w:t>rękawa lotniskowego (BRDG),</w:t>
      </w:r>
    </w:p>
    <w:p w14:paraId="261CEFCA" w14:textId="2E304ADB" w:rsidR="009E1D3F" w:rsidRPr="001029A3" w:rsidRDefault="00BF77EF" w:rsidP="00AB14E4">
      <w:pPr>
        <w:numPr>
          <w:ilvl w:val="1"/>
          <w:numId w:val="142"/>
        </w:numPr>
        <w:spacing w:after="240" w:line="360" w:lineRule="auto"/>
      </w:pPr>
      <w:r w:rsidRPr="001029A3">
        <w:t>odladzania (DEIC).</w:t>
      </w:r>
    </w:p>
    <w:p w14:paraId="3F27E602" w14:textId="2526DBE9" w:rsidR="009E1D3F" w:rsidRPr="001029A3" w:rsidRDefault="00BF77EF" w:rsidP="009F7B33">
      <w:pPr>
        <w:numPr>
          <w:ilvl w:val="1"/>
          <w:numId w:val="1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Dla każdej roli musi zostać wprowadzone jedno ćwiczenie bazowe (łącznie osiem), które będzie uwzględniało wszystkie etapy, czynności i funkcje przedstawione w</w:t>
      </w:r>
      <w:r w:rsidR="00405FEB">
        <w:t> </w:t>
      </w:r>
      <w:r w:rsidRPr="001029A3">
        <w:t>opisach poszczególnych ról.</w:t>
      </w:r>
    </w:p>
    <w:p w14:paraId="78AFBB75" w14:textId="77777777" w:rsidR="009E1D3F" w:rsidRPr="001029A3" w:rsidRDefault="00BF77EF" w:rsidP="009F7B33">
      <w:pPr>
        <w:numPr>
          <w:ilvl w:val="1"/>
          <w:numId w:val="134"/>
        </w:numPr>
        <w:spacing w:after="0" w:line="360" w:lineRule="auto"/>
      </w:pPr>
      <w:r w:rsidRPr="001029A3">
        <w:t>Na etapie realizacji umowy, przed odbiorem SAT Symulatora Obsługi Naziemnej Lotniska, Wykonawca musi wprowadzić dodatkowe osiem ćwiczeń awaryjnych na podstawie scenariuszy przygotowanych przez Zamawiającego (po jednym dodatkowym dla każdej roli).</w:t>
      </w:r>
    </w:p>
    <w:p w14:paraId="08B76474" w14:textId="77777777" w:rsidR="009E1D3F" w:rsidRPr="001029A3" w:rsidRDefault="00BF77EF" w:rsidP="009F7B33">
      <w:pPr>
        <w:numPr>
          <w:ilvl w:val="1"/>
          <w:numId w:val="1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Każde ćwiczenie musi mieć możliwość ustawienia warunków atmosferycznych symulacji.</w:t>
      </w:r>
    </w:p>
    <w:p w14:paraId="7E956DCF" w14:textId="4FD72F58" w:rsidR="009E1D3F" w:rsidRPr="001029A3" w:rsidRDefault="00BF77EF" w:rsidP="009F7B33">
      <w:pPr>
        <w:numPr>
          <w:ilvl w:val="1"/>
          <w:numId w:val="134"/>
        </w:numPr>
        <w:spacing w:after="0" w:line="360" w:lineRule="auto"/>
      </w:pPr>
      <w:r w:rsidRPr="001029A3">
        <w:t>Symulator Obsługi Naziemnej Lotniska musi zapewnić realistyczną wizualizację zjawisk atmosferycznych (takich jak mgła, opady, zamglenie, niskie chmury), w</w:t>
      </w:r>
      <w:r w:rsidR="00405FEB">
        <w:t> </w:t>
      </w:r>
      <w:r w:rsidRPr="001029A3">
        <w:t>sposób umożliwiający użytkownikowi ocenę zmian warunków operacyjnych oraz wpływu pogody na widoczność drogi startowej, samolotów, świateł podejścia oraz innych elementów infrastruktury.</w:t>
      </w:r>
    </w:p>
    <w:p w14:paraId="45A29CD4" w14:textId="6F25484D" w:rsidR="009E1D3F" w:rsidRPr="001029A3" w:rsidRDefault="00BF77EF" w:rsidP="009F7B33">
      <w:pPr>
        <w:numPr>
          <w:ilvl w:val="1"/>
          <w:numId w:val="134"/>
        </w:numPr>
        <w:spacing w:after="0" w:line="360" w:lineRule="auto"/>
      </w:pPr>
      <w:r w:rsidRPr="001029A3">
        <w:t>Generowana wizualizacja musi uwzględniać zmienne nasłonecznienie wynikające z</w:t>
      </w:r>
      <w:r w:rsidR="00405FEB">
        <w:t> </w:t>
      </w:r>
      <w:r w:rsidRPr="001029A3">
        <w:t>ustawionej pory roku oraz dnia.</w:t>
      </w:r>
    </w:p>
    <w:p w14:paraId="0A6749F6" w14:textId="17075B34" w:rsidR="009E1D3F" w:rsidRPr="001029A3" w:rsidRDefault="00BF77EF" w:rsidP="009F7B33">
      <w:pPr>
        <w:numPr>
          <w:ilvl w:val="1"/>
          <w:numId w:val="134"/>
        </w:numPr>
        <w:spacing w:after="0" w:line="360" w:lineRule="auto"/>
      </w:pPr>
      <w:r w:rsidRPr="001029A3">
        <w:lastRenderedPageBreak/>
        <w:t>Symulator Obsługi Naziemnej Lotniska musi umożliwiać dynamiczną modyfikację i</w:t>
      </w:r>
      <w:r w:rsidR="00405FEB">
        <w:t> </w:t>
      </w:r>
      <w:r w:rsidRPr="001029A3">
        <w:t>wizualizację zmieniających się warunków pogodowych i ich wpływ na ruch lotniskowy.</w:t>
      </w:r>
    </w:p>
    <w:p w14:paraId="378D06C8" w14:textId="77777777" w:rsidR="009E1D3F" w:rsidRPr="001029A3" w:rsidRDefault="00BF77EF" w:rsidP="009F7B33">
      <w:pPr>
        <w:numPr>
          <w:ilvl w:val="1"/>
          <w:numId w:val="134"/>
        </w:numPr>
        <w:spacing w:after="0" w:line="360" w:lineRule="auto"/>
      </w:pPr>
      <w:r w:rsidRPr="001029A3">
        <w:t>Symulator Obsługi Naziemnej Lotniska musi uwzględniać warunki panujące na nawierzchniach lotniska podczas symulowania ruchu obiektów.</w:t>
      </w:r>
    </w:p>
    <w:p w14:paraId="384A0B23" w14:textId="77777777" w:rsidR="009E1D3F" w:rsidRPr="001029A3" w:rsidRDefault="00BF77EF" w:rsidP="009F7B33">
      <w:pPr>
        <w:numPr>
          <w:ilvl w:val="1"/>
          <w:numId w:val="134"/>
        </w:numPr>
        <w:spacing w:after="0" w:line="360" w:lineRule="auto"/>
      </w:pPr>
      <w:r w:rsidRPr="001029A3">
        <w:t>Symulator Obsługi Naziemnej Lotniska musi niezwłocznie reagować na zmiany warunków atmosferycznych przesłanych z integratora danych (opisane w - Komunikacja z integratorem danych).</w:t>
      </w:r>
    </w:p>
    <w:p w14:paraId="0B9A0773" w14:textId="77777777" w:rsidR="009E1D3F" w:rsidRPr="001029A3" w:rsidRDefault="00BF77EF" w:rsidP="009F7B33">
      <w:pPr>
        <w:numPr>
          <w:ilvl w:val="1"/>
          <w:numId w:val="1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Obsługi Naziemnej Lotniska musi umożliwiać jednoczesne wykonanie czterech ćwiczeń w niezależnych środowiskach symulacji tj. cztery różne lotniska lub cztery niezależne ćwiczenia na tym samym lotnisku.</w:t>
      </w:r>
    </w:p>
    <w:p w14:paraId="2F1C7010" w14:textId="77777777" w:rsidR="009E1D3F" w:rsidRPr="001029A3" w:rsidRDefault="00BF77EF" w:rsidP="009F7B33">
      <w:pPr>
        <w:numPr>
          <w:ilvl w:val="1"/>
          <w:numId w:val="134"/>
        </w:numPr>
        <w:spacing w:after="0" w:line="360" w:lineRule="auto"/>
      </w:pPr>
      <w:r w:rsidRPr="001029A3">
        <w:t>Symulator Obsługi Naziemnej Lotniska musi umożliwiać wykonanie jednocześnie czterech ćwiczeń, dla różnych ról, w jednym środowisku symulacji, na tym samym lotnisku.</w:t>
      </w:r>
    </w:p>
    <w:p w14:paraId="7103F2DF" w14:textId="77777777" w:rsidR="009E1D3F" w:rsidRPr="001029A3" w:rsidRDefault="00BF77EF" w:rsidP="009F7B33">
      <w:pPr>
        <w:numPr>
          <w:ilvl w:val="1"/>
          <w:numId w:val="134"/>
        </w:numPr>
        <w:spacing w:after="0" w:line="360" w:lineRule="auto"/>
      </w:pPr>
      <w:r w:rsidRPr="001029A3">
        <w:t>Pozycje pojazdów, samolotów, sprzętu i operatorów wspólnego środowiska symulacji muszą być jednakowe dla wszystkich ról biorących udział w symulacji i być aktualizowane w czasie rzeczywistym.</w:t>
      </w:r>
    </w:p>
    <w:p w14:paraId="3F8945C7" w14:textId="77777777" w:rsidR="009E1D3F" w:rsidRPr="001029A3" w:rsidRDefault="00BF77EF" w:rsidP="009F7B33">
      <w:pPr>
        <w:numPr>
          <w:ilvl w:val="1"/>
          <w:numId w:val="134"/>
        </w:numPr>
        <w:spacing w:after="0" w:line="360" w:lineRule="auto"/>
      </w:pPr>
      <w:r w:rsidRPr="001029A3">
        <w:t>Czynności wykonywane przez wszystkie role biorące udział we wspólnym środowisku symulacji muszą być wzajemnie widoczne.</w:t>
      </w:r>
    </w:p>
    <w:p w14:paraId="1046CB5F" w14:textId="77777777" w:rsidR="009E1D3F" w:rsidRPr="001029A3" w:rsidRDefault="00BF77EF" w:rsidP="009F7B33">
      <w:pPr>
        <w:numPr>
          <w:ilvl w:val="1"/>
          <w:numId w:val="134"/>
        </w:numPr>
        <w:spacing w:after="0" w:line="360" w:lineRule="auto"/>
      </w:pPr>
      <w:r w:rsidRPr="001029A3">
        <w:t>Symulator Obsługi Naziemnej Lotniska musi umożliwiać interakcję ról w ramach ćwiczeń wykonywanych w jednym środowisku.</w:t>
      </w:r>
    </w:p>
    <w:p w14:paraId="06F4BA75" w14:textId="77777777" w:rsidR="009E1D3F" w:rsidRPr="001029A3" w:rsidRDefault="00BF77EF" w:rsidP="009F7B33">
      <w:pPr>
        <w:numPr>
          <w:ilvl w:val="1"/>
          <w:numId w:val="1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Wprowadzanie ćwiczeń do Symulatora Obsługi Naziemnej Lotniska musi stanowić część szkolenia administratorów i musi odbywać się z udziałem osób, które zamawiający wyznaczył do przeszkolenia.</w:t>
      </w:r>
    </w:p>
    <w:p w14:paraId="58FB03CA" w14:textId="6CECCCD1" w:rsidR="009E1D3F" w:rsidRPr="001029A3" w:rsidRDefault="00BF77EF" w:rsidP="009F7B33">
      <w:pPr>
        <w:numPr>
          <w:ilvl w:val="1"/>
          <w:numId w:val="13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musi mieć stanowisko instruktora nadzorującego pracę czterech modułów treningowych.</w:t>
      </w:r>
      <w:bookmarkStart w:id="35" w:name="_heading=h.r787wkaid4uv" w:colFirst="0" w:colLast="0"/>
      <w:bookmarkEnd w:id="35"/>
    </w:p>
    <w:p w14:paraId="30CD3DB7" w14:textId="77777777" w:rsidR="009E1D3F" w:rsidRPr="001029A3" w:rsidRDefault="00BF77EF" w:rsidP="0030358E">
      <w:pPr>
        <w:spacing w:line="360" w:lineRule="auto"/>
        <w:rPr>
          <w:sz w:val="32"/>
          <w:szCs w:val="32"/>
        </w:rPr>
      </w:pPr>
      <w:r w:rsidRPr="001029A3">
        <w:br w:type="page"/>
      </w:r>
    </w:p>
    <w:p w14:paraId="4CC56D72" w14:textId="3A96EC5F" w:rsidR="009E1D3F" w:rsidRPr="001029A3" w:rsidRDefault="00BF77EF" w:rsidP="009F7B33">
      <w:pPr>
        <w:pStyle w:val="Nagwek3"/>
        <w:numPr>
          <w:ilvl w:val="0"/>
          <w:numId w:val="134"/>
        </w:numPr>
      </w:pPr>
      <w:bookmarkStart w:id="36" w:name="_Toc212720851"/>
      <w:r w:rsidRPr="001029A3">
        <w:lastRenderedPageBreak/>
        <w:t>Zobrazowanie 3D Lotniska lotnisk i wymagania sprzętowe stanowisk pojazdów</w:t>
      </w:r>
      <w:bookmarkEnd w:id="36"/>
    </w:p>
    <w:p w14:paraId="3D9B6835" w14:textId="77777777" w:rsidR="00293885" w:rsidRPr="00293885" w:rsidRDefault="00293885" w:rsidP="009F7B33">
      <w:pPr>
        <w:pStyle w:val="Akapitzlist"/>
        <w:numPr>
          <w:ilvl w:val="0"/>
          <w:numId w:val="1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3A44F4A0" w14:textId="77777777" w:rsidR="00293885" w:rsidRPr="00293885" w:rsidRDefault="00293885" w:rsidP="009F7B33">
      <w:pPr>
        <w:pStyle w:val="Akapitzlist"/>
        <w:numPr>
          <w:ilvl w:val="0"/>
          <w:numId w:val="1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214C0600" w14:textId="77777777" w:rsidR="00293885" w:rsidRPr="00293885" w:rsidRDefault="00293885" w:rsidP="009F7B33">
      <w:pPr>
        <w:pStyle w:val="Akapitzlist"/>
        <w:numPr>
          <w:ilvl w:val="0"/>
          <w:numId w:val="1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4D0491B2" w14:textId="02696B75" w:rsidR="009E1D3F" w:rsidRPr="001029A3" w:rsidRDefault="00BF77EF" w:rsidP="009F7B33">
      <w:pPr>
        <w:numPr>
          <w:ilvl w:val="1"/>
          <w:numId w:val="1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musi zawierać zobrazowanie 3D lotniska EPWA, EPGD, EPRZ i EPMB w</w:t>
      </w:r>
      <w:r w:rsidR="00405FEB">
        <w:t> </w:t>
      </w:r>
      <w:r w:rsidRPr="001029A3">
        <w:t>odwzorowaniu 1:1, w tym realne odwzorowanie płyty i budynków lotniska.</w:t>
      </w:r>
    </w:p>
    <w:p w14:paraId="435626FD" w14:textId="77777777" w:rsidR="009E1D3F" w:rsidRPr="001029A3" w:rsidRDefault="00BF77EF" w:rsidP="009F7B33">
      <w:pPr>
        <w:numPr>
          <w:ilvl w:val="1"/>
          <w:numId w:val="1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Wizualizacja musi być umieszczona w tych samych koordynatach co w rzeczywistości.</w:t>
      </w:r>
    </w:p>
    <w:p w14:paraId="5B22A322" w14:textId="77777777" w:rsidR="009E1D3F" w:rsidRPr="001029A3" w:rsidRDefault="00BF77EF" w:rsidP="009F7B33">
      <w:pPr>
        <w:numPr>
          <w:ilvl w:val="1"/>
          <w:numId w:val="1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Każdy moduł treningowy musi posiadać jednakowy zestaw wyposażenia:</w:t>
      </w:r>
    </w:p>
    <w:p w14:paraId="5AD9266B" w14:textId="77777777" w:rsidR="009E1D3F" w:rsidRPr="001029A3" w:rsidRDefault="00BF77EF" w:rsidP="009F7B33">
      <w:pPr>
        <w:numPr>
          <w:ilvl w:val="1"/>
          <w:numId w:val="104"/>
        </w:numPr>
        <w:spacing w:after="0" w:line="360" w:lineRule="auto"/>
      </w:pPr>
      <w:r w:rsidRPr="001029A3">
        <w:t>monitor przedstawiający sytuację ruchową, o rozmiarze co najmniej 55”,</w:t>
      </w:r>
    </w:p>
    <w:p w14:paraId="57A3B342" w14:textId="77777777" w:rsidR="009E1D3F" w:rsidRPr="001029A3" w:rsidRDefault="00BF77EF" w:rsidP="009F7B33">
      <w:pPr>
        <w:numPr>
          <w:ilvl w:val="1"/>
          <w:numId w:val="104"/>
        </w:numPr>
        <w:spacing w:after="0" w:line="360" w:lineRule="auto"/>
      </w:pPr>
      <w:r w:rsidRPr="001029A3">
        <w:t>komputer PC obsługujący symulację w rozdzielczości co najmniej 1920x1080 oraz 30 FPS,</w:t>
      </w:r>
    </w:p>
    <w:p w14:paraId="3E20C364" w14:textId="77777777" w:rsidR="009E1D3F" w:rsidRPr="001029A3" w:rsidRDefault="00BF77EF" w:rsidP="009F7B33">
      <w:pPr>
        <w:numPr>
          <w:ilvl w:val="1"/>
          <w:numId w:val="104"/>
        </w:numPr>
        <w:spacing w:after="0" w:line="360" w:lineRule="auto"/>
      </w:pPr>
      <w:r w:rsidRPr="001029A3">
        <w:t>przełączniki sieciowe z infrastrukturą teletechniczną łączącą komponenty symulatora,</w:t>
      </w:r>
    </w:p>
    <w:p w14:paraId="09F4BA0F" w14:textId="77777777" w:rsidR="009E1D3F" w:rsidRPr="001029A3" w:rsidRDefault="00BF77EF" w:rsidP="009F7B33">
      <w:pPr>
        <w:numPr>
          <w:ilvl w:val="1"/>
          <w:numId w:val="104"/>
        </w:numPr>
        <w:spacing w:after="0" w:line="360" w:lineRule="auto"/>
      </w:pPr>
      <w:r w:rsidRPr="001029A3">
        <w:t>kierownicę, pedały oraz inne elementy interfejsu, które mają imitować wyposażenie imitowanego stanowiska - mysz, klawiatura, joystick, pad.,</w:t>
      </w:r>
    </w:p>
    <w:p w14:paraId="0C92860D" w14:textId="77777777" w:rsidR="009E1D3F" w:rsidRPr="001029A3" w:rsidRDefault="00BF77EF" w:rsidP="009F7B33">
      <w:pPr>
        <w:numPr>
          <w:ilvl w:val="1"/>
          <w:numId w:val="104"/>
        </w:numPr>
        <w:spacing w:after="0" w:line="360" w:lineRule="auto"/>
      </w:pPr>
      <w:r w:rsidRPr="001029A3">
        <w:t>dwa przenośne radia FM,</w:t>
      </w:r>
    </w:p>
    <w:p w14:paraId="6C2D67D4" w14:textId="77777777" w:rsidR="009E1D3F" w:rsidRPr="001029A3" w:rsidRDefault="00BF77EF" w:rsidP="009F7B33">
      <w:pPr>
        <w:numPr>
          <w:ilvl w:val="1"/>
          <w:numId w:val="104"/>
        </w:numPr>
        <w:spacing w:after="0" w:line="360" w:lineRule="auto"/>
      </w:pPr>
      <w:r w:rsidRPr="001029A3">
        <w:t>system VCS z zestawem słuchawkowym oraz przyciskiem PTT,</w:t>
      </w:r>
    </w:p>
    <w:p w14:paraId="24F51851" w14:textId="77777777" w:rsidR="009E1D3F" w:rsidRPr="001029A3" w:rsidRDefault="00BF77EF" w:rsidP="009F7B33">
      <w:pPr>
        <w:numPr>
          <w:ilvl w:val="1"/>
          <w:numId w:val="104"/>
        </w:numPr>
        <w:spacing w:after="0" w:line="360" w:lineRule="auto"/>
      </w:pPr>
      <w:r w:rsidRPr="001029A3">
        <w:t>wymagany sprzęt sieciowy z niezbędną infrastrukturą teletechniczną,</w:t>
      </w:r>
    </w:p>
    <w:p w14:paraId="06FACDBA" w14:textId="68D8D66F" w:rsidR="009E1D3F" w:rsidRPr="001029A3" w:rsidRDefault="00BF77EF" w:rsidP="009F7B33">
      <w:pPr>
        <w:numPr>
          <w:ilvl w:val="1"/>
          <w:numId w:val="104"/>
        </w:numPr>
        <w:spacing w:after="120" w:line="360" w:lineRule="auto"/>
      </w:pPr>
      <w:r w:rsidRPr="001029A3">
        <w:t>fotel samochodowy.</w:t>
      </w:r>
    </w:p>
    <w:tbl>
      <w:tblPr>
        <w:tblStyle w:val="affffc"/>
        <w:tblW w:w="9640" w:type="dxa"/>
        <w:tblInd w:w="-14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756"/>
        <w:gridCol w:w="3884"/>
      </w:tblGrid>
      <w:tr w:rsidR="001029A3" w:rsidRPr="001029A3" w14:paraId="6A6559B1" w14:textId="77777777">
        <w:tc>
          <w:tcPr>
            <w:tcW w:w="5756" w:type="dxa"/>
          </w:tcPr>
          <w:p w14:paraId="5EB2FC03" w14:textId="77777777" w:rsidR="009E1D3F" w:rsidRPr="001029A3" w:rsidRDefault="00BF77EF" w:rsidP="0030358E">
            <w:pPr>
              <w:spacing w:line="360" w:lineRule="auto"/>
            </w:pPr>
            <w:r w:rsidRPr="001029A3">
              <w:rPr>
                <w:noProof/>
              </w:rPr>
              <w:lastRenderedPageBreak/>
              <w:drawing>
                <wp:inline distT="0" distB="0" distL="0" distR="0" wp14:anchorId="34344710" wp14:editId="35BC6D61">
                  <wp:extent cx="3494014" cy="3621766"/>
                  <wp:effectExtent l="0" t="0" r="0" b="0"/>
                  <wp:docPr id="1924844856" name="image20.png" descr="Stanowisko symulatora – widać fotel, kierownicę, pedały, komputer, klawiaturę, radio oraz duży ekran z widokiem samolotu na płycie lotniska. Ekran pokazuje przód samolotu z białą kabiną, niebem i asfaltową nawierzchnią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4844856" name="image20.png" descr="Stanowisko symulatora – widać fotel, kierownicę, pedały, komputer, klawiaturę, radio oraz duży ekran z widokiem samolotu na płycie lotniska. Ekran pokazuje przód samolotu z białą kabiną, niebem i asfaltową nawierzchnią."/>
                          <pic:cNvPicPr preferRelativeResize="0"/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4014" cy="362176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4" w:type="dxa"/>
          </w:tcPr>
          <w:p w14:paraId="137AD5B6" w14:textId="77777777" w:rsidR="009E1D3F" w:rsidRPr="001029A3" w:rsidRDefault="00BF77EF" w:rsidP="0030358E">
            <w:pPr>
              <w:spacing w:line="360" w:lineRule="auto"/>
              <w:jc w:val="right"/>
            </w:pPr>
            <w:r w:rsidRPr="001029A3">
              <w:rPr>
                <w:noProof/>
              </w:rPr>
              <w:drawing>
                <wp:inline distT="0" distB="0" distL="0" distR="0" wp14:anchorId="3D840840" wp14:editId="240AB8D7">
                  <wp:extent cx="2152509" cy="3626152"/>
                  <wp:effectExtent l="0" t="0" r="0" b="0"/>
                  <wp:docPr id="1924844857" name="image2.png" descr="Schematyczny rysunek techniczny przedstawiający układ i wyposażenie modułu treningowego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4844857" name="image2.png" descr="Schematyczny rysunek techniczny przedstawiający układ i wyposażenie modułu treningowego."/>
                          <pic:cNvPicPr preferRelativeResize="0"/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2509" cy="362615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A530F3" w14:textId="7FBE70C3" w:rsidR="001234E0" w:rsidRPr="001234E0" w:rsidRDefault="001234E0" w:rsidP="001234E0">
      <w:pPr>
        <w:spacing w:line="360" w:lineRule="auto"/>
        <w:jc w:val="center"/>
        <w:rPr>
          <w:i/>
        </w:rPr>
      </w:pPr>
      <w:r w:rsidRPr="001029A3">
        <w:rPr>
          <w:i/>
        </w:rPr>
        <w:t xml:space="preserve">Rys. </w:t>
      </w:r>
      <w:r>
        <w:rPr>
          <w:i/>
        </w:rPr>
        <w:t>3</w:t>
      </w:r>
      <w:r w:rsidRPr="001029A3">
        <w:rPr>
          <w:i/>
        </w:rPr>
        <w:t>.1</w:t>
      </w:r>
      <w:r>
        <w:rPr>
          <w:i/>
        </w:rPr>
        <w:t>.</w:t>
      </w:r>
      <w:r w:rsidRPr="001029A3">
        <w:rPr>
          <w:i/>
        </w:rPr>
        <w:t xml:space="preserve"> </w:t>
      </w:r>
      <w:r>
        <w:rPr>
          <w:i/>
        </w:rPr>
        <w:t>Wizualizacja wyposażenia pojedynczego modułu treningowego</w:t>
      </w:r>
    </w:p>
    <w:p w14:paraId="1765EF88" w14:textId="3F004007" w:rsidR="009E1D3F" w:rsidRPr="0071030E" w:rsidRDefault="00BF77EF" w:rsidP="009F7B33">
      <w:pPr>
        <w:pStyle w:val="Akapitzlist"/>
        <w:numPr>
          <w:ilvl w:val="1"/>
          <w:numId w:val="121"/>
        </w:numPr>
        <w:spacing w:after="0" w:line="360" w:lineRule="auto"/>
        <w:rPr>
          <w:rFonts w:ascii="Arial" w:eastAsia="Arial" w:hAnsi="Arial" w:cs="Arial"/>
        </w:rPr>
      </w:pPr>
      <w:r w:rsidRPr="001029A3">
        <w:t>VCS musi stanowić odrębny panel funkcjonujący all-in-one-pc (AiO) o poniższych wymaganiach sprzętowych:</w:t>
      </w:r>
    </w:p>
    <w:tbl>
      <w:tblPr>
        <w:tblStyle w:val="affffd"/>
        <w:tblW w:w="8296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03"/>
        <w:gridCol w:w="4193"/>
      </w:tblGrid>
      <w:tr w:rsidR="001029A3" w:rsidRPr="001029A3" w14:paraId="123D50D9" w14:textId="77777777">
        <w:tc>
          <w:tcPr>
            <w:tcW w:w="4103" w:type="dxa"/>
          </w:tcPr>
          <w:p w14:paraId="3CA2FE23" w14:textId="77777777" w:rsidR="009E1D3F" w:rsidRPr="001029A3" w:rsidRDefault="00BF77EF" w:rsidP="0030358E">
            <w:pPr>
              <w:spacing w:line="360" w:lineRule="auto"/>
              <w:rPr>
                <w:b/>
              </w:rPr>
            </w:pPr>
            <w:r w:rsidRPr="001029A3">
              <w:rPr>
                <w:b/>
              </w:rPr>
              <w:t>Ekran dotykowy</w:t>
            </w:r>
          </w:p>
        </w:tc>
        <w:tc>
          <w:tcPr>
            <w:tcW w:w="4193" w:type="dxa"/>
          </w:tcPr>
          <w:p w14:paraId="53FC545D" w14:textId="356DAB19" w:rsidR="009E1D3F" w:rsidRPr="001029A3" w:rsidRDefault="00BF77EF" w:rsidP="0030358E">
            <w:pPr>
              <w:spacing w:line="360" w:lineRule="auto"/>
              <w:rPr>
                <w:b/>
              </w:rPr>
            </w:pPr>
            <w:r w:rsidRPr="001029A3">
              <w:t xml:space="preserve">urządzenie musi posiadać </w:t>
            </w:r>
            <w:r w:rsidRPr="001029A3">
              <w:rPr>
                <w:b/>
              </w:rPr>
              <w:t>wbudowany ekran dotykowy</w:t>
            </w:r>
            <w:r w:rsidRPr="001029A3">
              <w:t xml:space="preserve"> o przekątnej </w:t>
            </w:r>
            <w:r w:rsidRPr="001029A3">
              <w:rPr>
                <w:b/>
              </w:rPr>
              <w:t>co najmniej 10 cali</w:t>
            </w:r>
            <w:r w:rsidRPr="001029A3">
              <w:t xml:space="preserve">, o rozdzielczości minimum </w:t>
            </w:r>
            <w:r w:rsidRPr="001029A3">
              <w:rPr>
                <w:b/>
              </w:rPr>
              <w:t>1920 × 1080 pikseli (Full HD)</w:t>
            </w:r>
            <w:r w:rsidRPr="001029A3">
              <w:t>. Ekran powinien umożliwiać obsługę interfejsu systemu operacyjnego palcem, bez konieczności użycia myszy lub klawiatury. Powłoka ekranu powinna umożliwiać komfortową pracę w</w:t>
            </w:r>
            <w:r w:rsidR="00405FEB">
              <w:t> </w:t>
            </w:r>
            <w:r w:rsidRPr="001029A3">
              <w:t>oświetleniu biurowym (np. powłoka matowa lub antyodblaskowa)</w:t>
            </w:r>
          </w:p>
        </w:tc>
      </w:tr>
      <w:tr w:rsidR="001029A3" w:rsidRPr="001029A3" w14:paraId="1EB63872" w14:textId="77777777">
        <w:tc>
          <w:tcPr>
            <w:tcW w:w="4103" w:type="dxa"/>
          </w:tcPr>
          <w:p w14:paraId="55535F3C" w14:textId="77777777" w:rsidR="009E1D3F" w:rsidRPr="001029A3" w:rsidRDefault="00BF77EF" w:rsidP="0030358E">
            <w:pPr>
              <w:spacing w:line="360" w:lineRule="auto"/>
              <w:rPr>
                <w:b/>
              </w:rPr>
            </w:pPr>
            <w:r w:rsidRPr="001029A3">
              <w:rPr>
                <w:b/>
              </w:rPr>
              <w:t>Procesor (CPU)</w:t>
            </w:r>
            <w:r w:rsidRPr="001029A3">
              <w:t>:</w:t>
            </w:r>
          </w:p>
        </w:tc>
        <w:tc>
          <w:tcPr>
            <w:tcW w:w="4193" w:type="dxa"/>
          </w:tcPr>
          <w:p w14:paraId="7A7968CB" w14:textId="644FFF5B" w:rsidR="009E1D3F" w:rsidRPr="001029A3" w:rsidRDefault="00BF77EF" w:rsidP="0030358E">
            <w:pPr>
              <w:spacing w:line="360" w:lineRule="auto"/>
              <w:rPr>
                <w:b/>
              </w:rPr>
            </w:pPr>
            <w:r w:rsidRPr="001029A3">
              <w:t xml:space="preserve">procesor powinien posiadać co najmniej </w:t>
            </w:r>
            <w:r w:rsidRPr="001029A3">
              <w:rPr>
                <w:b/>
              </w:rPr>
              <w:t>4 rdzenie fizyczne / 8 wątków</w:t>
            </w:r>
            <w:r w:rsidRPr="001029A3">
              <w:t xml:space="preserve">, taktowanie bazowe </w:t>
            </w:r>
            <w:r w:rsidRPr="001029A3">
              <w:rPr>
                <w:b/>
              </w:rPr>
              <w:t>min. 2,5 GHz</w:t>
            </w:r>
            <w:r w:rsidRPr="001029A3">
              <w:t>, z</w:t>
            </w:r>
            <w:r w:rsidR="00405FEB">
              <w:t> </w:t>
            </w:r>
            <w:r w:rsidRPr="001029A3">
              <w:t xml:space="preserve">trybem Turbo </w:t>
            </w:r>
            <w:r w:rsidRPr="001029A3">
              <w:rPr>
                <w:b/>
              </w:rPr>
              <w:t>min. 4,0 GHz</w:t>
            </w:r>
            <w:r w:rsidRPr="001029A3">
              <w:t xml:space="preserve">. </w:t>
            </w:r>
            <w:r w:rsidRPr="001029A3">
              <w:lastRenderedPageBreak/>
              <w:t xml:space="preserve">Wydajność procesora powinna wynosić </w:t>
            </w:r>
            <w:r w:rsidRPr="001029A3">
              <w:rPr>
                <w:b/>
              </w:rPr>
              <w:t>nie mniej niż 10 000 punktów w teście PassMark CPU Mark</w:t>
            </w:r>
            <w:r w:rsidRPr="001029A3">
              <w:t xml:space="preserve"> lub równoważna. Procesor musi mieć </w:t>
            </w:r>
            <w:r w:rsidRPr="001029A3">
              <w:rPr>
                <w:b/>
              </w:rPr>
              <w:t>zintegrowany układ graficzny</w:t>
            </w:r>
            <w:r w:rsidRPr="001029A3">
              <w:t>, pozwalający na pracę bez dedykowanej karty graficznej</w:t>
            </w:r>
          </w:p>
        </w:tc>
      </w:tr>
      <w:tr w:rsidR="001029A3" w:rsidRPr="001029A3" w14:paraId="31C44D67" w14:textId="77777777">
        <w:tc>
          <w:tcPr>
            <w:tcW w:w="4103" w:type="dxa"/>
          </w:tcPr>
          <w:p w14:paraId="4FA03B44" w14:textId="77777777" w:rsidR="009E1D3F" w:rsidRPr="001029A3" w:rsidRDefault="00BF77EF" w:rsidP="0030358E">
            <w:pPr>
              <w:spacing w:line="360" w:lineRule="auto"/>
              <w:rPr>
                <w:b/>
              </w:rPr>
            </w:pPr>
            <w:r w:rsidRPr="001029A3">
              <w:rPr>
                <w:b/>
              </w:rPr>
              <w:lastRenderedPageBreak/>
              <w:t>Pamięć RAM</w:t>
            </w:r>
          </w:p>
        </w:tc>
        <w:tc>
          <w:tcPr>
            <w:tcW w:w="4193" w:type="dxa"/>
          </w:tcPr>
          <w:p w14:paraId="510E6EFA" w14:textId="7787725C" w:rsidR="009E1D3F" w:rsidRPr="001029A3" w:rsidRDefault="00BF77EF" w:rsidP="0030358E">
            <w:pPr>
              <w:spacing w:line="360" w:lineRule="auto"/>
              <w:rPr>
                <w:b/>
              </w:rPr>
            </w:pPr>
            <w:r w:rsidRPr="001029A3">
              <w:t xml:space="preserve">urządzenie musi posiadać minimum </w:t>
            </w:r>
            <w:r w:rsidRPr="001029A3">
              <w:rPr>
                <w:b/>
              </w:rPr>
              <w:t>32 GB pamięci operacyjnej DDR4</w:t>
            </w:r>
            <w:r w:rsidRPr="001029A3">
              <w:t>, z</w:t>
            </w:r>
            <w:r w:rsidR="00405FEB">
              <w:t> </w:t>
            </w:r>
            <w:r w:rsidRPr="001029A3">
              <w:t xml:space="preserve">możliwością rozszerzenia do co najmniej </w:t>
            </w:r>
            <w:r w:rsidRPr="001029A3">
              <w:rPr>
                <w:b/>
              </w:rPr>
              <w:t>64 GB</w:t>
            </w:r>
          </w:p>
        </w:tc>
      </w:tr>
      <w:tr w:rsidR="001029A3" w:rsidRPr="001029A3" w14:paraId="7855D726" w14:textId="77777777">
        <w:tc>
          <w:tcPr>
            <w:tcW w:w="4103" w:type="dxa"/>
          </w:tcPr>
          <w:p w14:paraId="52DA476D" w14:textId="77777777" w:rsidR="009E1D3F" w:rsidRPr="001029A3" w:rsidRDefault="00BF77EF" w:rsidP="0030358E">
            <w:pPr>
              <w:spacing w:line="360" w:lineRule="auto"/>
              <w:rPr>
                <w:b/>
              </w:rPr>
            </w:pPr>
            <w:r w:rsidRPr="001029A3">
              <w:rPr>
                <w:b/>
              </w:rPr>
              <w:t>Dysk systemowy (SSD)</w:t>
            </w:r>
          </w:p>
        </w:tc>
        <w:tc>
          <w:tcPr>
            <w:tcW w:w="4193" w:type="dxa"/>
          </w:tcPr>
          <w:p w14:paraId="1AF306BA" w14:textId="77777777" w:rsidR="009E1D3F" w:rsidRPr="001029A3" w:rsidRDefault="00BF77EF" w:rsidP="0030358E">
            <w:pPr>
              <w:spacing w:line="360" w:lineRule="auto"/>
            </w:pPr>
            <w:r w:rsidRPr="001029A3">
              <w:t xml:space="preserve">wbudowany nośnik danych typu SSD (SATA lub NVMe) o pojemności </w:t>
            </w:r>
            <w:r w:rsidRPr="001029A3">
              <w:rPr>
                <w:b/>
              </w:rPr>
              <w:t>nie mniejszej niż 512 GB</w:t>
            </w:r>
            <w:r w:rsidRPr="001029A3">
              <w:t>, zapewniający szybki start systemu i aplikacji</w:t>
            </w:r>
          </w:p>
        </w:tc>
      </w:tr>
      <w:tr w:rsidR="001029A3" w:rsidRPr="001029A3" w14:paraId="2882AC86" w14:textId="77777777">
        <w:tc>
          <w:tcPr>
            <w:tcW w:w="4103" w:type="dxa"/>
          </w:tcPr>
          <w:p w14:paraId="102BB4E2" w14:textId="77777777" w:rsidR="009E1D3F" w:rsidRPr="001029A3" w:rsidRDefault="00BF77EF" w:rsidP="0030358E">
            <w:pPr>
              <w:spacing w:line="360" w:lineRule="auto"/>
              <w:rPr>
                <w:b/>
              </w:rPr>
            </w:pPr>
            <w:r w:rsidRPr="001029A3">
              <w:rPr>
                <w:b/>
              </w:rPr>
              <w:t>Łączność i złącza</w:t>
            </w:r>
          </w:p>
        </w:tc>
        <w:tc>
          <w:tcPr>
            <w:tcW w:w="4193" w:type="dxa"/>
          </w:tcPr>
          <w:p w14:paraId="77C7011D" w14:textId="77777777" w:rsidR="009E1D3F" w:rsidRPr="001029A3" w:rsidRDefault="00BF77EF" w:rsidP="0030358E">
            <w:pPr>
              <w:spacing w:line="360" w:lineRule="auto"/>
            </w:pPr>
            <w:r w:rsidRPr="001029A3">
              <w:t xml:space="preserve">minimum </w:t>
            </w:r>
            <w:r w:rsidRPr="001029A3">
              <w:rPr>
                <w:b/>
              </w:rPr>
              <w:t>2 porty USB</w:t>
            </w:r>
            <w:r w:rsidRPr="001029A3">
              <w:t xml:space="preserve"> (w tym co najmniej 1 × USB 3.0 lub szybszy), złącze audio 3,5 mm (combo lub osobne), łączność przewodowa LAN (min. 1 Gbps), łączność bezprzewodowa Wi-Fi (minimum Wi-Fi 6) oraz Bluetooth (minimum wersja 5.0)</w:t>
            </w:r>
          </w:p>
        </w:tc>
      </w:tr>
      <w:tr w:rsidR="001029A3" w:rsidRPr="001029A3" w14:paraId="4FD2E75A" w14:textId="77777777">
        <w:tc>
          <w:tcPr>
            <w:tcW w:w="4103" w:type="dxa"/>
          </w:tcPr>
          <w:p w14:paraId="3821553D" w14:textId="77777777" w:rsidR="009E1D3F" w:rsidRPr="001029A3" w:rsidRDefault="00BF77EF" w:rsidP="0030358E">
            <w:pPr>
              <w:spacing w:line="360" w:lineRule="auto"/>
              <w:rPr>
                <w:b/>
              </w:rPr>
            </w:pPr>
            <w:r w:rsidRPr="001029A3">
              <w:rPr>
                <w:b/>
              </w:rPr>
              <w:t>Multimedia</w:t>
            </w:r>
          </w:p>
        </w:tc>
        <w:tc>
          <w:tcPr>
            <w:tcW w:w="4193" w:type="dxa"/>
          </w:tcPr>
          <w:p w14:paraId="71CFE6B7" w14:textId="77777777" w:rsidR="009E1D3F" w:rsidRPr="001029A3" w:rsidRDefault="00BF77EF" w:rsidP="0030358E">
            <w:pPr>
              <w:spacing w:line="360" w:lineRule="auto"/>
            </w:pPr>
            <w:r w:rsidRPr="001029A3">
              <w:t xml:space="preserve">wbudowane: </w:t>
            </w:r>
            <w:r w:rsidRPr="001029A3">
              <w:rPr>
                <w:b/>
              </w:rPr>
              <w:t>mikrofon</w:t>
            </w:r>
            <w:r w:rsidRPr="001029A3">
              <w:t xml:space="preserve"> oraz </w:t>
            </w:r>
            <w:r w:rsidRPr="001029A3">
              <w:rPr>
                <w:b/>
              </w:rPr>
              <w:t>głośniki</w:t>
            </w:r>
            <w:r w:rsidRPr="001029A3">
              <w:t>, umożliwiające przeprowadzanie wideorozmów oraz obsługę prostych aplikacji multimedialnych</w:t>
            </w:r>
          </w:p>
        </w:tc>
      </w:tr>
      <w:tr w:rsidR="001029A3" w:rsidRPr="001029A3" w14:paraId="26BF6E99" w14:textId="77777777">
        <w:tc>
          <w:tcPr>
            <w:tcW w:w="4103" w:type="dxa"/>
          </w:tcPr>
          <w:p w14:paraId="69023EAF" w14:textId="77777777" w:rsidR="009E1D3F" w:rsidRPr="001029A3" w:rsidRDefault="00BF77EF" w:rsidP="0030358E">
            <w:pPr>
              <w:spacing w:line="360" w:lineRule="auto"/>
              <w:rPr>
                <w:b/>
              </w:rPr>
            </w:pPr>
            <w:r w:rsidRPr="001029A3">
              <w:rPr>
                <w:b/>
              </w:rPr>
              <w:t>Zasilanie i akustyka</w:t>
            </w:r>
          </w:p>
        </w:tc>
        <w:tc>
          <w:tcPr>
            <w:tcW w:w="4193" w:type="dxa"/>
          </w:tcPr>
          <w:p w14:paraId="162BBB5C" w14:textId="77777777" w:rsidR="009E1D3F" w:rsidRPr="001029A3" w:rsidRDefault="00BF77EF" w:rsidP="0030358E">
            <w:pPr>
              <w:spacing w:line="360" w:lineRule="auto"/>
            </w:pPr>
            <w:r w:rsidRPr="001029A3">
              <w:t xml:space="preserve">urządzenie powinno posiadać energooszczędny zasilacz o sprawności minimum </w:t>
            </w:r>
            <w:r w:rsidRPr="001029A3">
              <w:rPr>
                <w:b/>
              </w:rPr>
              <w:t>80+ Bronze</w:t>
            </w:r>
            <w:r w:rsidRPr="001029A3">
              <w:t xml:space="preserve">. W trybie pracy przy umiarkowanym obciążeniu (50%) poziom hałasu nie powinien przekraczać </w:t>
            </w:r>
            <w:r w:rsidRPr="001029A3">
              <w:rPr>
                <w:b/>
              </w:rPr>
              <w:t>35 dB(A)</w:t>
            </w:r>
          </w:p>
        </w:tc>
      </w:tr>
      <w:tr w:rsidR="001029A3" w:rsidRPr="001029A3" w14:paraId="51834E64" w14:textId="77777777">
        <w:tc>
          <w:tcPr>
            <w:tcW w:w="4103" w:type="dxa"/>
          </w:tcPr>
          <w:p w14:paraId="1902A393" w14:textId="77777777" w:rsidR="009E1D3F" w:rsidRPr="001029A3" w:rsidRDefault="00BF77EF" w:rsidP="0030358E">
            <w:pPr>
              <w:spacing w:line="360" w:lineRule="auto"/>
              <w:rPr>
                <w:b/>
              </w:rPr>
            </w:pPr>
            <w:r w:rsidRPr="001029A3">
              <w:rPr>
                <w:b/>
              </w:rPr>
              <w:lastRenderedPageBreak/>
              <w:t>System operacyjny</w:t>
            </w:r>
          </w:p>
        </w:tc>
        <w:tc>
          <w:tcPr>
            <w:tcW w:w="4193" w:type="dxa"/>
          </w:tcPr>
          <w:p w14:paraId="1549F687" w14:textId="5163F376" w:rsidR="009E1D3F" w:rsidRPr="001029A3" w:rsidRDefault="00BF77EF" w:rsidP="0030358E">
            <w:pPr>
              <w:spacing w:line="360" w:lineRule="auto"/>
            </w:pPr>
            <w:r w:rsidRPr="001029A3">
              <w:t xml:space="preserve">urządzenie musi posiadać </w:t>
            </w:r>
            <w:r w:rsidRPr="001029A3">
              <w:rPr>
                <w:b/>
              </w:rPr>
              <w:t>preinstalowany, licencjonowany system operacyjny 64-bitowy</w:t>
            </w:r>
            <w:r w:rsidRPr="001029A3">
              <w:t>, zgodny z</w:t>
            </w:r>
            <w:r w:rsidR="00405FEB">
              <w:t> </w:t>
            </w:r>
            <w:r w:rsidRPr="001029A3">
              <w:rPr>
                <w:b/>
              </w:rPr>
              <w:t>Windows 11</w:t>
            </w:r>
            <w:r w:rsidRPr="001029A3">
              <w:t xml:space="preserve"> lub </w:t>
            </w:r>
            <w:r w:rsidRPr="001029A3">
              <w:rPr>
                <w:b/>
              </w:rPr>
              <w:t>Linux (Ubuntu, Debian lub równoważny)</w:t>
            </w:r>
          </w:p>
        </w:tc>
      </w:tr>
      <w:tr w:rsidR="001029A3" w:rsidRPr="001029A3" w14:paraId="21987745" w14:textId="77777777">
        <w:tc>
          <w:tcPr>
            <w:tcW w:w="4103" w:type="dxa"/>
          </w:tcPr>
          <w:p w14:paraId="356338C2" w14:textId="77777777" w:rsidR="009E1D3F" w:rsidRPr="001029A3" w:rsidRDefault="00BF77EF" w:rsidP="0030358E">
            <w:pPr>
              <w:spacing w:line="360" w:lineRule="auto"/>
              <w:rPr>
                <w:b/>
              </w:rPr>
            </w:pPr>
            <w:r w:rsidRPr="001029A3">
              <w:rPr>
                <w:b/>
              </w:rPr>
              <w:t>Konstrukcja urządzenia</w:t>
            </w:r>
          </w:p>
        </w:tc>
        <w:tc>
          <w:tcPr>
            <w:tcW w:w="4193" w:type="dxa"/>
          </w:tcPr>
          <w:p w14:paraId="3A852991" w14:textId="00CB5228" w:rsidR="009E1D3F" w:rsidRPr="001029A3" w:rsidRDefault="00BF77EF" w:rsidP="0030358E">
            <w:pPr>
              <w:spacing w:line="360" w:lineRule="auto"/>
            </w:pPr>
            <w:r w:rsidRPr="001029A3">
              <w:t xml:space="preserve">komputer musi być konstrukcją zintegrowaną typu </w:t>
            </w:r>
            <w:r w:rsidRPr="001029A3">
              <w:rPr>
                <w:b/>
              </w:rPr>
              <w:t>All-in-One</w:t>
            </w:r>
            <w:r w:rsidRPr="001029A3">
              <w:t>, tj.</w:t>
            </w:r>
            <w:r w:rsidR="00405FEB">
              <w:t> </w:t>
            </w:r>
            <w:r w:rsidRPr="001029A3">
              <w:t>wszystkie komponenty muszą być zabudowane w jednej obudowie wraz z</w:t>
            </w:r>
            <w:r w:rsidR="00405FEB">
              <w:t> </w:t>
            </w:r>
            <w:r w:rsidRPr="001029A3">
              <w:t>ekranem. Dopuszcza się zasilacz zewnętrzny. Urządzenie musi umożliwiać stabilną pracę bez użycia dodatkowych akcesoriów (myszy/klawiatury)</w:t>
            </w:r>
          </w:p>
        </w:tc>
      </w:tr>
      <w:tr w:rsidR="001029A3" w:rsidRPr="001029A3" w14:paraId="11F1552C" w14:textId="77777777">
        <w:tc>
          <w:tcPr>
            <w:tcW w:w="4103" w:type="dxa"/>
          </w:tcPr>
          <w:p w14:paraId="71245281" w14:textId="77777777" w:rsidR="009E1D3F" w:rsidRPr="001029A3" w:rsidRDefault="00BF77EF" w:rsidP="0030358E">
            <w:pPr>
              <w:spacing w:line="360" w:lineRule="auto"/>
              <w:rPr>
                <w:b/>
              </w:rPr>
            </w:pPr>
            <w:r w:rsidRPr="001029A3">
              <w:rPr>
                <w:b/>
              </w:rPr>
              <w:t>Warunki pracy</w:t>
            </w:r>
          </w:p>
        </w:tc>
        <w:tc>
          <w:tcPr>
            <w:tcW w:w="4193" w:type="dxa"/>
          </w:tcPr>
          <w:p w14:paraId="197E00CC" w14:textId="77777777" w:rsidR="009E1D3F" w:rsidRPr="001029A3" w:rsidRDefault="00BF77EF" w:rsidP="0030358E">
            <w:pPr>
              <w:spacing w:line="360" w:lineRule="auto"/>
            </w:pPr>
            <w:r w:rsidRPr="001029A3">
              <w:t>urządzenie musi być przystosowane do pracy w temperaturze od 0 do 35°C, wilgotność względna do 90% (bez kondensacji)</w:t>
            </w:r>
          </w:p>
        </w:tc>
      </w:tr>
    </w:tbl>
    <w:p w14:paraId="7EC3F6E7" w14:textId="77777777" w:rsidR="009E1D3F" w:rsidRPr="001029A3" w:rsidRDefault="00BF77EF" w:rsidP="009F7B33">
      <w:pPr>
        <w:numPr>
          <w:ilvl w:val="1"/>
          <w:numId w:val="121"/>
        </w:numPr>
        <w:spacing w:before="240" w:after="0" w:line="360" w:lineRule="auto"/>
      </w:pPr>
      <w:r w:rsidRPr="001029A3">
        <w:t>Do wyposażenia każdego stanowiska muszą należeć dwa przenośne radiotelefony PMR (FM) o parametrach:</w:t>
      </w:r>
    </w:p>
    <w:tbl>
      <w:tblPr>
        <w:tblStyle w:val="affffe"/>
        <w:tblW w:w="8296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29"/>
        <w:gridCol w:w="4167"/>
      </w:tblGrid>
      <w:tr w:rsidR="001029A3" w:rsidRPr="001029A3" w14:paraId="4C272F2C" w14:textId="77777777">
        <w:tc>
          <w:tcPr>
            <w:tcW w:w="4129" w:type="dxa"/>
          </w:tcPr>
          <w:p w14:paraId="3EE3F1C8" w14:textId="77777777" w:rsidR="009E1D3F" w:rsidRPr="001029A3" w:rsidRDefault="00BF77EF" w:rsidP="0030358E">
            <w:pPr>
              <w:spacing w:line="360" w:lineRule="auto"/>
            </w:pPr>
            <w:r w:rsidRPr="001029A3">
              <w:rPr>
                <w:b/>
              </w:rPr>
              <w:t>Zakres pracy</w:t>
            </w:r>
          </w:p>
        </w:tc>
        <w:tc>
          <w:tcPr>
            <w:tcW w:w="4167" w:type="dxa"/>
          </w:tcPr>
          <w:p w14:paraId="49BF54DB" w14:textId="77777777" w:rsidR="009E1D3F" w:rsidRPr="001029A3" w:rsidRDefault="00BF77EF" w:rsidP="0030358E">
            <w:pPr>
              <w:spacing w:line="360" w:lineRule="auto"/>
            </w:pPr>
            <w:r w:rsidRPr="001029A3">
              <w:t xml:space="preserve">urządzenie musi pracować w </w:t>
            </w:r>
            <w:r w:rsidRPr="001029A3">
              <w:rPr>
                <w:b/>
              </w:rPr>
              <w:t>paśmie PMR 446 MHz</w:t>
            </w:r>
            <w:r w:rsidRPr="001029A3">
              <w:t xml:space="preserve">, z możliwością korzystania z </w:t>
            </w:r>
            <w:r w:rsidRPr="001029A3">
              <w:rPr>
                <w:b/>
              </w:rPr>
              <w:t>co najmniej 8 standardowych kanałów PMR</w:t>
            </w:r>
            <w:r w:rsidRPr="001029A3">
              <w:t xml:space="preserve"> oraz kanałów dodatkowych (w sumie minimum 16 kanałów)</w:t>
            </w:r>
          </w:p>
        </w:tc>
      </w:tr>
      <w:tr w:rsidR="001029A3" w:rsidRPr="001029A3" w14:paraId="3F25E7FC" w14:textId="77777777">
        <w:tc>
          <w:tcPr>
            <w:tcW w:w="4129" w:type="dxa"/>
          </w:tcPr>
          <w:p w14:paraId="16498E1E" w14:textId="77777777" w:rsidR="009E1D3F" w:rsidRPr="001029A3" w:rsidRDefault="00BF77EF" w:rsidP="0030358E">
            <w:pPr>
              <w:spacing w:line="360" w:lineRule="auto"/>
            </w:pPr>
            <w:r w:rsidRPr="001029A3">
              <w:rPr>
                <w:b/>
              </w:rPr>
              <w:t>Moc nadawcza</w:t>
            </w:r>
          </w:p>
        </w:tc>
        <w:tc>
          <w:tcPr>
            <w:tcW w:w="4167" w:type="dxa"/>
          </w:tcPr>
          <w:p w14:paraId="1EDDD44A" w14:textId="77777777" w:rsidR="009E1D3F" w:rsidRPr="001029A3" w:rsidRDefault="00BF77EF" w:rsidP="0030358E">
            <w:pPr>
              <w:spacing w:line="360" w:lineRule="auto"/>
            </w:pPr>
            <w:r w:rsidRPr="001029A3">
              <w:t xml:space="preserve">maksymalna moc nadajnika </w:t>
            </w:r>
            <w:r w:rsidRPr="001029A3">
              <w:rPr>
                <w:b/>
              </w:rPr>
              <w:t>do 0,5 W ERP</w:t>
            </w:r>
            <w:r w:rsidRPr="001029A3">
              <w:t>, zgodnie z obowiązującymi normami dla pasma PMR bez konieczności uzyskiwania zezwolenia</w:t>
            </w:r>
          </w:p>
        </w:tc>
      </w:tr>
      <w:tr w:rsidR="001029A3" w:rsidRPr="001029A3" w14:paraId="68E948BE" w14:textId="77777777">
        <w:tc>
          <w:tcPr>
            <w:tcW w:w="4129" w:type="dxa"/>
          </w:tcPr>
          <w:p w14:paraId="2C4184DE" w14:textId="77777777" w:rsidR="009E1D3F" w:rsidRPr="001029A3" w:rsidRDefault="00BF77EF" w:rsidP="0030358E">
            <w:pPr>
              <w:spacing w:line="360" w:lineRule="auto"/>
            </w:pPr>
            <w:r w:rsidRPr="001029A3">
              <w:rPr>
                <w:b/>
              </w:rPr>
              <w:lastRenderedPageBreak/>
              <w:t>Zasięg komunikacji</w:t>
            </w:r>
          </w:p>
        </w:tc>
        <w:tc>
          <w:tcPr>
            <w:tcW w:w="4167" w:type="dxa"/>
          </w:tcPr>
          <w:p w14:paraId="6892F5B6" w14:textId="77777777" w:rsidR="009E1D3F" w:rsidRPr="001029A3" w:rsidRDefault="00BF77EF" w:rsidP="0030358E">
            <w:pPr>
              <w:spacing w:line="360" w:lineRule="auto"/>
            </w:pPr>
            <w:r w:rsidRPr="001029A3">
              <w:t xml:space="preserve">deklarowany zasięg w warunkach otwartej przestrzeni minimum </w:t>
            </w:r>
            <w:r w:rsidRPr="001029A3">
              <w:rPr>
                <w:b/>
              </w:rPr>
              <w:t>10 km</w:t>
            </w:r>
            <w:r w:rsidRPr="001029A3">
              <w:t xml:space="preserve"> (wartość deklarowana przez producenta dla optymalnych warunków)</w:t>
            </w:r>
          </w:p>
        </w:tc>
      </w:tr>
      <w:tr w:rsidR="001029A3" w:rsidRPr="001029A3" w14:paraId="01B3A40F" w14:textId="77777777">
        <w:tc>
          <w:tcPr>
            <w:tcW w:w="4129" w:type="dxa"/>
          </w:tcPr>
          <w:p w14:paraId="58988401" w14:textId="77777777" w:rsidR="009E1D3F" w:rsidRPr="001029A3" w:rsidRDefault="00BF77EF" w:rsidP="0030358E">
            <w:pPr>
              <w:spacing w:line="360" w:lineRule="auto"/>
            </w:pPr>
            <w:r w:rsidRPr="001029A3">
              <w:rPr>
                <w:b/>
              </w:rPr>
              <w:t>Odporność na wodę i pył</w:t>
            </w:r>
          </w:p>
        </w:tc>
        <w:tc>
          <w:tcPr>
            <w:tcW w:w="4167" w:type="dxa"/>
          </w:tcPr>
          <w:p w14:paraId="6E0CF22D" w14:textId="2217B764" w:rsidR="009E1D3F" w:rsidRPr="001029A3" w:rsidRDefault="00BF77EF" w:rsidP="0030358E">
            <w:pPr>
              <w:spacing w:line="360" w:lineRule="auto"/>
            </w:pPr>
            <w:r w:rsidRPr="001029A3">
              <w:t xml:space="preserve">obudowa urządzenia musi być </w:t>
            </w:r>
            <w:r w:rsidRPr="001029A3">
              <w:rPr>
                <w:b/>
              </w:rPr>
              <w:t>wodoodporna i pyłoszczelna</w:t>
            </w:r>
            <w:r w:rsidRPr="001029A3">
              <w:t xml:space="preserve"> zgodnie z</w:t>
            </w:r>
            <w:r w:rsidR="00405FEB">
              <w:t> </w:t>
            </w:r>
            <w:r w:rsidRPr="001029A3">
              <w:t xml:space="preserve">normą </w:t>
            </w:r>
            <w:r w:rsidRPr="001029A3">
              <w:rPr>
                <w:b/>
              </w:rPr>
              <w:t>IP67 lub wyższą</w:t>
            </w:r>
            <w:r w:rsidRPr="001029A3">
              <w:t>, tj. odporność na krótkotrwałe zanurzenie do 1 metra przez 30 minut</w:t>
            </w:r>
          </w:p>
        </w:tc>
      </w:tr>
      <w:tr w:rsidR="001029A3" w:rsidRPr="001029A3" w14:paraId="6AF86314" w14:textId="77777777">
        <w:tc>
          <w:tcPr>
            <w:tcW w:w="4129" w:type="dxa"/>
          </w:tcPr>
          <w:p w14:paraId="63A982BA" w14:textId="77777777" w:rsidR="009E1D3F" w:rsidRPr="001029A3" w:rsidRDefault="00BF77EF" w:rsidP="0030358E">
            <w:pPr>
              <w:spacing w:line="360" w:lineRule="auto"/>
            </w:pPr>
            <w:r w:rsidRPr="001029A3">
              <w:rPr>
                <w:b/>
              </w:rPr>
              <w:t>Zasilanie i akumulatory</w:t>
            </w:r>
          </w:p>
        </w:tc>
        <w:tc>
          <w:tcPr>
            <w:tcW w:w="4167" w:type="dxa"/>
          </w:tcPr>
          <w:p w14:paraId="79090B03" w14:textId="77777777" w:rsidR="009E1D3F" w:rsidRPr="001029A3" w:rsidRDefault="00BF77EF" w:rsidP="0030358E">
            <w:pPr>
              <w:spacing w:line="360" w:lineRule="auto"/>
            </w:pPr>
            <w:r w:rsidRPr="001029A3">
              <w:t xml:space="preserve">urządzenie musi posiadać: akumulator litowo-jonowy o pojemności min. </w:t>
            </w:r>
            <w:r w:rsidRPr="001029A3">
              <w:rPr>
                <w:b/>
              </w:rPr>
              <w:t>800 mAh</w:t>
            </w:r>
            <w:r w:rsidRPr="001029A3">
              <w:t xml:space="preserve">, możliwość awaryjnego zasilania </w:t>
            </w:r>
            <w:r w:rsidRPr="001029A3">
              <w:rPr>
                <w:b/>
              </w:rPr>
              <w:t>bateriami alkalicznymi (np. AA)</w:t>
            </w:r>
            <w:r w:rsidRPr="001029A3">
              <w:t>, gniazdo micro-USB lub inne standardowe do ładowania (zasilacz lub kabel w zestawie)</w:t>
            </w:r>
          </w:p>
        </w:tc>
      </w:tr>
      <w:tr w:rsidR="001029A3" w:rsidRPr="001029A3" w14:paraId="20A255C7" w14:textId="77777777">
        <w:tc>
          <w:tcPr>
            <w:tcW w:w="4129" w:type="dxa"/>
          </w:tcPr>
          <w:p w14:paraId="55FDF32C" w14:textId="77777777" w:rsidR="009E1D3F" w:rsidRPr="001029A3" w:rsidRDefault="00BF77EF" w:rsidP="0030358E">
            <w:pPr>
              <w:spacing w:line="360" w:lineRule="auto"/>
            </w:pPr>
            <w:r w:rsidRPr="001029A3">
              <w:rPr>
                <w:b/>
              </w:rPr>
              <w:t>Funkcje użytkowe</w:t>
            </w:r>
          </w:p>
        </w:tc>
        <w:tc>
          <w:tcPr>
            <w:tcW w:w="4167" w:type="dxa"/>
          </w:tcPr>
          <w:p w14:paraId="0A66B109" w14:textId="62C98198" w:rsidR="009E1D3F" w:rsidRPr="001029A3" w:rsidRDefault="00BF77EF" w:rsidP="0030358E">
            <w:pPr>
              <w:spacing w:line="360" w:lineRule="auto"/>
            </w:pPr>
            <w:r w:rsidRPr="001029A3">
              <w:t xml:space="preserve">funkcja </w:t>
            </w:r>
            <w:r w:rsidRPr="001029A3">
              <w:rPr>
                <w:b/>
              </w:rPr>
              <w:t>VOX</w:t>
            </w:r>
            <w:r w:rsidRPr="001029A3">
              <w:t xml:space="preserve"> (nadawanie głosowe bez przycisku), </w:t>
            </w:r>
            <w:r w:rsidRPr="001029A3">
              <w:rPr>
                <w:b/>
              </w:rPr>
              <w:t>Skanowanie kanałów (Scan)</w:t>
            </w:r>
            <w:r w:rsidRPr="001029A3">
              <w:t xml:space="preserve">, </w:t>
            </w:r>
            <w:r w:rsidRPr="001029A3">
              <w:rPr>
                <w:b/>
              </w:rPr>
              <w:t>Monitorowanie kanału</w:t>
            </w:r>
            <w:r w:rsidRPr="001029A3">
              <w:t xml:space="preserve"> (Monitor), </w:t>
            </w:r>
            <w:r w:rsidRPr="001029A3">
              <w:rPr>
                <w:b/>
              </w:rPr>
              <w:t>Sygnały CTCSS/DCS</w:t>
            </w:r>
            <w:r w:rsidRPr="001029A3">
              <w:t xml:space="preserve"> dla filtrowania zakłóceń (min. 121 kodów), </w:t>
            </w:r>
            <w:r w:rsidRPr="001029A3">
              <w:rPr>
                <w:b/>
              </w:rPr>
              <w:t>Podświetlany wyświetlacz LCD</w:t>
            </w:r>
            <w:r w:rsidRPr="001029A3">
              <w:t xml:space="preserve">, </w:t>
            </w:r>
            <w:r w:rsidRPr="001029A3">
              <w:rPr>
                <w:b/>
              </w:rPr>
              <w:t>Latarka LED</w:t>
            </w:r>
            <w:r w:rsidRPr="001029A3">
              <w:t xml:space="preserve"> wbudowana w urządzenie (z</w:t>
            </w:r>
            <w:r w:rsidR="00405FEB">
              <w:t> </w:t>
            </w:r>
            <w:r w:rsidRPr="001029A3">
              <w:t>trybem awaryjnym SOS)</w:t>
            </w:r>
          </w:p>
        </w:tc>
      </w:tr>
      <w:tr w:rsidR="001029A3" w:rsidRPr="001029A3" w14:paraId="0D169996" w14:textId="77777777">
        <w:tc>
          <w:tcPr>
            <w:tcW w:w="4129" w:type="dxa"/>
          </w:tcPr>
          <w:p w14:paraId="0EC16CEB" w14:textId="77777777" w:rsidR="009E1D3F" w:rsidRPr="001029A3" w:rsidRDefault="00BF77EF" w:rsidP="0030358E">
            <w:pPr>
              <w:spacing w:line="360" w:lineRule="auto"/>
              <w:rPr>
                <w:b/>
              </w:rPr>
            </w:pPr>
            <w:r w:rsidRPr="001029A3">
              <w:rPr>
                <w:b/>
              </w:rPr>
              <w:t>Akcesoria i zestaw</w:t>
            </w:r>
          </w:p>
        </w:tc>
        <w:tc>
          <w:tcPr>
            <w:tcW w:w="4167" w:type="dxa"/>
          </w:tcPr>
          <w:p w14:paraId="2D7C1AA3" w14:textId="77777777" w:rsidR="009E1D3F" w:rsidRPr="001029A3" w:rsidRDefault="00BF77EF" w:rsidP="0030358E">
            <w:pPr>
              <w:spacing w:line="360" w:lineRule="auto"/>
            </w:pPr>
            <w:r w:rsidRPr="001029A3">
              <w:t>kabel USB do ładowania</w:t>
            </w:r>
          </w:p>
        </w:tc>
      </w:tr>
      <w:tr w:rsidR="001029A3" w:rsidRPr="001029A3" w14:paraId="1D8833B7" w14:textId="77777777">
        <w:tc>
          <w:tcPr>
            <w:tcW w:w="4129" w:type="dxa"/>
          </w:tcPr>
          <w:p w14:paraId="370ED613" w14:textId="77777777" w:rsidR="009E1D3F" w:rsidRPr="001029A3" w:rsidRDefault="00BF77EF" w:rsidP="0030358E">
            <w:pPr>
              <w:spacing w:line="360" w:lineRule="auto"/>
              <w:rPr>
                <w:b/>
              </w:rPr>
            </w:pPr>
            <w:r w:rsidRPr="001029A3">
              <w:rPr>
                <w:b/>
              </w:rPr>
              <w:t>Warunki środowiskowe pracy</w:t>
            </w:r>
          </w:p>
        </w:tc>
        <w:tc>
          <w:tcPr>
            <w:tcW w:w="4167" w:type="dxa"/>
          </w:tcPr>
          <w:p w14:paraId="4F3774C9" w14:textId="5535D431" w:rsidR="009E1D3F" w:rsidRPr="001029A3" w:rsidRDefault="00BF77EF" w:rsidP="0030358E">
            <w:pPr>
              <w:spacing w:line="360" w:lineRule="auto"/>
            </w:pPr>
            <w:r w:rsidRPr="001029A3">
              <w:t xml:space="preserve">zakres temperatur pracy: </w:t>
            </w:r>
            <w:r w:rsidRPr="001029A3">
              <w:rPr>
                <w:b/>
              </w:rPr>
              <w:t>od -10°C do +50°C</w:t>
            </w:r>
            <w:r w:rsidRPr="001029A3">
              <w:t>, Odporność na upadki z</w:t>
            </w:r>
            <w:r w:rsidR="00405FEB">
              <w:t> </w:t>
            </w:r>
            <w:r w:rsidRPr="001029A3">
              <w:t>wysokości min. 1,2 m</w:t>
            </w:r>
          </w:p>
        </w:tc>
      </w:tr>
      <w:tr w:rsidR="001029A3" w:rsidRPr="001029A3" w14:paraId="0F30F9DB" w14:textId="77777777">
        <w:tc>
          <w:tcPr>
            <w:tcW w:w="4129" w:type="dxa"/>
          </w:tcPr>
          <w:p w14:paraId="0D34AE27" w14:textId="77777777" w:rsidR="009E1D3F" w:rsidRPr="001029A3" w:rsidRDefault="00BF77EF" w:rsidP="0030358E">
            <w:pPr>
              <w:spacing w:line="360" w:lineRule="auto"/>
            </w:pPr>
            <w:r w:rsidRPr="001029A3">
              <w:rPr>
                <w:b/>
              </w:rPr>
              <w:t>Zgodność z przepisami</w:t>
            </w:r>
          </w:p>
          <w:p w14:paraId="3909CA43" w14:textId="77777777" w:rsidR="009E1D3F" w:rsidRPr="001029A3" w:rsidRDefault="009E1D3F" w:rsidP="0030358E">
            <w:pPr>
              <w:spacing w:line="360" w:lineRule="auto"/>
              <w:rPr>
                <w:b/>
              </w:rPr>
            </w:pPr>
          </w:p>
        </w:tc>
        <w:tc>
          <w:tcPr>
            <w:tcW w:w="4167" w:type="dxa"/>
          </w:tcPr>
          <w:p w14:paraId="47A139BE" w14:textId="441528E5" w:rsidR="009E1D3F" w:rsidRPr="001029A3" w:rsidRDefault="00BF77EF" w:rsidP="0030358E">
            <w:pPr>
              <w:spacing w:line="360" w:lineRule="auto"/>
            </w:pPr>
            <w:r w:rsidRPr="001029A3">
              <w:t>urządzenie musi być zgodne z</w:t>
            </w:r>
            <w:r w:rsidR="00405FEB">
              <w:t> </w:t>
            </w:r>
            <w:r w:rsidRPr="001029A3">
              <w:rPr>
                <w:b/>
              </w:rPr>
              <w:t>dyrektywą RED 2014/53/UE</w:t>
            </w:r>
            <w:r w:rsidRPr="001029A3">
              <w:t xml:space="preserve">, Posiadać </w:t>
            </w:r>
            <w:r w:rsidRPr="001029A3">
              <w:lastRenderedPageBreak/>
              <w:t xml:space="preserve">znak </w:t>
            </w:r>
            <w:r w:rsidRPr="001029A3">
              <w:rPr>
                <w:b/>
              </w:rPr>
              <w:t>CE</w:t>
            </w:r>
            <w:r w:rsidRPr="001029A3">
              <w:t xml:space="preserve"> i spełniać wymagania dla sprzętu PMR w Polsce</w:t>
            </w:r>
          </w:p>
        </w:tc>
      </w:tr>
    </w:tbl>
    <w:p w14:paraId="5EAF74FF" w14:textId="6368BBAD" w:rsidR="009E1D3F" w:rsidRPr="001029A3" w:rsidRDefault="00BF77EF" w:rsidP="009F7B33">
      <w:pPr>
        <w:numPr>
          <w:ilvl w:val="1"/>
          <w:numId w:val="121"/>
        </w:numPr>
        <w:spacing w:before="240" w:line="360" w:lineRule="auto"/>
      </w:pPr>
      <w:r w:rsidRPr="001029A3">
        <w:lastRenderedPageBreak/>
        <w:t>Radia FM operatorów lotniska, oraz instruktora muszą mieć skonfigurowane trzy niezależne kanały komunikacji o nazwach: FM_PŁYTA, FM_WIEŻA, FM_AC.</w:t>
      </w:r>
    </w:p>
    <w:p w14:paraId="0C285320" w14:textId="77777777" w:rsidR="009E1D3F" w:rsidRPr="001029A3" w:rsidRDefault="00BF77EF" w:rsidP="0030358E">
      <w:pPr>
        <w:pStyle w:val="Nagwek2"/>
        <w:spacing w:line="360" w:lineRule="auto"/>
      </w:pPr>
      <w:bookmarkStart w:id="37" w:name="_heading=h.fvhiof1wqnrd" w:colFirst="0" w:colLast="0"/>
      <w:bookmarkEnd w:id="37"/>
      <w:r w:rsidRPr="001029A3">
        <w:br w:type="page"/>
      </w:r>
    </w:p>
    <w:p w14:paraId="0209A91A" w14:textId="3C8F01E0" w:rsidR="009E1D3F" w:rsidRPr="001029A3" w:rsidRDefault="00BF77EF" w:rsidP="009F7B33">
      <w:pPr>
        <w:pStyle w:val="Nagwek3"/>
        <w:numPr>
          <w:ilvl w:val="0"/>
          <w:numId w:val="121"/>
        </w:numPr>
      </w:pPr>
      <w:bookmarkStart w:id="38" w:name="_Toc212720852"/>
      <w:r w:rsidRPr="001029A3">
        <w:lastRenderedPageBreak/>
        <w:t>Funkcjonalność VCS</w:t>
      </w:r>
      <w:bookmarkEnd w:id="38"/>
    </w:p>
    <w:p w14:paraId="274D47F5" w14:textId="77777777" w:rsidR="00737DD2" w:rsidRPr="00737DD2" w:rsidRDefault="00737DD2" w:rsidP="009F7B33">
      <w:pPr>
        <w:pStyle w:val="Akapitzlist"/>
        <w:numPr>
          <w:ilvl w:val="0"/>
          <w:numId w:val="133"/>
        </w:numPr>
        <w:spacing w:after="0" w:line="360" w:lineRule="auto"/>
        <w:contextualSpacing w:val="0"/>
        <w:rPr>
          <w:vanish/>
        </w:rPr>
      </w:pPr>
    </w:p>
    <w:p w14:paraId="35E90A35" w14:textId="77777777" w:rsidR="00737DD2" w:rsidRPr="00737DD2" w:rsidRDefault="00737DD2" w:rsidP="009F7B33">
      <w:pPr>
        <w:pStyle w:val="Akapitzlist"/>
        <w:numPr>
          <w:ilvl w:val="0"/>
          <w:numId w:val="133"/>
        </w:numPr>
        <w:spacing w:after="0" w:line="360" w:lineRule="auto"/>
        <w:contextualSpacing w:val="0"/>
        <w:rPr>
          <w:vanish/>
        </w:rPr>
      </w:pPr>
    </w:p>
    <w:p w14:paraId="5CB9734C" w14:textId="77777777" w:rsidR="00737DD2" w:rsidRPr="00737DD2" w:rsidRDefault="00737DD2" w:rsidP="009F7B33">
      <w:pPr>
        <w:pStyle w:val="Akapitzlist"/>
        <w:numPr>
          <w:ilvl w:val="0"/>
          <w:numId w:val="133"/>
        </w:numPr>
        <w:spacing w:after="0" w:line="360" w:lineRule="auto"/>
        <w:contextualSpacing w:val="0"/>
        <w:rPr>
          <w:vanish/>
        </w:rPr>
      </w:pPr>
    </w:p>
    <w:p w14:paraId="47A8FFF2" w14:textId="483963E0" w:rsidR="009E1D3F" w:rsidRPr="001029A3" w:rsidRDefault="00BF77EF" w:rsidP="009F7B33">
      <w:pPr>
        <w:numPr>
          <w:ilvl w:val="1"/>
          <w:numId w:val="133"/>
        </w:numPr>
        <w:spacing w:after="0" w:line="360" w:lineRule="auto"/>
      </w:pPr>
      <w:r w:rsidRPr="001029A3">
        <w:t>VCS musi umożliwiać wzajemną komunikację między operatorami lotniska, instruktorem obsługującym ćwiczenie oraz wykonywanie połączeń na inne numery zewnętrzne.</w:t>
      </w:r>
    </w:p>
    <w:p w14:paraId="396FB4EB" w14:textId="77777777" w:rsidR="009E1D3F" w:rsidRPr="001029A3" w:rsidRDefault="00BF77EF" w:rsidP="009F7B33">
      <w:pPr>
        <w:numPr>
          <w:ilvl w:val="1"/>
          <w:numId w:val="133"/>
        </w:numPr>
        <w:spacing w:after="0" w:line="360" w:lineRule="auto"/>
      </w:pPr>
      <w:r w:rsidRPr="001029A3">
        <w:t>Pulpit systemu VCS musi być dotykowy i umożliwiać wybranie wprowadzonych numerów przez jedno kliknięcie użytkownika.</w:t>
      </w:r>
    </w:p>
    <w:p w14:paraId="0D7C693A" w14:textId="77777777" w:rsidR="009E1D3F" w:rsidRPr="001029A3" w:rsidRDefault="00BF77EF" w:rsidP="009F7B33">
      <w:pPr>
        <w:numPr>
          <w:ilvl w:val="1"/>
          <w:numId w:val="133"/>
        </w:numPr>
        <w:spacing w:after="0" w:line="360" w:lineRule="auto"/>
      </w:pPr>
      <w:r w:rsidRPr="001029A3">
        <w:t>System VCS musi umożliwiać jednoczesne wykonanie połączenia telefonicznego oraz odsłuch z ustawionych częstotliwości radiowych aktywowanych.</w:t>
      </w:r>
    </w:p>
    <w:p w14:paraId="78DD7EFA" w14:textId="77777777" w:rsidR="009E1D3F" w:rsidRPr="001029A3" w:rsidRDefault="00BF77EF" w:rsidP="009F7B33">
      <w:pPr>
        <w:numPr>
          <w:ilvl w:val="1"/>
          <w:numId w:val="133"/>
        </w:numPr>
        <w:spacing w:after="0" w:line="360" w:lineRule="auto"/>
      </w:pPr>
      <w:r w:rsidRPr="001029A3">
        <w:t>Podczas odbioru komunikacji radiowych VCS musi podświetlić aktywną częstotliwość (ACT).</w:t>
      </w:r>
    </w:p>
    <w:p w14:paraId="645D43C4" w14:textId="77777777" w:rsidR="009E1D3F" w:rsidRPr="001029A3" w:rsidRDefault="00BF77EF" w:rsidP="009F7B33">
      <w:pPr>
        <w:numPr>
          <w:ilvl w:val="1"/>
          <w:numId w:val="133"/>
        </w:numPr>
        <w:spacing w:after="0" w:line="360" w:lineRule="auto"/>
      </w:pPr>
      <w:r w:rsidRPr="001029A3">
        <w:t>Pulpit VCS musi pokazywać częstotliwości i telefony zajęte przez innych aktywnych użytkowników (BUSY).</w:t>
      </w:r>
    </w:p>
    <w:p w14:paraId="68FD9549" w14:textId="77777777" w:rsidR="009E1D3F" w:rsidRPr="001029A3" w:rsidRDefault="00BF77EF" w:rsidP="009F7B33">
      <w:pPr>
        <w:numPr>
          <w:ilvl w:val="1"/>
          <w:numId w:val="133"/>
        </w:numPr>
        <w:spacing w:after="0" w:line="360" w:lineRule="auto"/>
      </w:pPr>
      <w:r w:rsidRPr="001029A3">
        <w:t>VCS musi blokować próby nawiązania łączności z zajętymi telefonami.</w:t>
      </w:r>
    </w:p>
    <w:p w14:paraId="6354FE9D" w14:textId="77777777" w:rsidR="009E1D3F" w:rsidRPr="001029A3" w:rsidRDefault="00BF77EF" w:rsidP="009F7B33">
      <w:pPr>
        <w:numPr>
          <w:ilvl w:val="1"/>
          <w:numId w:val="133"/>
        </w:numPr>
        <w:spacing w:after="0" w:line="360" w:lineRule="auto"/>
      </w:pPr>
      <w:r w:rsidRPr="001029A3">
        <w:t>VCS Musi umożliwiać funkcję:</w:t>
      </w:r>
    </w:p>
    <w:p w14:paraId="4EB8B8DB" w14:textId="43F4C3C6" w:rsidR="009E1D3F" w:rsidRPr="001029A3" w:rsidRDefault="00BF77EF" w:rsidP="00247F0A">
      <w:pPr>
        <w:numPr>
          <w:ilvl w:val="1"/>
          <w:numId w:val="12"/>
        </w:numPr>
        <w:spacing w:after="0" w:line="360" w:lineRule="auto"/>
      </w:pPr>
      <w:r w:rsidRPr="001029A3">
        <w:t xml:space="preserve"> HOLD (utrzymanie aktywnego połączenia z chwilowym wyłączeniem komunikacji),</w:t>
      </w:r>
    </w:p>
    <w:p w14:paraId="1F989203" w14:textId="20075A4C" w:rsidR="009E1D3F" w:rsidRPr="001029A3" w:rsidRDefault="00BF77EF" w:rsidP="00247F0A">
      <w:pPr>
        <w:numPr>
          <w:ilvl w:val="1"/>
          <w:numId w:val="12"/>
        </w:numPr>
        <w:spacing w:after="0" w:line="360" w:lineRule="auto"/>
      </w:pPr>
      <w:r w:rsidRPr="001029A3">
        <w:t>DIVERT (wskazanie innego numeru telefonu lub stanowiska VCS, na który będą przekierowane połączenia),</w:t>
      </w:r>
    </w:p>
    <w:p w14:paraId="3B263882" w14:textId="77777777" w:rsidR="009E1D3F" w:rsidRPr="001029A3" w:rsidRDefault="00BF77EF" w:rsidP="00247F0A">
      <w:pPr>
        <w:numPr>
          <w:ilvl w:val="1"/>
          <w:numId w:val="12"/>
        </w:numPr>
        <w:spacing w:after="0" w:line="360" w:lineRule="auto"/>
      </w:pPr>
      <w:r w:rsidRPr="001029A3">
        <w:t>SAY AGAIN (powtórzenie ostatnie korespondencji odebranej na VCS)</w:t>
      </w:r>
    </w:p>
    <w:p w14:paraId="4452AEA4" w14:textId="646F85D4" w:rsidR="009E1D3F" w:rsidRPr="001029A3" w:rsidRDefault="00BF77EF" w:rsidP="00247F0A">
      <w:pPr>
        <w:numPr>
          <w:ilvl w:val="1"/>
          <w:numId w:val="12"/>
        </w:numPr>
        <w:spacing w:after="0" w:line="360" w:lineRule="auto"/>
      </w:pPr>
      <w:r w:rsidRPr="001029A3">
        <w:t>CALLBACK (wskazanie na liście ostatnich połączeń tego numeru telefonu, z</w:t>
      </w:r>
      <w:r w:rsidR="00405FEB">
        <w:t> </w:t>
      </w:r>
      <w:r w:rsidRPr="001029A3">
        <w:t>którym użytkownik chciałby się ponownie połączyć).</w:t>
      </w:r>
    </w:p>
    <w:p w14:paraId="33029422" w14:textId="77777777" w:rsidR="009E1D3F" w:rsidRPr="001029A3" w:rsidRDefault="00BF77EF" w:rsidP="009F7B33">
      <w:pPr>
        <w:numPr>
          <w:ilvl w:val="1"/>
          <w:numId w:val="133"/>
        </w:numPr>
        <w:spacing w:after="0" w:line="360" w:lineRule="auto"/>
      </w:pPr>
      <w:r w:rsidRPr="001029A3">
        <w:t>VCS Musi mieć wprowadzone trzy częstotliwości do nasłuchu:</w:t>
      </w:r>
    </w:p>
    <w:p w14:paraId="04F9ABEE" w14:textId="77777777" w:rsidR="009E1D3F" w:rsidRPr="001029A3" w:rsidRDefault="00BF77EF" w:rsidP="00247F0A">
      <w:pPr>
        <w:numPr>
          <w:ilvl w:val="1"/>
          <w:numId w:val="12"/>
        </w:numPr>
        <w:spacing w:after="0" w:line="360" w:lineRule="auto"/>
      </w:pPr>
      <w:r w:rsidRPr="001029A3">
        <w:t>AM_TWR (zgodnej z kanałem AM_TWR Symulatora Kontroli Lotów),</w:t>
      </w:r>
    </w:p>
    <w:p w14:paraId="79457930" w14:textId="77777777" w:rsidR="009E1D3F" w:rsidRPr="001029A3" w:rsidRDefault="00BF77EF" w:rsidP="00247F0A">
      <w:pPr>
        <w:numPr>
          <w:ilvl w:val="1"/>
          <w:numId w:val="12"/>
        </w:numPr>
        <w:spacing w:after="0" w:line="360" w:lineRule="auto"/>
      </w:pPr>
      <w:r w:rsidRPr="001029A3">
        <w:t>AM_APP (zgodnej z kanałem AM_APP Symulatora Kontroli Lotów),</w:t>
      </w:r>
    </w:p>
    <w:p w14:paraId="79471B53" w14:textId="77777777" w:rsidR="009E1D3F" w:rsidRPr="001029A3" w:rsidRDefault="00BF77EF" w:rsidP="00247F0A">
      <w:pPr>
        <w:numPr>
          <w:ilvl w:val="1"/>
          <w:numId w:val="12"/>
        </w:numPr>
        <w:spacing w:after="0" w:line="360" w:lineRule="auto"/>
      </w:pPr>
      <w:r w:rsidRPr="001029A3">
        <w:t>EMG (zgodnej z Symulatorem Kontroli Lotów),</w:t>
      </w:r>
    </w:p>
    <w:p w14:paraId="37F026C7" w14:textId="77777777" w:rsidR="009E1D3F" w:rsidRPr="001029A3" w:rsidRDefault="00BF77EF" w:rsidP="0030358E">
      <w:pPr>
        <w:spacing w:after="0" w:line="360" w:lineRule="auto"/>
        <w:ind w:left="720"/>
      </w:pPr>
      <w:r w:rsidRPr="001029A3">
        <w:t xml:space="preserve"> oraz telefony:</w:t>
      </w:r>
    </w:p>
    <w:p w14:paraId="130C823A" w14:textId="77777777" w:rsidR="009E1D3F" w:rsidRPr="001029A3" w:rsidRDefault="00BF77EF" w:rsidP="00247F0A">
      <w:pPr>
        <w:numPr>
          <w:ilvl w:val="1"/>
          <w:numId w:val="12"/>
        </w:numPr>
        <w:spacing w:after="0" w:line="360" w:lineRule="auto"/>
      </w:pPr>
      <w:r w:rsidRPr="001029A3">
        <w:t xml:space="preserve">APP, </w:t>
      </w:r>
    </w:p>
    <w:p w14:paraId="61ECAE0E" w14:textId="77777777" w:rsidR="009E1D3F" w:rsidRPr="001029A3" w:rsidRDefault="00BF77EF" w:rsidP="00247F0A">
      <w:pPr>
        <w:numPr>
          <w:ilvl w:val="1"/>
          <w:numId w:val="12"/>
        </w:numPr>
        <w:spacing w:after="0" w:line="360" w:lineRule="auto"/>
      </w:pPr>
      <w:r w:rsidRPr="001029A3">
        <w:t xml:space="preserve">COO, </w:t>
      </w:r>
    </w:p>
    <w:p w14:paraId="4FDE37C3" w14:textId="77777777" w:rsidR="009E1D3F" w:rsidRPr="001029A3" w:rsidRDefault="00BF77EF" w:rsidP="00247F0A">
      <w:pPr>
        <w:numPr>
          <w:ilvl w:val="1"/>
          <w:numId w:val="12"/>
        </w:numPr>
        <w:spacing w:after="0" w:line="360" w:lineRule="auto"/>
      </w:pPr>
      <w:r w:rsidRPr="001029A3">
        <w:t>TWR,</w:t>
      </w:r>
    </w:p>
    <w:p w14:paraId="1B0E042A" w14:textId="77777777" w:rsidR="009E1D3F" w:rsidRPr="001029A3" w:rsidRDefault="00BF77EF" w:rsidP="00247F0A">
      <w:pPr>
        <w:numPr>
          <w:ilvl w:val="1"/>
          <w:numId w:val="12"/>
        </w:numPr>
        <w:spacing w:after="0" w:line="360" w:lineRule="auto"/>
      </w:pPr>
      <w:r w:rsidRPr="001029A3">
        <w:t>ASI,</w:t>
      </w:r>
    </w:p>
    <w:p w14:paraId="03C28E50" w14:textId="77777777" w:rsidR="009E1D3F" w:rsidRPr="001029A3" w:rsidRDefault="00BF77EF" w:rsidP="00247F0A">
      <w:pPr>
        <w:numPr>
          <w:ilvl w:val="1"/>
          <w:numId w:val="12"/>
        </w:numPr>
        <w:spacing w:after="0" w:line="360" w:lineRule="auto"/>
      </w:pPr>
      <w:r w:rsidRPr="001029A3">
        <w:t>ACC,</w:t>
      </w:r>
    </w:p>
    <w:p w14:paraId="59DA3860" w14:textId="44012E28" w:rsidR="009E1D3F" w:rsidRPr="001029A3" w:rsidRDefault="00BF77EF" w:rsidP="00247F0A">
      <w:pPr>
        <w:numPr>
          <w:ilvl w:val="1"/>
          <w:numId w:val="12"/>
        </w:numPr>
        <w:spacing w:after="0" w:line="360" w:lineRule="auto"/>
      </w:pPr>
      <w:r w:rsidRPr="001029A3">
        <w:lastRenderedPageBreak/>
        <w:t>FIS,</w:t>
      </w:r>
    </w:p>
    <w:p w14:paraId="23B1A640" w14:textId="77777777" w:rsidR="009E1D3F" w:rsidRPr="001029A3" w:rsidRDefault="00BF77EF" w:rsidP="00247F0A">
      <w:pPr>
        <w:numPr>
          <w:ilvl w:val="1"/>
          <w:numId w:val="12"/>
        </w:numPr>
        <w:spacing w:after="0" w:line="360" w:lineRule="auto"/>
      </w:pPr>
      <w:r w:rsidRPr="001029A3">
        <w:t>FMP,</w:t>
      </w:r>
    </w:p>
    <w:p w14:paraId="7143A3E3" w14:textId="77777777" w:rsidR="009E1D3F" w:rsidRPr="001029A3" w:rsidRDefault="00BF77EF" w:rsidP="00247F0A">
      <w:pPr>
        <w:numPr>
          <w:ilvl w:val="1"/>
          <w:numId w:val="12"/>
        </w:numPr>
        <w:spacing w:after="0" w:line="360" w:lineRule="auto"/>
      </w:pPr>
      <w:r w:rsidRPr="001029A3">
        <w:t>AMC,</w:t>
      </w:r>
    </w:p>
    <w:p w14:paraId="4AF335F9" w14:textId="7C549CC1" w:rsidR="009E1D3F" w:rsidRPr="001029A3" w:rsidRDefault="00BF77EF" w:rsidP="00247F0A">
      <w:pPr>
        <w:numPr>
          <w:ilvl w:val="1"/>
          <w:numId w:val="12"/>
        </w:numPr>
        <w:spacing w:after="0" w:line="360" w:lineRule="auto"/>
      </w:pPr>
      <w:r w:rsidRPr="001029A3">
        <w:t>MCTR,</w:t>
      </w:r>
    </w:p>
    <w:p w14:paraId="6F6A6AB2" w14:textId="550E8B5A" w:rsidR="009E1D3F" w:rsidRPr="001029A3" w:rsidRDefault="00BF77EF" w:rsidP="00247F0A">
      <w:pPr>
        <w:numPr>
          <w:ilvl w:val="1"/>
          <w:numId w:val="12"/>
        </w:numPr>
        <w:spacing w:after="0" w:line="360" w:lineRule="auto"/>
      </w:pPr>
      <w:r w:rsidRPr="001029A3">
        <w:t>DRON,</w:t>
      </w:r>
    </w:p>
    <w:p w14:paraId="608C1550" w14:textId="2A04E39F" w:rsidR="009E1D3F" w:rsidRPr="001029A3" w:rsidRDefault="00BF77EF" w:rsidP="00247F0A">
      <w:pPr>
        <w:numPr>
          <w:ilvl w:val="1"/>
          <w:numId w:val="12"/>
        </w:numPr>
        <w:spacing w:after="0" w:line="360" w:lineRule="auto"/>
      </w:pPr>
      <w:r w:rsidRPr="001029A3">
        <w:t>DOPL,</w:t>
      </w:r>
    </w:p>
    <w:p w14:paraId="791A9891" w14:textId="189D2221" w:rsidR="009E1D3F" w:rsidRPr="001029A3" w:rsidRDefault="00BF77EF" w:rsidP="00247F0A">
      <w:pPr>
        <w:numPr>
          <w:ilvl w:val="1"/>
          <w:numId w:val="12"/>
        </w:numPr>
        <w:spacing w:after="0" w:line="360" w:lineRule="auto"/>
      </w:pPr>
      <w:r w:rsidRPr="001029A3">
        <w:t>METEO,</w:t>
      </w:r>
    </w:p>
    <w:p w14:paraId="0C5BF235" w14:textId="5F331DE2" w:rsidR="009E1D3F" w:rsidRPr="001029A3" w:rsidRDefault="00BF77EF" w:rsidP="00247F0A">
      <w:pPr>
        <w:numPr>
          <w:ilvl w:val="1"/>
          <w:numId w:val="12"/>
        </w:numPr>
        <w:spacing w:after="0" w:line="360" w:lineRule="auto"/>
      </w:pPr>
      <w:r w:rsidRPr="001029A3">
        <w:t>FIRE,</w:t>
      </w:r>
    </w:p>
    <w:p w14:paraId="3E6794B9" w14:textId="470E5565" w:rsidR="009E1D3F" w:rsidRPr="001029A3" w:rsidRDefault="00BF77EF" w:rsidP="00247F0A">
      <w:pPr>
        <w:numPr>
          <w:ilvl w:val="1"/>
          <w:numId w:val="12"/>
        </w:numPr>
        <w:spacing w:after="0" w:line="360" w:lineRule="auto"/>
      </w:pPr>
      <w:r w:rsidRPr="001029A3">
        <w:t>SOL,</w:t>
      </w:r>
    </w:p>
    <w:p w14:paraId="26C16343" w14:textId="0BEEEBEC" w:rsidR="009E1D3F" w:rsidRPr="001029A3" w:rsidRDefault="00BF77EF" w:rsidP="00247F0A">
      <w:pPr>
        <w:numPr>
          <w:ilvl w:val="1"/>
          <w:numId w:val="12"/>
        </w:numPr>
        <w:spacing w:after="0" w:line="360" w:lineRule="auto"/>
      </w:pPr>
      <w:r w:rsidRPr="001029A3">
        <w:t>POLICJA,</w:t>
      </w:r>
    </w:p>
    <w:p w14:paraId="6409C3F3" w14:textId="33354FAA" w:rsidR="009E1D3F" w:rsidRPr="001029A3" w:rsidRDefault="00BF77EF" w:rsidP="00247F0A">
      <w:pPr>
        <w:numPr>
          <w:ilvl w:val="1"/>
          <w:numId w:val="12"/>
        </w:numPr>
        <w:spacing w:after="0" w:line="360" w:lineRule="auto"/>
      </w:pPr>
      <w:r w:rsidRPr="001029A3">
        <w:t>DT,</w:t>
      </w:r>
    </w:p>
    <w:p w14:paraId="65AF2D79" w14:textId="1F3DF631" w:rsidR="009E1D3F" w:rsidRPr="001029A3" w:rsidRDefault="00BF77EF" w:rsidP="00247F0A">
      <w:pPr>
        <w:numPr>
          <w:ilvl w:val="1"/>
          <w:numId w:val="12"/>
        </w:numPr>
        <w:spacing w:after="0" w:line="360" w:lineRule="auto"/>
      </w:pPr>
      <w:r w:rsidRPr="001029A3">
        <w:t>ENERG,</w:t>
      </w:r>
    </w:p>
    <w:p w14:paraId="0C705FE4" w14:textId="271A6994" w:rsidR="009E1D3F" w:rsidRPr="001029A3" w:rsidRDefault="00BF77EF" w:rsidP="00247F0A">
      <w:pPr>
        <w:numPr>
          <w:ilvl w:val="1"/>
          <w:numId w:val="12"/>
        </w:numPr>
        <w:spacing w:after="0" w:line="360" w:lineRule="auto"/>
      </w:pPr>
      <w:r w:rsidRPr="001029A3">
        <w:t>HANDLING,</w:t>
      </w:r>
    </w:p>
    <w:p w14:paraId="4E1B54A4" w14:textId="77777777" w:rsidR="009E1D3F" w:rsidRPr="001029A3" w:rsidRDefault="00BF77EF" w:rsidP="00247F0A">
      <w:pPr>
        <w:numPr>
          <w:ilvl w:val="1"/>
          <w:numId w:val="12"/>
        </w:numPr>
        <w:spacing w:after="0" w:line="360" w:lineRule="auto"/>
      </w:pPr>
      <w:r w:rsidRPr="001029A3">
        <w:t>SUP_ATM,</w:t>
      </w:r>
    </w:p>
    <w:p w14:paraId="32E0A198" w14:textId="585C41FB" w:rsidR="009E1D3F" w:rsidRPr="001029A3" w:rsidRDefault="00BF77EF" w:rsidP="00247F0A">
      <w:pPr>
        <w:numPr>
          <w:ilvl w:val="1"/>
          <w:numId w:val="12"/>
        </w:numPr>
        <w:spacing w:line="360" w:lineRule="auto"/>
      </w:pPr>
      <w:r w:rsidRPr="001029A3">
        <w:t>BOZ.</w:t>
      </w:r>
    </w:p>
    <w:p w14:paraId="6EA41FDB" w14:textId="77777777" w:rsidR="009E1D3F" w:rsidRPr="001029A3" w:rsidRDefault="00BF77EF" w:rsidP="009F7B33">
      <w:pPr>
        <w:numPr>
          <w:ilvl w:val="1"/>
          <w:numId w:val="13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Przychodzące połączenia telefoniczne muszą być sygnalizowane dźwiękowo.</w:t>
      </w:r>
    </w:p>
    <w:p w14:paraId="2966F405" w14:textId="77777777" w:rsidR="009E1D3F" w:rsidRPr="001029A3" w:rsidRDefault="00BF77EF" w:rsidP="009F7B33">
      <w:pPr>
        <w:numPr>
          <w:ilvl w:val="1"/>
          <w:numId w:val="13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VCS musi mieć możliwość regulację poziomu głośności nasłuchiwanych częstotliwości.</w:t>
      </w:r>
    </w:p>
    <w:p w14:paraId="6DAC272D" w14:textId="77777777" w:rsidR="009E1D3F" w:rsidRPr="001029A3" w:rsidRDefault="00BF77EF" w:rsidP="009F7B33">
      <w:pPr>
        <w:numPr>
          <w:ilvl w:val="1"/>
          <w:numId w:val="13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VCS musi umożliwiać wybór ID NADAWCY z listy drop-down, w której dostępne będą wszystkie telefony widoczne na VCS.</w:t>
      </w:r>
    </w:p>
    <w:p w14:paraId="0067CE81" w14:textId="6D76812C" w:rsidR="009E1D3F" w:rsidRPr="001029A3" w:rsidRDefault="00BF77EF" w:rsidP="009F7B33">
      <w:pPr>
        <w:numPr>
          <w:ilvl w:val="1"/>
          <w:numId w:val="13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Telefoniczne połączenia przychodzące muszą być wizualizowane na VCS w postaci podświetlonego przycisku telefonu (ACT) z nazwą odpowiadającą ID NADAWCY.</w:t>
      </w:r>
    </w:p>
    <w:p w14:paraId="2969E6BC" w14:textId="0A2C4178" w:rsidR="009E1D3F" w:rsidRPr="001029A3" w:rsidRDefault="00BF77EF" w:rsidP="009F7B33">
      <w:pPr>
        <w:numPr>
          <w:ilvl w:val="1"/>
          <w:numId w:val="13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Odebranie połączenia musi być aktywowane poprzez naciśnięcie przycisku z</w:t>
      </w:r>
      <w:r w:rsidR="00405FEB">
        <w:t> </w:t>
      </w:r>
      <w:r w:rsidRPr="001029A3">
        <w:t>podświetlonym numerem połączenia przychodzącego.</w:t>
      </w:r>
    </w:p>
    <w:p w14:paraId="5EC572CB" w14:textId="77777777" w:rsidR="009E1D3F" w:rsidRPr="001029A3" w:rsidRDefault="00BF77EF" w:rsidP="009F7B33">
      <w:pPr>
        <w:numPr>
          <w:ilvl w:val="1"/>
          <w:numId w:val="13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Jeżeli ID NADAWCY nie pokrywa się z nazwą żadnego z przycisku telefonu, VCS musi podświetlić przycisk EXT.CALL.</w:t>
      </w:r>
    </w:p>
    <w:p w14:paraId="2432892E" w14:textId="2BD6D59C" w:rsidR="009E1D3F" w:rsidRPr="001029A3" w:rsidRDefault="00BF77EF" w:rsidP="009F7B33">
      <w:pPr>
        <w:numPr>
          <w:ilvl w:val="1"/>
          <w:numId w:val="133"/>
        </w:numPr>
        <w:spacing w:after="0" w:line="360" w:lineRule="auto"/>
      </w:pPr>
      <w:r w:rsidRPr="001029A3">
        <w:t>Operatorzy lotniska muszą mieć możliwość prowadzenia komunikacji za</w:t>
      </w:r>
      <w:r w:rsidR="00405FEB">
        <w:t> </w:t>
      </w:r>
      <w:r w:rsidRPr="001029A3">
        <w:t>pośrednictwem mobilnego radia FM niezależnie od aktywnych połączeń telefonicznych jak i komunikacji radiowych na VCS.</w:t>
      </w:r>
    </w:p>
    <w:p w14:paraId="64B906E3" w14:textId="69C58B4A" w:rsidR="009E1D3F" w:rsidRDefault="00BF77EF" w:rsidP="00701CE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center"/>
        <w:rPr>
          <w:highlight w:val="cyan"/>
        </w:rPr>
      </w:pPr>
      <w:r w:rsidRPr="001029A3">
        <w:rPr>
          <w:noProof/>
        </w:rPr>
        <w:lastRenderedPageBreak/>
        <w:drawing>
          <wp:inline distT="0" distB="0" distL="0" distR="0" wp14:anchorId="0644B0E2" wp14:editId="262539BA">
            <wp:extent cx="4083982" cy="2773332"/>
            <wp:effectExtent l="0" t="0" r="0" b="0"/>
            <wp:docPr id="1924844858" name="image3.png" descr="Panel sterowania do systemu łączności radiowej i telefonicznej, używany w lotnictwie. Układ jest prostokątny, z licznymi przyciskami i wskaźnikami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844858" name="image3.png" descr="Panel sterowania do systemu łączności radiowej i telefonicznej, używany w lotnictwie. Układ jest prostokątny, z licznymi przyciskami i wskaźnikami.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83982" cy="277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39" w:name="_heading=h.5jtoid37sh6j" w:colFirst="0" w:colLast="0"/>
      <w:bookmarkEnd w:id="39"/>
    </w:p>
    <w:p w14:paraId="26E0F2C9" w14:textId="77E9B56F" w:rsidR="001234E0" w:rsidRPr="003F654A" w:rsidRDefault="001234E0" w:rsidP="001234E0">
      <w:pPr>
        <w:spacing w:line="360" w:lineRule="auto"/>
        <w:jc w:val="center"/>
        <w:rPr>
          <w:i/>
        </w:rPr>
      </w:pPr>
      <w:r w:rsidRPr="001029A3">
        <w:rPr>
          <w:i/>
        </w:rPr>
        <w:t xml:space="preserve">Rys. </w:t>
      </w:r>
      <w:r>
        <w:rPr>
          <w:i/>
        </w:rPr>
        <w:t>3</w:t>
      </w:r>
      <w:r w:rsidRPr="001029A3">
        <w:rPr>
          <w:i/>
        </w:rPr>
        <w:t>.</w:t>
      </w:r>
      <w:r>
        <w:rPr>
          <w:i/>
        </w:rPr>
        <w:t>2.</w:t>
      </w:r>
      <w:r w:rsidRPr="001029A3">
        <w:rPr>
          <w:i/>
        </w:rPr>
        <w:t xml:space="preserve"> </w:t>
      </w:r>
      <w:r>
        <w:rPr>
          <w:i/>
        </w:rPr>
        <w:t>Wizualizacja interfejsu użytkownika VCS</w:t>
      </w:r>
    </w:p>
    <w:p w14:paraId="3219E7DE" w14:textId="77777777" w:rsidR="001234E0" w:rsidRPr="001029A3" w:rsidRDefault="001234E0" w:rsidP="00701CE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center"/>
        <w:rPr>
          <w:highlight w:val="cyan"/>
        </w:rPr>
      </w:pPr>
    </w:p>
    <w:p w14:paraId="79424976" w14:textId="77777777" w:rsidR="003F0065" w:rsidRDefault="003F0065">
      <w:pPr>
        <w:rPr>
          <w:sz w:val="32"/>
          <w:szCs w:val="28"/>
        </w:rPr>
      </w:pPr>
      <w:r>
        <w:br w:type="page"/>
      </w:r>
    </w:p>
    <w:p w14:paraId="294A18F8" w14:textId="76D52449" w:rsidR="009E1D3F" w:rsidRPr="001029A3" w:rsidRDefault="00BF77EF" w:rsidP="009F7B33">
      <w:pPr>
        <w:pStyle w:val="Nagwek3"/>
        <w:numPr>
          <w:ilvl w:val="0"/>
          <w:numId w:val="133"/>
        </w:numPr>
      </w:pPr>
      <w:bookmarkStart w:id="40" w:name="_Toc212720853"/>
      <w:r w:rsidRPr="001029A3">
        <w:lastRenderedPageBreak/>
        <w:t>Elastyczność symulacji i prostota interfejsu</w:t>
      </w:r>
      <w:bookmarkEnd w:id="40"/>
    </w:p>
    <w:p w14:paraId="52C8CF83" w14:textId="77777777" w:rsidR="003F0065" w:rsidRPr="003F0065" w:rsidRDefault="003F0065" w:rsidP="009F7B33">
      <w:pPr>
        <w:pStyle w:val="Akapitzlist"/>
        <w:numPr>
          <w:ilvl w:val="0"/>
          <w:numId w:val="13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7A479C84" w14:textId="77777777" w:rsidR="003F0065" w:rsidRPr="003F0065" w:rsidRDefault="003F0065" w:rsidP="009F7B33">
      <w:pPr>
        <w:pStyle w:val="Akapitzlist"/>
        <w:numPr>
          <w:ilvl w:val="0"/>
          <w:numId w:val="13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1889AED9" w14:textId="77777777" w:rsidR="003F0065" w:rsidRPr="003F0065" w:rsidRDefault="003F0065" w:rsidP="009F7B33">
      <w:pPr>
        <w:pStyle w:val="Akapitzlist"/>
        <w:numPr>
          <w:ilvl w:val="0"/>
          <w:numId w:val="13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702E52C9" w14:textId="77777777" w:rsidR="003F0065" w:rsidRPr="003F0065" w:rsidRDefault="003F0065" w:rsidP="009F7B33">
      <w:pPr>
        <w:pStyle w:val="Akapitzlist"/>
        <w:numPr>
          <w:ilvl w:val="0"/>
          <w:numId w:val="13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540B8F6C" w14:textId="77777777" w:rsidR="003F0065" w:rsidRPr="003F0065" w:rsidRDefault="003F0065" w:rsidP="009F7B33">
      <w:pPr>
        <w:pStyle w:val="Akapitzlist"/>
        <w:numPr>
          <w:ilvl w:val="0"/>
          <w:numId w:val="13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1AACA828" w14:textId="3C2AE121" w:rsidR="009E1D3F" w:rsidRPr="001029A3" w:rsidRDefault="00BF77EF" w:rsidP="009F7B33">
      <w:pPr>
        <w:numPr>
          <w:ilvl w:val="1"/>
          <w:numId w:val="13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Każda rola musi być możliwa do uruchomienia na dowolnym stanowisku.</w:t>
      </w:r>
    </w:p>
    <w:p w14:paraId="6CBBB3A3" w14:textId="77777777" w:rsidR="009E1D3F" w:rsidRPr="001029A3" w:rsidRDefault="00BF77EF" w:rsidP="009F7B33">
      <w:pPr>
        <w:numPr>
          <w:ilvl w:val="1"/>
          <w:numId w:val="13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Interfejs użytkownika powinien zostać stworzony w prosty i funkcjonalny sposób, aby umożliwiał intuicyjną obsługę zaprogramowanych funkcji.</w:t>
      </w:r>
    </w:p>
    <w:p w14:paraId="77E75B63" w14:textId="77777777" w:rsidR="009E1D3F" w:rsidRPr="001029A3" w:rsidRDefault="00BF77EF" w:rsidP="0030358E">
      <w:pPr>
        <w:spacing w:line="360" w:lineRule="auto"/>
        <w:rPr>
          <w:sz w:val="32"/>
          <w:szCs w:val="32"/>
        </w:rPr>
      </w:pPr>
      <w:r w:rsidRPr="001029A3">
        <w:br w:type="page"/>
      </w:r>
    </w:p>
    <w:p w14:paraId="01A9E9D1" w14:textId="6981A69E" w:rsidR="009E1D3F" w:rsidRPr="001029A3" w:rsidRDefault="00BF77EF" w:rsidP="009F7B33">
      <w:pPr>
        <w:pStyle w:val="Nagwek3"/>
        <w:numPr>
          <w:ilvl w:val="0"/>
          <w:numId w:val="136"/>
        </w:numPr>
      </w:pPr>
      <w:bookmarkStart w:id="41" w:name="_Toc212720854"/>
      <w:r w:rsidRPr="001029A3">
        <w:lastRenderedPageBreak/>
        <w:t>Rola wypychania samolotu (PUSH) – procedury i komunikacja</w:t>
      </w:r>
      <w:bookmarkEnd w:id="41"/>
    </w:p>
    <w:p w14:paraId="15BFAAAE" w14:textId="77777777" w:rsidR="00871C8B" w:rsidRPr="00871C8B" w:rsidRDefault="00871C8B" w:rsidP="009F7B33">
      <w:pPr>
        <w:pStyle w:val="Akapitzlist"/>
        <w:numPr>
          <w:ilvl w:val="0"/>
          <w:numId w:val="9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2443723D" w14:textId="77777777" w:rsidR="00871C8B" w:rsidRPr="00871C8B" w:rsidRDefault="00871C8B" w:rsidP="009F7B33">
      <w:pPr>
        <w:pStyle w:val="Akapitzlist"/>
        <w:numPr>
          <w:ilvl w:val="0"/>
          <w:numId w:val="9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07192278" w14:textId="77777777" w:rsidR="00871C8B" w:rsidRPr="00871C8B" w:rsidRDefault="00871C8B" w:rsidP="009F7B33">
      <w:pPr>
        <w:pStyle w:val="Akapitzlist"/>
        <w:numPr>
          <w:ilvl w:val="0"/>
          <w:numId w:val="9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03B3F5D1" w14:textId="77777777" w:rsidR="00871C8B" w:rsidRPr="00871C8B" w:rsidRDefault="00871C8B" w:rsidP="009F7B33">
      <w:pPr>
        <w:pStyle w:val="Akapitzlist"/>
        <w:numPr>
          <w:ilvl w:val="0"/>
          <w:numId w:val="9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114C775F" w14:textId="77777777" w:rsidR="00871C8B" w:rsidRPr="00871C8B" w:rsidRDefault="00871C8B" w:rsidP="009F7B33">
      <w:pPr>
        <w:pStyle w:val="Akapitzlist"/>
        <w:numPr>
          <w:ilvl w:val="0"/>
          <w:numId w:val="9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4490C6A3" w14:textId="77777777" w:rsidR="00871C8B" w:rsidRPr="00871C8B" w:rsidRDefault="00871C8B" w:rsidP="009F7B33">
      <w:pPr>
        <w:pStyle w:val="Akapitzlist"/>
        <w:numPr>
          <w:ilvl w:val="0"/>
          <w:numId w:val="9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6E7BAC59" w14:textId="3D8C25BE" w:rsidR="009E1D3F" w:rsidRPr="001029A3" w:rsidRDefault="00BF77EF" w:rsidP="009F7B33">
      <w:pPr>
        <w:numPr>
          <w:ilvl w:val="1"/>
          <w:numId w:val="9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Rola wypychania samolotu musi umożliwiać symulację wypychania danego statku powietrznego ze stanowiska.</w:t>
      </w:r>
    </w:p>
    <w:p w14:paraId="198FBFBB" w14:textId="77777777" w:rsidR="009E1D3F" w:rsidRPr="001029A3" w:rsidRDefault="00BF77EF" w:rsidP="009F7B33">
      <w:pPr>
        <w:numPr>
          <w:ilvl w:val="1"/>
          <w:numId w:val="94"/>
        </w:numPr>
        <w:spacing w:after="0" w:line="360" w:lineRule="auto"/>
      </w:pPr>
      <w:r w:rsidRPr="001029A3">
        <w:t>Symulator wypychania samolotu musi umożliwiać prowadzenie pojazdu z widokiem wewnątrz i na zewnątrz kabiny oraz realistyczną fizyką jazdy.</w:t>
      </w:r>
    </w:p>
    <w:p w14:paraId="3ABB2F71" w14:textId="77777777" w:rsidR="009E1D3F" w:rsidRPr="001029A3" w:rsidRDefault="00BF77EF" w:rsidP="009F7B33">
      <w:pPr>
        <w:numPr>
          <w:ilvl w:val="1"/>
          <w:numId w:val="9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Symulacja musi zostać maksymalnie zbliżona do rzeczywistości zatem osoba wypychająca samolot musi:</w:t>
      </w:r>
    </w:p>
    <w:p w14:paraId="3A17D8F8" w14:textId="77777777" w:rsidR="009E1D3F" w:rsidRPr="001029A3" w:rsidRDefault="00BF77EF" w:rsidP="009F7B33">
      <w:pPr>
        <w:numPr>
          <w:ilvl w:val="1"/>
          <w:numId w:val="10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mieć możliwość komunikacji głosowej z samolotem wypychanym za pośrednictwem przenośnego radia FM (FM_AC),</w:t>
      </w:r>
    </w:p>
    <w:p w14:paraId="3FEB708B" w14:textId="77777777" w:rsidR="009E1D3F" w:rsidRPr="001029A3" w:rsidRDefault="00BF77EF" w:rsidP="009F7B33">
      <w:pPr>
        <w:numPr>
          <w:ilvl w:val="1"/>
          <w:numId w:val="105"/>
        </w:numPr>
        <w:spacing w:after="0" w:line="360" w:lineRule="auto"/>
      </w:pPr>
      <w:r w:rsidRPr="001029A3">
        <w:t>mieć możliwość komunikacji głosowej z innymi pojazdami za pośrednictwem przenośnego radia FM (FM_PŁYTA),</w:t>
      </w:r>
    </w:p>
    <w:p w14:paraId="46496527" w14:textId="77777777" w:rsidR="009E1D3F" w:rsidRPr="001029A3" w:rsidRDefault="00BF77EF" w:rsidP="009F7B33">
      <w:pPr>
        <w:numPr>
          <w:ilvl w:val="1"/>
          <w:numId w:val="105"/>
        </w:numPr>
        <w:spacing w:after="0" w:line="360" w:lineRule="auto"/>
      </w:pPr>
      <w:r w:rsidRPr="001029A3">
        <w:t>mieć możliwość komunikacji głosowej z wieżą kontroli lotów za pośrednictwem przenośnego radia FM (FM_WIEŻA),</w:t>
      </w:r>
    </w:p>
    <w:p w14:paraId="08BA6F26" w14:textId="00C0A2FC" w:rsidR="009E1D3F" w:rsidRPr="001029A3" w:rsidRDefault="00BF77EF" w:rsidP="009F7B33">
      <w:pPr>
        <w:numPr>
          <w:ilvl w:val="1"/>
          <w:numId w:val="10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wykonać odpowiednie czynności przed, w trakcie i po wypychaniu samolotu, zgodnie ze sztuką i wymaganiami danego typu wypychanego statku powietrznego: podłączenie do przedniego podwozia samolotu i realizacja procedury wypychania zgodnie z komendami kontrolera ruchu naziemnego (FM_WIEŻA) i załogi statku powietrznego (FM_AC),</w:t>
      </w:r>
    </w:p>
    <w:p w14:paraId="7346C072" w14:textId="451C7894" w:rsidR="009E1D3F" w:rsidRPr="001029A3" w:rsidRDefault="00BF77EF" w:rsidP="009F7B33">
      <w:pPr>
        <w:numPr>
          <w:ilvl w:val="1"/>
          <w:numId w:val="10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mieć możliwość sterowania samochodem wypychającym oraz sposobem w</w:t>
      </w:r>
      <w:r w:rsidR="00405FEB">
        <w:t> </w:t>
      </w:r>
      <w:r w:rsidRPr="001029A3">
        <w:t>jaki wypychany jest samolot,</w:t>
      </w:r>
    </w:p>
    <w:p w14:paraId="7C51C5BA" w14:textId="77777777" w:rsidR="009E1D3F" w:rsidRPr="001029A3" w:rsidRDefault="00BF77EF" w:rsidP="009F7B33">
      <w:pPr>
        <w:numPr>
          <w:ilvl w:val="1"/>
          <w:numId w:val="10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mieć możliwość wyboru kierunku wypchnięcia i zatrzymania samolotu na wyznaczonej drodze kołowania.</w:t>
      </w:r>
    </w:p>
    <w:p w14:paraId="681B7B8F" w14:textId="77777777" w:rsidR="009E1D3F" w:rsidRPr="001029A3" w:rsidRDefault="00BF77EF" w:rsidP="009F7B33">
      <w:pPr>
        <w:numPr>
          <w:ilvl w:val="1"/>
          <w:numId w:val="9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Symulacja musi uwzględniać wszystkie opisane poniżej etapy oraz czynności operatora pushback (Procedura Wypychania Samolotu).</w:t>
      </w:r>
    </w:p>
    <w:p w14:paraId="01601B0F" w14:textId="77777777" w:rsidR="009E1D3F" w:rsidRPr="001029A3" w:rsidRDefault="00BF77EF" w:rsidP="0030358E">
      <w:pPr>
        <w:spacing w:line="360" w:lineRule="auto"/>
        <w:ind w:left="360" w:firstLine="360"/>
        <w:rPr>
          <w:b/>
        </w:rPr>
      </w:pPr>
      <w:r w:rsidRPr="001029A3">
        <w:rPr>
          <w:b/>
        </w:rPr>
        <w:t>Etap 1: Przygotowanie sprzętu i stanowiska</w:t>
      </w:r>
    </w:p>
    <w:p w14:paraId="5EFAB676" w14:textId="77777777" w:rsidR="009E1D3F" w:rsidRPr="001029A3" w:rsidRDefault="00BF77EF" w:rsidP="009F7B33">
      <w:pPr>
        <w:numPr>
          <w:ilvl w:val="1"/>
          <w:numId w:val="6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Odebranie zlecenia pushback – operator otrzymuje zgłoszenie do wykonania procedury wypychania konkretnego statku powietrznego.</w:t>
      </w:r>
    </w:p>
    <w:p w14:paraId="5336A68F" w14:textId="77777777" w:rsidR="009E1D3F" w:rsidRPr="001029A3" w:rsidRDefault="00BF77EF" w:rsidP="009F7B33">
      <w:pPr>
        <w:numPr>
          <w:ilvl w:val="1"/>
          <w:numId w:val="6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Sprawdzenie danych samolotu – typ samolotu, kierunek wypychania, rodzaj podłączenia, pozycja parkingowa.</w:t>
      </w:r>
    </w:p>
    <w:p w14:paraId="72A08B25" w14:textId="77777777" w:rsidR="009E1D3F" w:rsidRPr="001029A3" w:rsidRDefault="00BF77EF" w:rsidP="009F7B33">
      <w:pPr>
        <w:numPr>
          <w:ilvl w:val="1"/>
          <w:numId w:val="6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lastRenderedPageBreak/>
        <w:t>Inspekcja sprzętu (pushback tug) – sprawdzenie stanu technicznego holownika: hamulce, oświetlenie, opony, system hydrauliczny, zaczep, potwierdzenie pełnej gotowości do pracy.</w:t>
      </w:r>
    </w:p>
    <w:p w14:paraId="14070A6C" w14:textId="77777777" w:rsidR="009E1D3F" w:rsidRPr="001029A3" w:rsidRDefault="00BF77EF" w:rsidP="009F7B33">
      <w:pPr>
        <w:numPr>
          <w:ilvl w:val="1"/>
          <w:numId w:val="6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Zabranie zestawu klinów i headsetu (komunikacji).</w:t>
      </w:r>
    </w:p>
    <w:p w14:paraId="6D278E00" w14:textId="77777777" w:rsidR="009E1D3F" w:rsidRPr="001029A3" w:rsidRDefault="00BF77EF" w:rsidP="0030358E">
      <w:pPr>
        <w:spacing w:line="360" w:lineRule="auto"/>
        <w:ind w:left="360" w:firstLine="360"/>
        <w:rPr>
          <w:b/>
        </w:rPr>
      </w:pPr>
      <w:r w:rsidRPr="001029A3">
        <w:rPr>
          <w:b/>
        </w:rPr>
        <w:t>Etap 2: Dojazd do samolotu i przygotowanie do podłączenia</w:t>
      </w:r>
    </w:p>
    <w:p w14:paraId="217F7BC1" w14:textId="77777777" w:rsidR="009E1D3F" w:rsidRPr="001029A3" w:rsidRDefault="00BF77EF" w:rsidP="009F7B33">
      <w:pPr>
        <w:numPr>
          <w:ilvl w:val="1"/>
          <w:numId w:val="6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Podjazd holownikiem pod przednie podwozie – ostrożnie, bez naruszenia strefy bezpieczeństwa.</w:t>
      </w:r>
    </w:p>
    <w:p w14:paraId="32BB685E" w14:textId="77777777" w:rsidR="009E1D3F" w:rsidRPr="001029A3" w:rsidRDefault="00BF77EF" w:rsidP="009F7B33">
      <w:pPr>
        <w:numPr>
          <w:ilvl w:val="1"/>
          <w:numId w:val="6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Zatrzymanie holownika w pozycji gotowości – nie dotykać samolotu do momentu zatwierdzenia.</w:t>
      </w:r>
    </w:p>
    <w:p w14:paraId="5A9F9C0A" w14:textId="77777777" w:rsidR="009E1D3F" w:rsidRPr="001029A3" w:rsidRDefault="00BF77EF" w:rsidP="009F7B33">
      <w:pPr>
        <w:numPr>
          <w:ilvl w:val="1"/>
          <w:numId w:val="6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Kontakt z pilotem przez headset (symulacja/FM_AC) – przywitanie, potwierdzenie typu wypychania (np. tail to the right), zapytanie o gotowość samolotu.</w:t>
      </w:r>
    </w:p>
    <w:p w14:paraId="383206D2" w14:textId="77777777" w:rsidR="009E1D3F" w:rsidRPr="001029A3" w:rsidRDefault="00BF77EF" w:rsidP="009F7B33">
      <w:pPr>
        <w:numPr>
          <w:ilvl w:val="1"/>
          <w:numId w:val="6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Zainstalowanie drążka holowniczego (towbar) do przedniego podwozia.</w:t>
      </w:r>
    </w:p>
    <w:p w14:paraId="723C824C" w14:textId="77777777" w:rsidR="009E1D3F" w:rsidRPr="001029A3" w:rsidRDefault="00BF77EF" w:rsidP="009F7B33">
      <w:pPr>
        <w:numPr>
          <w:ilvl w:val="1"/>
          <w:numId w:val="6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Potwierdzenie, że hamulce samolotu są zaciągnięte – pilot odpowiada: „Brakes set”.</w:t>
      </w:r>
    </w:p>
    <w:p w14:paraId="165F9FEA" w14:textId="77777777" w:rsidR="009E1D3F" w:rsidRPr="001029A3" w:rsidRDefault="00BF77EF" w:rsidP="0030358E">
      <w:pPr>
        <w:spacing w:line="360" w:lineRule="auto"/>
        <w:ind w:left="360" w:firstLine="360"/>
        <w:rPr>
          <w:b/>
        </w:rPr>
      </w:pPr>
      <w:r w:rsidRPr="001029A3">
        <w:rPr>
          <w:b/>
        </w:rPr>
        <w:t>Etap 3: Podłączenie i przygotowanie do wypychania</w:t>
      </w:r>
    </w:p>
    <w:p w14:paraId="6D8682B0" w14:textId="77777777" w:rsidR="009E1D3F" w:rsidRPr="001029A3" w:rsidRDefault="00BF77EF" w:rsidP="009F7B33">
      <w:pPr>
        <w:numPr>
          <w:ilvl w:val="1"/>
          <w:numId w:val="7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Podłączenie drążka holowniczego do holownika – mechaniczne zamocowanie.</w:t>
      </w:r>
    </w:p>
    <w:p w14:paraId="5C5079FF" w14:textId="77777777" w:rsidR="009E1D3F" w:rsidRPr="001029A3" w:rsidRDefault="00BF77EF" w:rsidP="009F7B33">
      <w:pPr>
        <w:numPr>
          <w:ilvl w:val="1"/>
          <w:numId w:val="7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Sprawdzenie blokady drążka i jego kąta względem osi pojazdu.</w:t>
      </w:r>
    </w:p>
    <w:p w14:paraId="16650062" w14:textId="77777777" w:rsidR="009E1D3F" w:rsidRPr="001029A3" w:rsidRDefault="00BF77EF" w:rsidP="009F7B33">
      <w:pPr>
        <w:numPr>
          <w:ilvl w:val="1"/>
          <w:numId w:val="7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Usunięcie klinów spod kół samolotu – po potwierdzeniu gotowości przez pilota.</w:t>
      </w:r>
    </w:p>
    <w:p w14:paraId="3BCC73C9" w14:textId="77777777" w:rsidR="009E1D3F" w:rsidRPr="001029A3" w:rsidRDefault="00BF77EF" w:rsidP="009F7B33">
      <w:pPr>
        <w:numPr>
          <w:ilvl w:val="1"/>
          <w:numId w:val="7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Sprawdzenie otoczenia – upewnienie się, że nikt i nic nie znajduje się na drodze wypychania.</w:t>
      </w:r>
    </w:p>
    <w:p w14:paraId="2D82CB19" w14:textId="77777777" w:rsidR="009E1D3F" w:rsidRPr="001029A3" w:rsidRDefault="00BF77EF" w:rsidP="009F7B33">
      <w:pPr>
        <w:numPr>
          <w:ilvl w:val="1"/>
          <w:numId w:val="7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Komunikacja z wieżą / koordynatorem (symulacja/FM_WIEŻA) – uzyskanie zezwolenia na rozpoczęcie pushback.</w:t>
      </w:r>
    </w:p>
    <w:p w14:paraId="0DB65933" w14:textId="77777777" w:rsidR="009E1D3F" w:rsidRPr="001029A3" w:rsidRDefault="00BF77EF" w:rsidP="0030358E">
      <w:pPr>
        <w:spacing w:line="360" w:lineRule="auto"/>
        <w:ind w:left="360" w:firstLine="360"/>
        <w:rPr>
          <w:b/>
        </w:rPr>
      </w:pPr>
      <w:r w:rsidRPr="001029A3">
        <w:rPr>
          <w:b/>
        </w:rPr>
        <w:t>Etap 4: Wypychanie samolotu (pushback)</w:t>
      </w:r>
    </w:p>
    <w:p w14:paraId="2788A836" w14:textId="77777777" w:rsidR="009E1D3F" w:rsidRPr="001029A3" w:rsidRDefault="00BF77EF" w:rsidP="009F7B33">
      <w:pPr>
        <w:numPr>
          <w:ilvl w:val="1"/>
          <w:numId w:val="7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Pilot informuje o gotowości do pushbacku (symulacja/FM_AC) – „Ready for pushback”.</w:t>
      </w:r>
    </w:p>
    <w:p w14:paraId="40A9D950" w14:textId="77777777" w:rsidR="009E1D3F" w:rsidRPr="001029A3" w:rsidRDefault="00BF77EF" w:rsidP="009F7B33">
      <w:pPr>
        <w:numPr>
          <w:ilvl w:val="1"/>
          <w:numId w:val="7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lang w:val="en-US"/>
        </w:rPr>
      </w:pPr>
      <w:r w:rsidRPr="001029A3">
        <w:rPr>
          <w:lang w:val="en-US"/>
        </w:rPr>
        <w:t>Operator odpowiada: „Pushback starting, brakes released”.</w:t>
      </w:r>
    </w:p>
    <w:p w14:paraId="4F02A6A8" w14:textId="77777777" w:rsidR="009E1D3F" w:rsidRPr="001029A3" w:rsidRDefault="00BF77EF" w:rsidP="009F7B33">
      <w:pPr>
        <w:numPr>
          <w:ilvl w:val="1"/>
          <w:numId w:val="7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lastRenderedPageBreak/>
        <w:t>Rozpoczęcie powolnego wypychania samolotu – zgodnie z zadanym kierunkiem (np. ogonem w prawo).</w:t>
      </w:r>
    </w:p>
    <w:p w14:paraId="33C057A5" w14:textId="77777777" w:rsidR="009E1D3F" w:rsidRPr="001029A3" w:rsidRDefault="00BF77EF" w:rsidP="009F7B33">
      <w:pPr>
        <w:numPr>
          <w:ilvl w:val="1"/>
          <w:numId w:val="7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Kontrola prędkości i kąta wypchnięcia – np. do osi drogi kołowania lub wyznaczonego punktu.</w:t>
      </w:r>
    </w:p>
    <w:p w14:paraId="74EF1BE5" w14:textId="77777777" w:rsidR="009E1D3F" w:rsidRPr="001029A3" w:rsidRDefault="00BF77EF" w:rsidP="009F7B33">
      <w:pPr>
        <w:numPr>
          <w:ilvl w:val="1"/>
          <w:numId w:val="7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Obserwacja skrzydeł i ogona – zachowanie bezpiecznych odstępów od przeszkód i innych samolotów.</w:t>
      </w:r>
    </w:p>
    <w:p w14:paraId="140E20EC" w14:textId="77777777" w:rsidR="009E1D3F" w:rsidRPr="001029A3" w:rsidRDefault="00BF77EF" w:rsidP="0030358E">
      <w:pPr>
        <w:spacing w:line="360" w:lineRule="auto"/>
        <w:ind w:firstLine="720"/>
      </w:pPr>
      <w:r w:rsidRPr="001029A3">
        <w:rPr>
          <w:b/>
        </w:rPr>
        <w:t>Etap 5: Zakończenie wypychania</w:t>
      </w:r>
    </w:p>
    <w:p w14:paraId="7D11B39B" w14:textId="77777777" w:rsidR="009E1D3F" w:rsidRPr="001029A3" w:rsidRDefault="00BF77EF" w:rsidP="009F7B33">
      <w:pPr>
        <w:numPr>
          <w:ilvl w:val="1"/>
          <w:numId w:val="7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Zatrzymanie w ustalonej pozycji – na komendę pilota lub w określonym punkcie.</w:t>
      </w:r>
    </w:p>
    <w:p w14:paraId="2B243227" w14:textId="77777777" w:rsidR="009E1D3F" w:rsidRPr="001029A3" w:rsidRDefault="00BF77EF" w:rsidP="009F7B33">
      <w:pPr>
        <w:numPr>
          <w:ilvl w:val="1"/>
          <w:numId w:val="7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lang w:val="en-US"/>
        </w:rPr>
      </w:pPr>
      <w:r w:rsidRPr="001029A3">
        <w:rPr>
          <w:lang w:val="en-US"/>
        </w:rPr>
        <w:t>Operator informuje pilota: „Pushback complete, brakes set?”</w:t>
      </w:r>
    </w:p>
    <w:p w14:paraId="26A4CAED" w14:textId="77777777" w:rsidR="009E1D3F" w:rsidRPr="001029A3" w:rsidRDefault="00BF77EF" w:rsidP="009F7B33">
      <w:pPr>
        <w:numPr>
          <w:ilvl w:val="1"/>
          <w:numId w:val="7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Pilot potwierdza: „Brakes set”</w:t>
      </w:r>
    </w:p>
    <w:p w14:paraId="1B09A7E3" w14:textId="77777777" w:rsidR="009E1D3F" w:rsidRPr="001029A3" w:rsidRDefault="00BF77EF" w:rsidP="009F7B33">
      <w:pPr>
        <w:numPr>
          <w:ilvl w:val="1"/>
          <w:numId w:val="7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Odłączenie drążka holowniczego od holownika i samolotu.</w:t>
      </w:r>
    </w:p>
    <w:p w14:paraId="5C7A755F" w14:textId="77777777" w:rsidR="009E1D3F" w:rsidRPr="001029A3" w:rsidRDefault="00BF77EF" w:rsidP="009F7B33">
      <w:pPr>
        <w:numPr>
          <w:ilvl w:val="1"/>
          <w:numId w:val="7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Usunięcie drążka i odjazd holownika poza strefę bezpieczeństwa.</w:t>
      </w:r>
    </w:p>
    <w:p w14:paraId="60F5A968" w14:textId="77777777" w:rsidR="009E1D3F" w:rsidRPr="001029A3" w:rsidRDefault="00BF77EF" w:rsidP="009F7B33">
      <w:pPr>
        <w:numPr>
          <w:ilvl w:val="1"/>
          <w:numId w:val="7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lang w:val="en-US"/>
        </w:rPr>
      </w:pPr>
      <w:r w:rsidRPr="001029A3">
        <w:rPr>
          <w:lang w:val="en-US"/>
        </w:rPr>
        <w:t>Operator informuje: „Towbar removed, all clear to start engines” lub „You may start engines”.</w:t>
      </w:r>
    </w:p>
    <w:p w14:paraId="4B70EA33" w14:textId="489D419A" w:rsidR="009E1D3F" w:rsidRPr="001029A3" w:rsidRDefault="00BF77EF" w:rsidP="009F7B33">
      <w:pPr>
        <w:numPr>
          <w:ilvl w:val="1"/>
          <w:numId w:val="7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lang w:val="en-US"/>
        </w:rPr>
      </w:pPr>
      <w:r w:rsidRPr="001029A3">
        <w:rPr>
          <w:lang w:val="en-US"/>
        </w:rPr>
        <w:t>Pożegnanie: „Have a safe flight” / „Good day”</w:t>
      </w:r>
      <w:r w:rsidR="00E559F1">
        <w:rPr>
          <w:lang w:val="en-US"/>
        </w:rPr>
        <w:t>.</w:t>
      </w:r>
    </w:p>
    <w:p w14:paraId="45D58430" w14:textId="77777777" w:rsidR="009E1D3F" w:rsidRPr="001029A3" w:rsidRDefault="00BF77EF" w:rsidP="0030358E">
      <w:pPr>
        <w:spacing w:line="360" w:lineRule="auto"/>
        <w:ind w:left="360" w:firstLine="360"/>
        <w:rPr>
          <w:b/>
        </w:rPr>
      </w:pPr>
      <w:r w:rsidRPr="001029A3">
        <w:rPr>
          <w:b/>
        </w:rPr>
        <w:t>Etap 6: Po operacji</w:t>
      </w:r>
    </w:p>
    <w:p w14:paraId="2B3D013A" w14:textId="21AC9973" w:rsidR="009E1D3F" w:rsidRPr="001029A3" w:rsidRDefault="00BF77EF" w:rsidP="009F7B33">
      <w:pPr>
        <w:numPr>
          <w:ilvl w:val="1"/>
          <w:numId w:val="7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Sprawdzenie</w:t>
      </w:r>
      <w:r w:rsidR="00E559F1">
        <w:t>,</w:t>
      </w:r>
      <w:r w:rsidRPr="001029A3">
        <w:t xml:space="preserve"> czy miejsce postojowe zostało uprzątnięte (np. brak FOD – Foreign Object Debris).</w:t>
      </w:r>
    </w:p>
    <w:p w14:paraId="5E64D51A" w14:textId="77777777" w:rsidR="009E1D3F" w:rsidRPr="001029A3" w:rsidRDefault="00BF77EF" w:rsidP="009F7B33">
      <w:pPr>
        <w:numPr>
          <w:ilvl w:val="1"/>
          <w:numId w:val="7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Powrót sprzętu na miejsce postojowe lub kolejne zlecenie.</w:t>
      </w:r>
    </w:p>
    <w:p w14:paraId="5D5027C7" w14:textId="77777777" w:rsidR="009E1D3F" w:rsidRPr="001029A3" w:rsidRDefault="00BF77EF" w:rsidP="009F7B33">
      <w:pPr>
        <w:numPr>
          <w:ilvl w:val="1"/>
          <w:numId w:val="7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Zgłoszenie zakończenia operacji do koordynatora ruchu lub systemu zarządzania lotniskiem.</w:t>
      </w:r>
    </w:p>
    <w:p w14:paraId="6712D542" w14:textId="77777777" w:rsidR="009E1D3F" w:rsidRPr="001029A3" w:rsidRDefault="00BF77EF" w:rsidP="0030358E">
      <w:pPr>
        <w:spacing w:line="360" w:lineRule="auto"/>
        <w:rPr>
          <w:sz w:val="32"/>
          <w:szCs w:val="32"/>
        </w:rPr>
      </w:pPr>
      <w:bookmarkStart w:id="42" w:name="_heading=h.m2uwf4he06ks" w:colFirst="0" w:colLast="0"/>
      <w:bookmarkEnd w:id="42"/>
      <w:r w:rsidRPr="001029A3">
        <w:br w:type="page"/>
      </w:r>
    </w:p>
    <w:p w14:paraId="588C2841" w14:textId="1565B28B" w:rsidR="009E1D3F" w:rsidRPr="001029A3" w:rsidRDefault="00BF77EF" w:rsidP="009F7B33">
      <w:pPr>
        <w:pStyle w:val="Nagwek3"/>
        <w:numPr>
          <w:ilvl w:val="0"/>
          <w:numId w:val="136"/>
        </w:numPr>
      </w:pPr>
      <w:bookmarkStart w:id="43" w:name="_Toc212720855"/>
      <w:r w:rsidRPr="001029A3">
        <w:lastRenderedPageBreak/>
        <w:t>Rola dyżurnego portu i FOLLOW ME (</w:t>
      </w:r>
      <w:r w:rsidR="001029A3" w:rsidRPr="001029A3">
        <w:t>DOPL) –</w:t>
      </w:r>
      <w:r w:rsidRPr="001029A3">
        <w:t xml:space="preserve"> poruszanie się i</w:t>
      </w:r>
      <w:r w:rsidR="00405FEB">
        <w:t> </w:t>
      </w:r>
      <w:r w:rsidRPr="001029A3">
        <w:t>koordynacja</w:t>
      </w:r>
      <w:bookmarkEnd w:id="43"/>
    </w:p>
    <w:p w14:paraId="77426E1D" w14:textId="77777777" w:rsidR="004E35E6" w:rsidRPr="004E35E6" w:rsidRDefault="004E35E6" w:rsidP="009F7B33">
      <w:pPr>
        <w:pStyle w:val="Akapitzlist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41BC933D" w14:textId="77777777" w:rsidR="004E35E6" w:rsidRPr="004E35E6" w:rsidRDefault="004E35E6" w:rsidP="009F7B33">
      <w:pPr>
        <w:pStyle w:val="Akapitzlist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3726B040" w14:textId="77777777" w:rsidR="004E35E6" w:rsidRPr="004E35E6" w:rsidRDefault="004E35E6" w:rsidP="009F7B33">
      <w:pPr>
        <w:pStyle w:val="Akapitzlist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75DA2F2D" w14:textId="77777777" w:rsidR="004E35E6" w:rsidRPr="004E35E6" w:rsidRDefault="004E35E6" w:rsidP="009F7B33">
      <w:pPr>
        <w:pStyle w:val="Akapitzlist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0E75551C" w14:textId="77777777" w:rsidR="004E35E6" w:rsidRPr="004E35E6" w:rsidRDefault="004E35E6" w:rsidP="009F7B33">
      <w:pPr>
        <w:pStyle w:val="Akapitzlist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57FF3647" w14:textId="77777777" w:rsidR="004E35E6" w:rsidRPr="004E35E6" w:rsidRDefault="004E35E6" w:rsidP="009F7B33">
      <w:pPr>
        <w:pStyle w:val="Akapitzlist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3B164C0D" w14:textId="77777777" w:rsidR="004E35E6" w:rsidRPr="004E35E6" w:rsidRDefault="004E35E6" w:rsidP="009F7B33">
      <w:pPr>
        <w:pStyle w:val="Akapitzlist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13F1394E" w14:textId="74D21902" w:rsidR="009E1D3F" w:rsidRPr="001029A3" w:rsidRDefault="00BF77EF" w:rsidP="009F7B33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Rola dyżurnego portu musi umożliwiać poruszanie się po całej powierzchni lotniska oraz wprowadzanie samolotu na stanowisko postojowe z wykorzystaniem sygnałów ręcznych ICAO (marshallowanie).</w:t>
      </w:r>
    </w:p>
    <w:p w14:paraId="28302A32" w14:textId="77777777" w:rsidR="009E1D3F" w:rsidRPr="001029A3" w:rsidRDefault="00BF77EF" w:rsidP="009F7B33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dyżurnego portu oraz FOLLOW ME musi umożliwiać prowadzenie pojazdu z widokiem wewnątrz i na zewnątrz kabiny oraz realistyczną fizyką jazdy.</w:t>
      </w:r>
    </w:p>
    <w:p w14:paraId="5ACF973B" w14:textId="77777777" w:rsidR="009E1D3F" w:rsidRPr="001029A3" w:rsidRDefault="00BF77EF" w:rsidP="009F7B33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Symulacja musi odwzorowywać oznaczenia i obiekty infrastruktury lotniskowej.</w:t>
      </w:r>
    </w:p>
    <w:p w14:paraId="68E98ED1" w14:textId="77777777" w:rsidR="009E1D3F" w:rsidRPr="001029A3" w:rsidRDefault="00BF77EF" w:rsidP="009F7B33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Operator musi mieć możliwość komunikacji z wieżą kontroli lotów telefonicznie przez VCS lub przez radio FM (FM_WIEŻA).</w:t>
      </w:r>
    </w:p>
    <w:p w14:paraId="6318E6B4" w14:textId="77777777" w:rsidR="009E1D3F" w:rsidRPr="001029A3" w:rsidRDefault="00BF77EF" w:rsidP="009F7B33">
      <w:pPr>
        <w:numPr>
          <w:ilvl w:val="1"/>
          <w:numId w:val="38"/>
        </w:numPr>
        <w:spacing w:after="0" w:line="360" w:lineRule="auto"/>
      </w:pPr>
      <w:r w:rsidRPr="001029A3">
        <w:t>Stanowisko musi mieć możliwość komunikacji głosowej innymi pojazdami za pośrednictwem przenośnego radia FM (FM_PŁYTA).</w:t>
      </w:r>
    </w:p>
    <w:p w14:paraId="4D576E1E" w14:textId="5DCBBCCC" w:rsidR="009E1D3F" w:rsidRPr="001029A3" w:rsidRDefault="00BF77EF" w:rsidP="009F7B33">
      <w:pPr>
        <w:numPr>
          <w:ilvl w:val="1"/>
          <w:numId w:val="38"/>
        </w:numPr>
        <w:spacing w:after="0" w:line="360" w:lineRule="auto"/>
      </w:pPr>
      <w:r w:rsidRPr="001029A3">
        <w:t>Stanowisko musi mieć możliwość nasłuchiwania częstotliwości kontrolerów TWR i</w:t>
      </w:r>
      <w:r w:rsidR="00405FEB">
        <w:t> </w:t>
      </w:r>
      <w:r w:rsidRPr="001029A3">
        <w:t>APP za pośrednictwem VCS (TWR_FRQ_RX, APP_FRQ_RX).</w:t>
      </w:r>
    </w:p>
    <w:p w14:paraId="2E284FDD" w14:textId="6873D088" w:rsidR="009E1D3F" w:rsidRPr="001029A3" w:rsidRDefault="00BF77EF" w:rsidP="009F7B33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 xml:space="preserve">Symulacja </w:t>
      </w:r>
      <w:r w:rsidR="00E559F1">
        <w:t>musi</w:t>
      </w:r>
      <w:r w:rsidRPr="001029A3">
        <w:t xml:space="preserve"> obrazować standardowe sygnały ICAO dla FOLLOW ME - animacja gestów ręcznych zgodne z procedurami lotniskowymi: start, stop, skręć w</w:t>
      </w:r>
      <w:r w:rsidR="00405FEB">
        <w:t> </w:t>
      </w:r>
      <w:r w:rsidRPr="001029A3">
        <w:t>prawo/lewo, zatrzymaj się.</w:t>
      </w:r>
    </w:p>
    <w:p w14:paraId="5B8C9864" w14:textId="77777777" w:rsidR="009E1D3F" w:rsidRPr="001029A3" w:rsidRDefault="00BF77EF" w:rsidP="009F7B33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Ruch pojazdem musi odbywać się zgodnie z obowiązującymi zasadami.</w:t>
      </w:r>
    </w:p>
    <w:p w14:paraId="3BBF1CA1" w14:textId="50D0702F" w:rsidR="009E1D3F" w:rsidRPr="001029A3" w:rsidRDefault="00BF77EF" w:rsidP="009F7B33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stanowiska dyżurnego portu musi pozwalać na wyznaczanie tras i</w:t>
      </w:r>
      <w:r w:rsidR="00405FEB">
        <w:t> </w:t>
      </w:r>
      <w:r w:rsidRPr="001029A3">
        <w:t>podprowadzanie statków powietrznych do/z miejsc postojowych zgodnie z</w:t>
      </w:r>
      <w:r w:rsidR="00405FEB">
        <w:t> </w:t>
      </w:r>
      <w:r w:rsidRPr="001029A3">
        <w:t>zasadami ruchu naziemnego.</w:t>
      </w:r>
    </w:p>
    <w:p w14:paraId="2DBA2056" w14:textId="77777777" w:rsidR="009E1D3F" w:rsidRPr="001029A3" w:rsidRDefault="00BF77EF" w:rsidP="009F7B33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stanowiska dyżurnego portu musi uwzględniać pełny cykl obsługi samolotu: meldunek gotowości stanowiska, zatwierdzenie operacji, koordynacja służb i agenta handlingowego.</w:t>
      </w:r>
    </w:p>
    <w:p w14:paraId="58774088" w14:textId="77777777" w:rsidR="009E1D3F" w:rsidRPr="001029A3" w:rsidRDefault="00BF77EF" w:rsidP="009F7B33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bookmarkStart w:id="44" w:name="_heading=h.ok9695czmhyj" w:colFirst="0" w:colLast="0"/>
      <w:bookmarkEnd w:id="44"/>
      <w:r w:rsidRPr="001029A3">
        <w:t>Symulacja musi uwzględniać wszystkie opisane poniżej etapy oraz czynności marshallera (naprowadzanie samolotu).</w:t>
      </w:r>
    </w:p>
    <w:p w14:paraId="71F39192" w14:textId="77777777" w:rsidR="009E1D3F" w:rsidRPr="001029A3" w:rsidRDefault="00BF77EF" w:rsidP="0030358E">
      <w:pPr>
        <w:spacing w:line="360" w:lineRule="auto"/>
        <w:ind w:left="720"/>
        <w:rPr>
          <w:b/>
        </w:rPr>
      </w:pPr>
      <w:r w:rsidRPr="001029A3">
        <w:rPr>
          <w:b/>
        </w:rPr>
        <w:t>Etap 1: Przygotowanie do przyjęcia statku powietrznego</w:t>
      </w:r>
    </w:p>
    <w:p w14:paraId="28248B05" w14:textId="77777777" w:rsidR="009E1D3F" w:rsidRPr="001029A3" w:rsidRDefault="00BF77EF" w:rsidP="009F7B33">
      <w:pPr>
        <w:numPr>
          <w:ilvl w:val="1"/>
          <w:numId w:val="7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Otrzymanie przydziału operacyjnego – informacja o numerze lotu, typie statku powietrznego, stanowisku docelowym.</w:t>
      </w:r>
    </w:p>
    <w:p w14:paraId="1CF617C2" w14:textId="77777777" w:rsidR="009E1D3F" w:rsidRPr="001029A3" w:rsidRDefault="00BF77EF" w:rsidP="009F7B33">
      <w:pPr>
        <w:numPr>
          <w:ilvl w:val="1"/>
          <w:numId w:val="7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lastRenderedPageBreak/>
        <w:t>Sprawdzenie stanowiska postojowego – upewnienie się, że: stanowisko jest wolne, oznakowanie poziome i pionowe jest widoczne, nie ma przeszkód, pojazdów ani FOD w strefie manewrowej samolotu.</w:t>
      </w:r>
    </w:p>
    <w:p w14:paraId="27FA3842" w14:textId="4083B7AE" w:rsidR="009E1D3F" w:rsidRPr="001029A3" w:rsidRDefault="00BF77EF" w:rsidP="009F7B33">
      <w:pPr>
        <w:numPr>
          <w:ilvl w:val="1"/>
          <w:numId w:val="7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Weryfikacja warunków atmosferycznych i widzialności – ocena</w:t>
      </w:r>
      <w:r w:rsidR="00E559F1">
        <w:t>,</w:t>
      </w:r>
      <w:r w:rsidRPr="001029A3">
        <w:t xml:space="preserve"> czy możliwe jest ręczne naprowadzanie.</w:t>
      </w:r>
    </w:p>
    <w:p w14:paraId="454CFA18" w14:textId="77777777" w:rsidR="009E1D3F" w:rsidRPr="001029A3" w:rsidRDefault="00BF77EF" w:rsidP="009F7B33">
      <w:pPr>
        <w:numPr>
          <w:ilvl w:val="1"/>
          <w:numId w:val="7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Założenie wyposażenia ochronnego (PPE) – kamizelka odblaskowa, słuchawki ochronne, rękawice, ewentualnie okulary ochronne.</w:t>
      </w:r>
    </w:p>
    <w:p w14:paraId="35233473" w14:textId="77777777" w:rsidR="009E1D3F" w:rsidRPr="001029A3" w:rsidRDefault="00BF77EF" w:rsidP="009F7B33">
      <w:pPr>
        <w:numPr>
          <w:ilvl w:val="1"/>
          <w:numId w:val="7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Zajęcie pozycji w wyznaczonym punkcie na linii naprowadzania (stand line) – centralnie przed osią samolotu, dobrze widoczny z kokpitu.</w:t>
      </w:r>
    </w:p>
    <w:p w14:paraId="229FEF6E" w14:textId="77777777" w:rsidR="009E1D3F" w:rsidRPr="001029A3" w:rsidRDefault="00BF77EF" w:rsidP="009F7B33">
      <w:pPr>
        <w:numPr>
          <w:ilvl w:val="1"/>
          <w:numId w:val="7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Sprawdzenie komunikacji z personelem naziemnym (koordynacja z Follow Me, agent handlingowy, koordynator płyty).</w:t>
      </w:r>
    </w:p>
    <w:p w14:paraId="6CB105A8" w14:textId="77777777" w:rsidR="009E1D3F" w:rsidRPr="001029A3" w:rsidRDefault="00BF77EF" w:rsidP="0030358E">
      <w:pPr>
        <w:spacing w:line="360" w:lineRule="auto"/>
        <w:ind w:left="720"/>
        <w:rPr>
          <w:b/>
        </w:rPr>
      </w:pPr>
      <w:r w:rsidRPr="001029A3">
        <w:rPr>
          <w:b/>
        </w:rPr>
        <w:t>Etap 2: Naprowadzanie samolotu na stanowisko</w:t>
      </w:r>
    </w:p>
    <w:p w14:paraId="5E32EECC" w14:textId="77777777" w:rsidR="009E1D3F" w:rsidRPr="001029A3" w:rsidRDefault="00BF77EF" w:rsidP="009F7B33">
      <w:pPr>
        <w:numPr>
          <w:ilvl w:val="1"/>
          <w:numId w:val="7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Po nawiązaniu kontaktu wzrokowego z pilotem – rozpoczęcie sygnalizacji ręcznej zgodnej z ICAO.</w:t>
      </w:r>
    </w:p>
    <w:p w14:paraId="62FFF02F" w14:textId="6755B06A" w:rsidR="009E1D3F" w:rsidRPr="001029A3" w:rsidRDefault="00BF77EF" w:rsidP="009F7B33">
      <w:pPr>
        <w:numPr>
          <w:ilvl w:val="1"/>
          <w:numId w:val="7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Wskazanie kierunku jazdy (straight ahead) – sygnał ramionami w górze i</w:t>
      </w:r>
      <w:r w:rsidR="00405FEB">
        <w:t> </w:t>
      </w:r>
      <w:r w:rsidRPr="001029A3">
        <w:t xml:space="preserve">poruszanie </w:t>
      </w:r>
      <w:r w:rsidR="00E559F1">
        <w:t>nimi</w:t>
      </w:r>
      <w:r w:rsidRPr="001029A3">
        <w:t xml:space="preserve"> w dół i do siebie.</w:t>
      </w:r>
    </w:p>
    <w:p w14:paraId="0FAE2061" w14:textId="77777777" w:rsidR="009E1D3F" w:rsidRPr="001029A3" w:rsidRDefault="00BF77EF" w:rsidP="009F7B33">
      <w:pPr>
        <w:numPr>
          <w:ilvl w:val="1"/>
          <w:numId w:val="7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 przypadku odchylenia toru jazdy:</w:t>
      </w:r>
    </w:p>
    <w:p w14:paraId="261CF2E5" w14:textId="77777777" w:rsidR="009E1D3F" w:rsidRPr="001029A3" w:rsidRDefault="00BF77EF" w:rsidP="009F7B33">
      <w:pPr>
        <w:numPr>
          <w:ilvl w:val="1"/>
          <w:numId w:val="7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sygnał „skręć w lewo” lub „skręć w prawo” – jedno ramię pozostaje wyciągnięte w bok, drugie wykonuje ruchy koliste.</w:t>
      </w:r>
    </w:p>
    <w:p w14:paraId="3F9F03DF" w14:textId="77777777" w:rsidR="009E1D3F" w:rsidRPr="001029A3" w:rsidRDefault="00BF77EF" w:rsidP="009F7B33">
      <w:pPr>
        <w:numPr>
          <w:ilvl w:val="1"/>
          <w:numId w:val="7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Utrzymywanie kontaktu wzrokowego przez cały czas podejścia samolotu.</w:t>
      </w:r>
    </w:p>
    <w:p w14:paraId="52646331" w14:textId="77777777" w:rsidR="009E1D3F" w:rsidRPr="001029A3" w:rsidRDefault="00BF77EF" w:rsidP="009F7B33">
      <w:pPr>
        <w:numPr>
          <w:ilvl w:val="1"/>
          <w:numId w:val="7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Zmniejszenie intensywności gestów w miarę zbliżania się samolotu do pozycji końcowej.</w:t>
      </w:r>
    </w:p>
    <w:p w14:paraId="703E3F31" w14:textId="77777777" w:rsidR="009E1D3F" w:rsidRPr="001029A3" w:rsidRDefault="00BF77EF" w:rsidP="009F7B33">
      <w:pPr>
        <w:numPr>
          <w:ilvl w:val="1"/>
          <w:numId w:val="7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Zatrzymanie samolotu (stop) – skrzyżowanie wyprostowanych ramion nad głową w formie litery „X”.</w:t>
      </w:r>
    </w:p>
    <w:p w14:paraId="1F0B2653" w14:textId="20F3CEFA" w:rsidR="009E1D3F" w:rsidRPr="001029A3" w:rsidRDefault="00BF77EF" w:rsidP="009F7B33">
      <w:pPr>
        <w:numPr>
          <w:ilvl w:val="1"/>
          <w:numId w:val="7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Sygnał potwierdzający zatrzymanie i zaciągnięcie hamulców – obniżenie rąk i</w:t>
      </w:r>
      <w:r w:rsidR="00405FEB">
        <w:t> </w:t>
      </w:r>
      <w:r w:rsidRPr="001029A3">
        <w:t>trzymanie ich równolegle do tułowia z rozpostartymi dłońmi.</w:t>
      </w:r>
    </w:p>
    <w:p w14:paraId="09CA0ACF" w14:textId="5D5DBE54" w:rsidR="009E1D3F" w:rsidRPr="001029A3" w:rsidRDefault="00BF77EF" w:rsidP="009F7B33">
      <w:pPr>
        <w:numPr>
          <w:ilvl w:val="1"/>
          <w:numId w:val="7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Potwierdzenie sygnału z kokpitu (gest ręką pilota lub migające światła)</w:t>
      </w:r>
      <w:r w:rsidR="00E559F1">
        <w:t>.</w:t>
      </w:r>
    </w:p>
    <w:p w14:paraId="270D53B5" w14:textId="77777777" w:rsidR="009E1D3F" w:rsidRPr="001029A3" w:rsidRDefault="00BF77EF" w:rsidP="0030358E">
      <w:pPr>
        <w:spacing w:line="360" w:lineRule="auto"/>
        <w:ind w:left="720"/>
        <w:rPr>
          <w:b/>
        </w:rPr>
      </w:pPr>
      <w:r w:rsidRPr="001029A3">
        <w:rPr>
          <w:b/>
        </w:rPr>
        <w:t>Etap 3: Procedury po zatrzymaniu samolotu</w:t>
      </w:r>
    </w:p>
    <w:p w14:paraId="45511C8C" w14:textId="77777777" w:rsidR="009E1D3F" w:rsidRPr="001029A3" w:rsidRDefault="00BF77EF" w:rsidP="009F7B33">
      <w:pPr>
        <w:numPr>
          <w:ilvl w:val="1"/>
          <w:numId w:val="7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Zgłoszenie zakończenia naprowadzania przez radio lub do koordynatora płyty.</w:t>
      </w:r>
    </w:p>
    <w:p w14:paraId="53C0FFE0" w14:textId="705B84F7" w:rsidR="009E1D3F" w:rsidRPr="001029A3" w:rsidRDefault="00BF77EF" w:rsidP="009F7B33">
      <w:pPr>
        <w:numPr>
          <w:ilvl w:val="1"/>
          <w:numId w:val="7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lastRenderedPageBreak/>
        <w:t>Sygnał do obsługi naziemnej (GPU, schody, bagażowi itp.) o możliwości rozpoczęcia operacji.</w:t>
      </w:r>
    </w:p>
    <w:p w14:paraId="2E250620" w14:textId="77777777" w:rsidR="009E1D3F" w:rsidRPr="001029A3" w:rsidRDefault="00BF77EF" w:rsidP="009F7B33">
      <w:pPr>
        <w:numPr>
          <w:ilvl w:val="1"/>
          <w:numId w:val="79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</w:pPr>
      <w:r w:rsidRPr="001029A3">
        <w:t>Jeśli wymagane – przeprowadzenie dodatkowych sygnałów, np.: zainstalowanie klinów (wheel chocks), rozpoczęcie tankowania, wskazanie problemu (gest awaryjny – ręce nad głową, zataczanie nimi kół).</w:t>
      </w:r>
    </w:p>
    <w:p w14:paraId="5D68B39E" w14:textId="77777777" w:rsidR="009E1D3F" w:rsidRPr="001029A3" w:rsidRDefault="00BF77EF" w:rsidP="0030358E">
      <w:pPr>
        <w:spacing w:line="360" w:lineRule="auto"/>
        <w:ind w:left="720"/>
        <w:rPr>
          <w:b/>
        </w:rPr>
      </w:pPr>
      <w:r w:rsidRPr="001029A3">
        <w:rPr>
          <w:b/>
        </w:rPr>
        <w:t>Etap 4: Procedura odejścia (jeśli wykonywana)</w:t>
      </w:r>
    </w:p>
    <w:p w14:paraId="14BFA4DE" w14:textId="77777777" w:rsidR="009E1D3F" w:rsidRPr="001029A3" w:rsidRDefault="00BF77EF" w:rsidP="009F7B33">
      <w:pPr>
        <w:numPr>
          <w:ilvl w:val="1"/>
          <w:numId w:val="8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 przypadku pushbacku – sygnał gotowości do odłączenia naprowadzania.</w:t>
      </w:r>
    </w:p>
    <w:p w14:paraId="1724A4C7" w14:textId="77777777" w:rsidR="009E1D3F" w:rsidRPr="001029A3" w:rsidRDefault="00BF77EF" w:rsidP="009F7B33">
      <w:pPr>
        <w:numPr>
          <w:ilvl w:val="1"/>
          <w:numId w:val="8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Ustąpienie miejsca operatorowi pushback i innym służbom.</w:t>
      </w:r>
    </w:p>
    <w:p w14:paraId="73D22EBF" w14:textId="77777777" w:rsidR="009E1D3F" w:rsidRPr="001029A3" w:rsidRDefault="00BF77EF" w:rsidP="009F7B33">
      <w:pPr>
        <w:numPr>
          <w:ilvl w:val="1"/>
          <w:numId w:val="8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Upewnienie się, że zespół naziemny przejął kontrolę nad samolotem.</w:t>
      </w:r>
    </w:p>
    <w:p w14:paraId="61584806" w14:textId="77777777" w:rsidR="009E1D3F" w:rsidRPr="001029A3" w:rsidRDefault="00BF77EF" w:rsidP="0030358E">
      <w:pPr>
        <w:spacing w:line="360" w:lineRule="auto"/>
        <w:ind w:left="720"/>
        <w:rPr>
          <w:b/>
        </w:rPr>
      </w:pPr>
      <w:r w:rsidRPr="001029A3">
        <w:rPr>
          <w:b/>
        </w:rPr>
        <w:t>Etap 5: Po zakończeniu operacji</w:t>
      </w:r>
    </w:p>
    <w:p w14:paraId="12D00B17" w14:textId="77777777" w:rsidR="009E1D3F" w:rsidRPr="001029A3" w:rsidRDefault="00BF77EF" w:rsidP="009F7B33">
      <w:pPr>
        <w:numPr>
          <w:ilvl w:val="1"/>
          <w:numId w:val="8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Powrót marshallera do punktu zbiórki lub gotowość do kolejnego naprowadzania.</w:t>
      </w:r>
    </w:p>
    <w:p w14:paraId="52461CF7" w14:textId="77777777" w:rsidR="009E1D3F" w:rsidRPr="001029A3" w:rsidRDefault="00BF77EF" w:rsidP="009F7B33">
      <w:pPr>
        <w:numPr>
          <w:ilvl w:val="1"/>
          <w:numId w:val="8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Zgłoszenie ewentualnych uwag lub nieprawidłowości (np. naruszenia stref bezpieczeństwa) do koordynatora.</w:t>
      </w:r>
    </w:p>
    <w:p w14:paraId="21224A98" w14:textId="59FECBB6" w:rsidR="009E1D3F" w:rsidRPr="001029A3" w:rsidRDefault="00BF77EF" w:rsidP="009F7B33">
      <w:pPr>
        <w:numPr>
          <w:ilvl w:val="1"/>
          <w:numId w:val="8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Dokonanie inspekcji końcowej strefy (FOD check) i oczyszczenie stanowiska.</w:t>
      </w:r>
    </w:p>
    <w:p w14:paraId="4991BDD9" w14:textId="048403EF" w:rsidR="009E1D3F" w:rsidRPr="001029A3" w:rsidRDefault="00BF77EF" w:rsidP="009F7B33">
      <w:pPr>
        <w:pStyle w:val="Nagwek3"/>
        <w:numPr>
          <w:ilvl w:val="0"/>
          <w:numId w:val="137"/>
        </w:numPr>
      </w:pPr>
      <w:r w:rsidRPr="001029A3">
        <w:br w:type="page"/>
      </w:r>
      <w:bookmarkStart w:id="45" w:name="_Toc212720856"/>
      <w:r w:rsidRPr="001029A3">
        <w:lastRenderedPageBreak/>
        <w:t>Rola tankowania (TANK) – sterowanie pojazdem, tankowanie</w:t>
      </w:r>
      <w:bookmarkEnd w:id="45"/>
    </w:p>
    <w:p w14:paraId="5007F48E" w14:textId="77777777" w:rsidR="009644E9" w:rsidRPr="009644E9" w:rsidRDefault="009644E9" w:rsidP="009644E9">
      <w:pPr>
        <w:pStyle w:val="Akapitzlist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48BD58EA" w14:textId="77777777" w:rsidR="009644E9" w:rsidRPr="009644E9" w:rsidRDefault="009644E9" w:rsidP="009644E9">
      <w:pPr>
        <w:pStyle w:val="Akapitzlist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29F8ADB8" w14:textId="77777777" w:rsidR="009644E9" w:rsidRPr="009644E9" w:rsidRDefault="009644E9" w:rsidP="009644E9">
      <w:pPr>
        <w:pStyle w:val="Akapitzlist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129E7863" w14:textId="77777777" w:rsidR="009644E9" w:rsidRPr="009644E9" w:rsidRDefault="009644E9" w:rsidP="009644E9">
      <w:pPr>
        <w:pStyle w:val="Akapitzlist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2F1FA1BC" w14:textId="77777777" w:rsidR="009644E9" w:rsidRPr="009644E9" w:rsidRDefault="009644E9" w:rsidP="009644E9">
      <w:pPr>
        <w:pStyle w:val="Akapitzlist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04A47486" w14:textId="77777777" w:rsidR="009644E9" w:rsidRPr="009644E9" w:rsidRDefault="009644E9" w:rsidP="009644E9">
      <w:pPr>
        <w:pStyle w:val="Akapitzlist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7131AC63" w14:textId="77777777" w:rsidR="009644E9" w:rsidRPr="009644E9" w:rsidRDefault="009644E9" w:rsidP="009644E9">
      <w:pPr>
        <w:pStyle w:val="Akapitzlist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736C2A56" w14:textId="77777777" w:rsidR="009644E9" w:rsidRPr="009644E9" w:rsidRDefault="009644E9" w:rsidP="009644E9">
      <w:pPr>
        <w:pStyle w:val="Akapitzlist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772D0904" w14:textId="19AF4163" w:rsidR="009E1D3F" w:rsidRPr="001029A3" w:rsidRDefault="00BF77EF" w:rsidP="009644E9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Rola tankowania samolotu musi umożliwiać symulację tankowanie danego statku powietrznego ze stanowiska.</w:t>
      </w:r>
    </w:p>
    <w:p w14:paraId="15BFE0D5" w14:textId="77777777" w:rsidR="009E1D3F" w:rsidRPr="001029A3" w:rsidRDefault="00BF77EF" w:rsidP="009644E9">
      <w:pPr>
        <w:numPr>
          <w:ilvl w:val="1"/>
          <w:numId w:val="19"/>
        </w:numPr>
        <w:spacing w:after="0" w:line="360" w:lineRule="auto"/>
      </w:pPr>
      <w:r w:rsidRPr="001029A3">
        <w:t>Symulator tankowania samolotu musi umożliwiać prowadzenie pojazdu z widokiem wewnątrz i na zewnątrz kabiny oraz realistyczną fizyką jazdy.</w:t>
      </w:r>
    </w:p>
    <w:p w14:paraId="7D2100F3" w14:textId="77777777" w:rsidR="009E1D3F" w:rsidRPr="001029A3" w:rsidRDefault="00BF77EF" w:rsidP="009644E9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Symulacja musi być maksymalnie zbliżona do rzeczywistości zatem osoba wypychająca samolot musi:</w:t>
      </w:r>
    </w:p>
    <w:p w14:paraId="762E659B" w14:textId="77777777" w:rsidR="009E1D3F" w:rsidRPr="001029A3" w:rsidRDefault="00BF77EF" w:rsidP="009644E9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mieć możliwość komunikacji głosowej z tankowanym samolotem za pośrednictwem przenośnego radia FM (FM_AC),</w:t>
      </w:r>
    </w:p>
    <w:p w14:paraId="6CFCEAE9" w14:textId="77777777" w:rsidR="009E1D3F" w:rsidRPr="001029A3" w:rsidRDefault="00BF77EF" w:rsidP="009644E9">
      <w:pPr>
        <w:numPr>
          <w:ilvl w:val="1"/>
          <w:numId w:val="22"/>
        </w:numPr>
        <w:spacing w:after="0" w:line="360" w:lineRule="auto"/>
      </w:pPr>
      <w:r w:rsidRPr="001029A3">
        <w:t>mieć możliwość komunikacji głosowej innymi pojazdami za pośrednictwem przenośnego radia FM (FM_PŁYTA),</w:t>
      </w:r>
    </w:p>
    <w:p w14:paraId="3DCCD35F" w14:textId="77777777" w:rsidR="009E1D3F" w:rsidRPr="001029A3" w:rsidRDefault="00BF77EF" w:rsidP="009644E9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wykonać odpowiednie czynności przed, w trakcie i po tankowaniu samolotu, zgodnie ze sztuką i wymaganiami danego typu statku powietrznego (podłączenie, wlanie odpowiedniej ilości paliwa itp.),</w:t>
      </w:r>
    </w:p>
    <w:p w14:paraId="75D5BE8C" w14:textId="7F217480" w:rsidR="009E1D3F" w:rsidRPr="001029A3" w:rsidRDefault="00BF77EF" w:rsidP="009644E9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mieć dowolną możliwość sterowania samochodem tankującym, tak aby być w</w:t>
      </w:r>
      <w:r w:rsidR="00405FEB">
        <w:t> </w:t>
      </w:r>
      <w:r w:rsidRPr="001029A3">
        <w:t>stanie odpowiednio ustawić go przy samolocie.</w:t>
      </w:r>
    </w:p>
    <w:p w14:paraId="23FBF54D" w14:textId="53EA7BDF" w:rsidR="009E1D3F" w:rsidRPr="001029A3" w:rsidRDefault="00BF77EF" w:rsidP="009644E9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Symulacja musi uwzględniać wszystkie opisane poniżej etapy oraz czynności operatora tankowania statku powietrznego</w:t>
      </w:r>
      <w:r w:rsidR="00E559F1">
        <w:t>.</w:t>
      </w:r>
    </w:p>
    <w:p w14:paraId="13FE48F1" w14:textId="77777777" w:rsidR="009E1D3F" w:rsidRPr="001029A3" w:rsidRDefault="00BF77EF" w:rsidP="0030358E">
      <w:pPr>
        <w:spacing w:line="360" w:lineRule="auto"/>
        <w:ind w:left="720"/>
        <w:rPr>
          <w:b/>
        </w:rPr>
      </w:pPr>
      <w:r w:rsidRPr="001029A3">
        <w:rPr>
          <w:b/>
        </w:rPr>
        <w:t>Etap 1: Przygotowanie operacji tankowania</w:t>
      </w:r>
    </w:p>
    <w:p w14:paraId="1D410159" w14:textId="77777777" w:rsidR="009E1D3F" w:rsidRPr="001029A3" w:rsidRDefault="00BF77EF" w:rsidP="009F7B33">
      <w:pPr>
        <w:numPr>
          <w:ilvl w:val="1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Odebranie zlecenia tankowania – określenie numeru rejsu, typu samolotu, stanowiska, ilości paliwa.</w:t>
      </w:r>
    </w:p>
    <w:p w14:paraId="61DD64DC" w14:textId="77777777" w:rsidR="009E1D3F" w:rsidRPr="001029A3" w:rsidRDefault="00BF77EF" w:rsidP="009F7B33">
      <w:pPr>
        <w:numPr>
          <w:ilvl w:val="1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Sprawdzenie listy kontrolnej tankowania – dokumentacja operacyjna, karta tankowania (Fuel Order), zgoda przewoźnika.</w:t>
      </w:r>
    </w:p>
    <w:p w14:paraId="0573283D" w14:textId="77777777" w:rsidR="009E1D3F" w:rsidRPr="001029A3" w:rsidRDefault="00BF77EF" w:rsidP="009F7B33">
      <w:pPr>
        <w:numPr>
          <w:ilvl w:val="1"/>
          <w:numId w:val="8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Sprawdzenie stanu technicznego cysterny lub hydrantowego wozu tankującego: poziom paliwa w zbiorniku, przewody, zaciski, zawory, uziemienie, sprawność układu pomiarowego i odcinającego.</w:t>
      </w:r>
    </w:p>
    <w:p w14:paraId="2DDB573F" w14:textId="77777777" w:rsidR="009E1D3F" w:rsidRPr="001029A3" w:rsidRDefault="00BF77EF" w:rsidP="009F7B33">
      <w:pPr>
        <w:numPr>
          <w:ilvl w:val="1"/>
          <w:numId w:val="8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Założenie wyposażenia ochronnego (PPE) – kamizelka, rękawice, ochronniki słuchu, obuwie antystatyczne.</w:t>
      </w:r>
    </w:p>
    <w:p w14:paraId="52AED05F" w14:textId="77777777" w:rsidR="009E1D3F" w:rsidRPr="001029A3" w:rsidRDefault="00BF77EF" w:rsidP="0030358E">
      <w:pPr>
        <w:spacing w:line="360" w:lineRule="auto"/>
        <w:ind w:left="720"/>
        <w:rPr>
          <w:b/>
        </w:rPr>
      </w:pPr>
      <w:r w:rsidRPr="001029A3">
        <w:rPr>
          <w:b/>
        </w:rPr>
        <w:t>Etap 2: Dojazd do samolotu i przygotowanie sprzętu</w:t>
      </w:r>
    </w:p>
    <w:p w14:paraId="177CA71A" w14:textId="77777777" w:rsidR="009E1D3F" w:rsidRPr="001029A3" w:rsidRDefault="00BF77EF" w:rsidP="009F7B33">
      <w:pPr>
        <w:numPr>
          <w:ilvl w:val="1"/>
          <w:numId w:val="8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lastRenderedPageBreak/>
        <w:t>Ostrożny podjazd cysterny do samolotu – zgodnie z oznaczeniem stref tankowania (fuel zone).</w:t>
      </w:r>
    </w:p>
    <w:p w14:paraId="24235B13" w14:textId="77777777" w:rsidR="009E1D3F" w:rsidRPr="001029A3" w:rsidRDefault="00BF77EF" w:rsidP="009F7B33">
      <w:pPr>
        <w:numPr>
          <w:ilvl w:val="1"/>
          <w:numId w:val="8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Zatrzymanie pojazdu w oznaczonej pozycji – z zachowaniem dystansu i kąta bezpieczeństwa.</w:t>
      </w:r>
    </w:p>
    <w:p w14:paraId="7B69BE71" w14:textId="77777777" w:rsidR="009E1D3F" w:rsidRPr="001029A3" w:rsidRDefault="00BF77EF" w:rsidP="009F7B33">
      <w:pPr>
        <w:numPr>
          <w:ilvl w:val="1"/>
          <w:numId w:val="8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Kontakt z kapitanem lub personel obsługi naziemnej – zgłoszenie gotowości do tankowania.</w:t>
      </w:r>
    </w:p>
    <w:p w14:paraId="22BBED63" w14:textId="77777777" w:rsidR="009E1D3F" w:rsidRPr="001029A3" w:rsidRDefault="00BF77EF" w:rsidP="009F7B33">
      <w:pPr>
        <w:numPr>
          <w:ilvl w:val="1"/>
          <w:numId w:val="8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Weryfikacja typu statku powietrznego, ilości paliwa i konfiguracji zbiorników.</w:t>
      </w:r>
    </w:p>
    <w:p w14:paraId="1E8EBE04" w14:textId="77777777" w:rsidR="009E1D3F" w:rsidRPr="001029A3" w:rsidRDefault="00BF77EF" w:rsidP="009F7B33">
      <w:pPr>
        <w:numPr>
          <w:ilvl w:val="1"/>
          <w:numId w:val="8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Uziemienie cysterny oraz samolotu – najpierw cysterna do ziemi, potem samolot do cysterny.</w:t>
      </w:r>
    </w:p>
    <w:p w14:paraId="651C6B21" w14:textId="77777777" w:rsidR="009E1D3F" w:rsidRPr="001029A3" w:rsidRDefault="00BF77EF" w:rsidP="009F7B33">
      <w:pPr>
        <w:numPr>
          <w:ilvl w:val="1"/>
          <w:numId w:val="8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Założenie klinów pod koła cysterny – zabezpieczenie przed niekontrolowanym ruchem.</w:t>
      </w:r>
    </w:p>
    <w:p w14:paraId="0E46BC5D" w14:textId="77777777" w:rsidR="009E1D3F" w:rsidRPr="001029A3" w:rsidRDefault="00BF77EF" w:rsidP="0030358E">
      <w:pPr>
        <w:spacing w:line="360" w:lineRule="auto"/>
        <w:ind w:left="720"/>
        <w:rPr>
          <w:b/>
        </w:rPr>
      </w:pPr>
      <w:r w:rsidRPr="001029A3">
        <w:rPr>
          <w:b/>
        </w:rPr>
        <w:t>Etap 3: Podłączenie instalacji i kontrola bezpieczeństwa</w:t>
      </w:r>
    </w:p>
    <w:p w14:paraId="4AB4FA6D" w14:textId="77777777" w:rsidR="009E1D3F" w:rsidRPr="001029A3" w:rsidRDefault="00BF77EF" w:rsidP="009F7B33">
      <w:pPr>
        <w:numPr>
          <w:ilvl w:val="1"/>
          <w:numId w:val="1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Sprawdzenie, czy pasażerowie nie wsiadają ani nie wysiadają (jeśli nie ma zgody na tankowanie z pax on board).</w:t>
      </w:r>
    </w:p>
    <w:p w14:paraId="1BF7FBBF" w14:textId="77777777" w:rsidR="009E1D3F" w:rsidRPr="001029A3" w:rsidRDefault="00BF77EF" w:rsidP="009F7B33">
      <w:pPr>
        <w:numPr>
          <w:ilvl w:val="1"/>
          <w:numId w:val="1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Zamknięcie drzwi cargo i pozostałych otworów, gdzie wymagane.</w:t>
      </w:r>
    </w:p>
    <w:p w14:paraId="13818131" w14:textId="77777777" w:rsidR="009E1D3F" w:rsidRPr="001029A3" w:rsidRDefault="00BF77EF" w:rsidP="009F7B33">
      <w:pPr>
        <w:numPr>
          <w:ilvl w:val="1"/>
          <w:numId w:val="1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Sprawdzenie zakazu palenia, wyłączonych urządzeń elektronicznych w strefie operacji.</w:t>
      </w:r>
    </w:p>
    <w:p w14:paraId="6A45EE1E" w14:textId="77777777" w:rsidR="009E1D3F" w:rsidRPr="001029A3" w:rsidRDefault="00BF77EF" w:rsidP="009F7B33">
      <w:pPr>
        <w:numPr>
          <w:ilvl w:val="1"/>
          <w:numId w:val="1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Podłączenie przewodu paliwowego do złącza tankującego samolotu (overwing lub underwing).</w:t>
      </w:r>
    </w:p>
    <w:p w14:paraId="17CCF361" w14:textId="4E8E7E60" w:rsidR="009E1D3F" w:rsidRPr="001029A3" w:rsidRDefault="00BF77EF" w:rsidP="009F7B33">
      <w:pPr>
        <w:numPr>
          <w:ilvl w:val="1"/>
          <w:numId w:val="1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Wybór odpowiedniej metody tankowania: tankowanie hydrantowe (wozy z</w:t>
      </w:r>
      <w:r w:rsidR="00405FEB">
        <w:t> </w:t>
      </w:r>
      <w:r w:rsidRPr="001029A3">
        <w:t>dyspenserem), tankowanie z cysterny (direct fueling).</w:t>
      </w:r>
    </w:p>
    <w:p w14:paraId="2CA19B18" w14:textId="77777777" w:rsidR="009E1D3F" w:rsidRPr="001029A3" w:rsidRDefault="00BF77EF" w:rsidP="009F7B33">
      <w:pPr>
        <w:numPr>
          <w:ilvl w:val="1"/>
          <w:numId w:val="1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Ustawienie przepływu i ilości paliwa do zatankowania – zgodnie z fuel order.</w:t>
      </w:r>
    </w:p>
    <w:p w14:paraId="4EC7ACCD" w14:textId="77777777" w:rsidR="009E1D3F" w:rsidRPr="001029A3" w:rsidRDefault="00BF77EF" w:rsidP="009F7B33">
      <w:pPr>
        <w:numPr>
          <w:ilvl w:val="1"/>
          <w:numId w:val="12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Rozpoczęcie tankowania – po uzyskaniu potwierdzenia od załogi samolotu.</w:t>
      </w:r>
    </w:p>
    <w:p w14:paraId="5D3D2071" w14:textId="77777777" w:rsidR="009E1D3F" w:rsidRPr="001029A3" w:rsidRDefault="00BF77EF" w:rsidP="0030358E">
      <w:pPr>
        <w:spacing w:line="360" w:lineRule="auto"/>
        <w:ind w:left="720"/>
        <w:rPr>
          <w:b/>
        </w:rPr>
      </w:pPr>
      <w:r w:rsidRPr="001029A3">
        <w:rPr>
          <w:b/>
        </w:rPr>
        <w:t>Etap 4: Tankowanie – monitoring</w:t>
      </w:r>
    </w:p>
    <w:p w14:paraId="0D128571" w14:textId="7A71F4E6" w:rsidR="009E1D3F" w:rsidRPr="001029A3" w:rsidRDefault="00BF77EF" w:rsidP="009F7B33">
      <w:pPr>
        <w:numPr>
          <w:ilvl w:val="1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Monitorowanie procesu tankowania przez cały czas: przepływ w</w:t>
      </w:r>
      <w:r w:rsidR="00DE1DA8">
        <w:t> </w:t>
      </w:r>
      <w:r w:rsidRPr="001029A3">
        <w:t>litrach</w:t>
      </w:r>
      <w:r w:rsidR="00DE1DA8">
        <w:t> </w:t>
      </w:r>
      <w:r w:rsidRPr="001029A3">
        <w:t>/</w:t>
      </w:r>
      <w:r w:rsidR="00DE1DA8">
        <w:t> </w:t>
      </w:r>
      <w:r w:rsidRPr="001029A3">
        <w:t>galonach, ciśnienie, ewentualne przecieki lub anomalie.</w:t>
      </w:r>
    </w:p>
    <w:p w14:paraId="1A95F33B" w14:textId="77777777" w:rsidR="009E1D3F" w:rsidRPr="001029A3" w:rsidRDefault="00BF77EF" w:rsidP="009F7B33">
      <w:pPr>
        <w:numPr>
          <w:ilvl w:val="1"/>
          <w:numId w:val="8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Utrzymywanie kontaktu z załogą / personelem naziemnym.</w:t>
      </w:r>
    </w:p>
    <w:p w14:paraId="05A0D43C" w14:textId="77777777" w:rsidR="009E1D3F" w:rsidRPr="001029A3" w:rsidRDefault="00BF77EF" w:rsidP="009F7B33">
      <w:pPr>
        <w:numPr>
          <w:ilvl w:val="1"/>
          <w:numId w:val="8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Gotowość do natychmiastowego przerwania tankowania w razie zagrożenia.</w:t>
      </w:r>
    </w:p>
    <w:p w14:paraId="05FAC550" w14:textId="77777777" w:rsidR="009E1D3F" w:rsidRPr="001029A3" w:rsidRDefault="00BF77EF" w:rsidP="0030358E">
      <w:pPr>
        <w:spacing w:line="360" w:lineRule="auto"/>
        <w:ind w:left="720"/>
        <w:rPr>
          <w:b/>
        </w:rPr>
      </w:pPr>
      <w:r w:rsidRPr="001029A3">
        <w:rPr>
          <w:b/>
        </w:rPr>
        <w:t>Etap 5: Zakończenie tankowania</w:t>
      </w:r>
    </w:p>
    <w:p w14:paraId="0070346E" w14:textId="77777777" w:rsidR="009E1D3F" w:rsidRPr="001029A3" w:rsidRDefault="00BF77EF" w:rsidP="009644E9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lastRenderedPageBreak/>
        <w:t>Zamknięcie zaworu paliwowego po osiągnięciu zadanej ilości.</w:t>
      </w:r>
    </w:p>
    <w:p w14:paraId="6B98136F" w14:textId="77777777" w:rsidR="009E1D3F" w:rsidRPr="001029A3" w:rsidRDefault="00BF77EF" w:rsidP="009644E9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Odłączenie przewodu od samolotu.</w:t>
      </w:r>
    </w:p>
    <w:p w14:paraId="442E815C" w14:textId="77777777" w:rsidR="009E1D3F" w:rsidRPr="001029A3" w:rsidRDefault="00BF77EF" w:rsidP="009644E9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Zabezpieczenie króćców i złącza przeciwpyłowego.</w:t>
      </w:r>
    </w:p>
    <w:p w14:paraId="47258B5A" w14:textId="77777777" w:rsidR="009E1D3F" w:rsidRPr="001029A3" w:rsidRDefault="00BF77EF" w:rsidP="009644E9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Odłączenie uziemienia – najpierw samolot od cysterny, potem cysterna od ziemi.</w:t>
      </w:r>
    </w:p>
    <w:p w14:paraId="065FC8E0" w14:textId="77777777" w:rsidR="009E1D3F" w:rsidRPr="001029A3" w:rsidRDefault="00BF77EF" w:rsidP="009644E9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Zebranie klinów i uporządkowanie strefy pracy.</w:t>
      </w:r>
    </w:p>
    <w:p w14:paraId="23A9F04D" w14:textId="77777777" w:rsidR="009E1D3F" w:rsidRPr="001029A3" w:rsidRDefault="00BF77EF" w:rsidP="009644E9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Podpisanie protokołu / dokumentu potwierdzającego ilość zatankowanego paliwa.</w:t>
      </w:r>
    </w:p>
    <w:p w14:paraId="497472EB" w14:textId="77777777" w:rsidR="009E1D3F" w:rsidRPr="001029A3" w:rsidRDefault="00BF77EF" w:rsidP="009644E9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Przekazanie dokumentacji do agenta handlingowego lub załogi.</w:t>
      </w:r>
    </w:p>
    <w:p w14:paraId="13697D03" w14:textId="77777777" w:rsidR="009E1D3F" w:rsidRPr="001029A3" w:rsidRDefault="00BF77EF" w:rsidP="0030358E">
      <w:pPr>
        <w:spacing w:line="360" w:lineRule="auto"/>
        <w:ind w:left="720"/>
        <w:rPr>
          <w:b/>
        </w:rPr>
      </w:pPr>
      <w:r w:rsidRPr="001029A3">
        <w:rPr>
          <w:b/>
        </w:rPr>
        <w:t>Etap 6: Po operacji</w:t>
      </w:r>
    </w:p>
    <w:p w14:paraId="50ED952F" w14:textId="77777777" w:rsidR="009E1D3F" w:rsidRPr="001029A3" w:rsidRDefault="00BF77EF" w:rsidP="009F7B33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Ostrożny odjazd cysterny na wyznaczone miejsce.</w:t>
      </w:r>
    </w:p>
    <w:p w14:paraId="458115A6" w14:textId="77777777" w:rsidR="009E1D3F" w:rsidRPr="001029A3" w:rsidRDefault="00BF77EF" w:rsidP="009F7B33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Zgłoszenie zakończenia operacji do koordynatora naziemnego.</w:t>
      </w:r>
    </w:p>
    <w:p w14:paraId="04285886" w14:textId="77777777" w:rsidR="009E1D3F" w:rsidRPr="001029A3" w:rsidRDefault="00BF77EF" w:rsidP="009F7B33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Sprawdzenie strefy pod względem FOD (Foreign Object Debris).</w:t>
      </w:r>
    </w:p>
    <w:p w14:paraId="1AD8D0A4" w14:textId="659F0C6D" w:rsidR="009E1D3F" w:rsidRPr="001029A3" w:rsidRDefault="00BF77EF" w:rsidP="009F7B33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Oznaczenie zakończenia tankowania np. usunięciem chorągiewki “Fuel in Progress”</w:t>
      </w:r>
      <w:r w:rsidR="00E559F1">
        <w:t>.</w:t>
      </w:r>
    </w:p>
    <w:p w14:paraId="0AC8F3C1" w14:textId="77777777" w:rsidR="009E1D3F" w:rsidRPr="001029A3" w:rsidRDefault="00BF77EF" w:rsidP="0030358E">
      <w:pPr>
        <w:spacing w:line="360" w:lineRule="auto"/>
        <w:rPr>
          <w:sz w:val="32"/>
          <w:szCs w:val="32"/>
        </w:rPr>
      </w:pPr>
      <w:bookmarkStart w:id="46" w:name="_heading=h.3jk9fv5bq1zd" w:colFirst="0" w:colLast="0"/>
      <w:bookmarkEnd w:id="46"/>
      <w:r w:rsidRPr="001029A3">
        <w:br w:type="page"/>
      </w:r>
    </w:p>
    <w:p w14:paraId="5A3BF43A" w14:textId="567C74DF" w:rsidR="009E1D3F" w:rsidRPr="001029A3" w:rsidRDefault="00BF77EF" w:rsidP="009644E9">
      <w:pPr>
        <w:pStyle w:val="Nagwek3"/>
        <w:numPr>
          <w:ilvl w:val="0"/>
          <w:numId w:val="19"/>
        </w:numPr>
      </w:pPr>
      <w:bookmarkStart w:id="47" w:name="_Toc212720857"/>
      <w:r w:rsidRPr="001029A3">
        <w:lastRenderedPageBreak/>
        <w:t>Rola obsługi bagażowej (BAGG) – operacje transportu i załadunku</w:t>
      </w:r>
      <w:bookmarkEnd w:id="47"/>
    </w:p>
    <w:p w14:paraId="1DBC321A" w14:textId="77777777" w:rsidR="009644E9" w:rsidRPr="009644E9" w:rsidRDefault="009644E9" w:rsidP="009644E9">
      <w:pPr>
        <w:pStyle w:val="Akapitzlist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00BC2F28" w14:textId="77777777" w:rsidR="009644E9" w:rsidRPr="009644E9" w:rsidRDefault="009644E9" w:rsidP="009644E9">
      <w:pPr>
        <w:pStyle w:val="Akapitzlist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4BC3035F" w14:textId="77777777" w:rsidR="009644E9" w:rsidRPr="009644E9" w:rsidRDefault="009644E9" w:rsidP="009644E9">
      <w:pPr>
        <w:pStyle w:val="Akapitzlist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2D3E93B6" w14:textId="77777777" w:rsidR="009644E9" w:rsidRPr="009644E9" w:rsidRDefault="009644E9" w:rsidP="009644E9">
      <w:pPr>
        <w:pStyle w:val="Akapitzlist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51130D2D" w14:textId="77777777" w:rsidR="009644E9" w:rsidRPr="009644E9" w:rsidRDefault="009644E9" w:rsidP="009644E9">
      <w:pPr>
        <w:pStyle w:val="Akapitzlist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4938C31B" w14:textId="77777777" w:rsidR="009644E9" w:rsidRPr="009644E9" w:rsidRDefault="009644E9" w:rsidP="009644E9">
      <w:pPr>
        <w:pStyle w:val="Akapitzlist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528A5819" w14:textId="77777777" w:rsidR="009644E9" w:rsidRPr="009644E9" w:rsidRDefault="009644E9" w:rsidP="009644E9">
      <w:pPr>
        <w:pStyle w:val="Akapitzlist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045251E3" w14:textId="77777777" w:rsidR="009644E9" w:rsidRPr="009644E9" w:rsidRDefault="009644E9" w:rsidP="009644E9">
      <w:pPr>
        <w:pStyle w:val="Akapitzlist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04C4B796" w14:textId="77777777" w:rsidR="009644E9" w:rsidRPr="009644E9" w:rsidRDefault="009644E9" w:rsidP="009644E9">
      <w:pPr>
        <w:pStyle w:val="Akapitzlist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491528FD" w14:textId="651C2BAF" w:rsidR="009E1D3F" w:rsidRPr="001029A3" w:rsidRDefault="00BF77EF" w:rsidP="009644E9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Rola obsługi bagażowej musi umożliwiać symulację obsługi bagażowej na potrzeby operacji związanych z danym statkiem powietrznym.</w:t>
      </w:r>
    </w:p>
    <w:p w14:paraId="4BD25C88" w14:textId="77777777" w:rsidR="009E1D3F" w:rsidRPr="001029A3" w:rsidRDefault="00BF77EF" w:rsidP="009644E9">
      <w:pPr>
        <w:numPr>
          <w:ilvl w:val="1"/>
          <w:numId w:val="17"/>
        </w:numPr>
        <w:spacing w:after="0" w:line="360" w:lineRule="auto"/>
      </w:pPr>
      <w:r w:rsidRPr="001029A3">
        <w:t>Symulator obsługi bagażowej musi umożliwiać prowadzenie pojazdu z widokiem wewnątrz i na zewnątrz kabiny oraz realistyczną fizyką jazdy.</w:t>
      </w:r>
    </w:p>
    <w:p w14:paraId="6034B974" w14:textId="77777777" w:rsidR="009E1D3F" w:rsidRPr="001029A3" w:rsidRDefault="00BF77EF" w:rsidP="009644E9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Symulacja musi być maksymalnie zbliżona do rzeczywistości, zatem osoba obsługująca bagaże musi:</w:t>
      </w:r>
    </w:p>
    <w:p w14:paraId="61BB6E21" w14:textId="55F9C6E1" w:rsidR="009E1D3F" w:rsidRPr="001029A3" w:rsidRDefault="00BF77EF" w:rsidP="009644E9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wykonać odpowiednie czynności związane z odbiorem, transportem i</w:t>
      </w:r>
      <w:r w:rsidR="00DE1DA8">
        <w:t> </w:t>
      </w:r>
      <w:r w:rsidRPr="001029A3">
        <w:t>załadunkiem bagażu,</w:t>
      </w:r>
    </w:p>
    <w:p w14:paraId="6E7CE3C4" w14:textId="09BB2CED" w:rsidR="009E1D3F" w:rsidRPr="001029A3" w:rsidRDefault="00BF77EF" w:rsidP="009644E9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wykonać odpowiednie czynności związane z rozładunkiem, transportem i</w:t>
      </w:r>
      <w:r w:rsidR="00DE1DA8">
        <w:t> </w:t>
      </w:r>
      <w:r w:rsidRPr="001029A3">
        <w:t>wyładowaniem bagażu,</w:t>
      </w:r>
    </w:p>
    <w:p w14:paraId="483AD91A" w14:textId="4D7B8678" w:rsidR="009E1D3F" w:rsidRPr="001029A3" w:rsidRDefault="00BF77EF" w:rsidP="009644E9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mieć możliwość sterowania samochodem transportującym bagaże i</w:t>
      </w:r>
      <w:r w:rsidR="00DE1DA8">
        <w:t> </w:t>
      </w:r>
      <w:r w:rsidRPr="001029A3">
        <w:t>przenoszące je do samolotu,</w:t>
      </w:r>
    </w:p>
    <w:p w14:paraId="14A7A0E0" w14:textId="77777777" w:rsidR="009E1D3F" w:rsidRPr="001029A3" w:rsidRDefault="00BF77EF" w:rsidP="009644E9">
      <w:pPr>
        <w:numPr>
          <w:ilvl w:val="1"/>
          <w:numId w:val="18"/>
        </w:numPr>
        <w:spacing w:after="0" w:line="360" w:lineRule="auto"/>
      </w:pPr>
      <w:r w:rsidRPr="001029A3">
        <w:t>zachować zgodność z procedurami bezpieczeństwa (np. kolejność bagaży, waga).</w:t>
      </w:r>
    </w:p>
    <w:p w14:paraId="7DD37076" w14:textId="77777777" w:rsidR="009E1D3F" w:rsidRPr="001029A3" w:rsidRDefault="00BF77EF" w:rsidP="009644E9">
      <w:pPr>
        <w:numPr>
          <w:ilvl w:val="1"/>
          <w:numId w:val="18"/>
        </w:numPr>
        <w:spacing w:after="200" w:line="360" w:lineRule="auto"/>
      </w:pPr>
      <w:r w:rsidRPr="001029A3">
        <w:t>obsługiwać kontenery (ULD) w zależności od typu samolotu.</w:t>
      </w:r>
    </w:p>
    <w:p w14:paraId="338E5CD3" w14:textId="77777777" w:rsidR="009E1D3F" w:rsidRPr="001029A3" w:rsidRDefault="00BF77EF" w:rsidP="009644E9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Na potrzeby symulacji muszą powstać różne samochody i inne urządzenia biorące udział w załadunku i rozładunku bagażu, tak aby zaprezentować studentom różne rodzaje pracy z bagażami.</w:t>
      </w:r>
    </w:p>
    <w:p w14:paraId="778BCB2A" w14:textId="77777777" w:rsidR="009E1D3F" w:rsidRPr="001029A3" w:rsidRDefault="00BF77EF" w:rsidP="009644E9">
      <w:pPr>
        <w:numPr>
          <w:ilvl w:val="1"/>
          <w:numId w:val="17"/>
        </w:numPr>
        <w:spacing w:after="0" w:line="360" w:lineRule="auto"/>
      </w:pPr>
      <w:r w:rsidRPr="001029A3">
        <w:t>Stanowisko musi mieć możliwość komunikacji głosowej z innymi pojazdami za pośrednictwem przenośnego radia FM (FM_PŁYTA).</w:t>
      </w:r>
    </w:p>
    <w:p w14:paraId="48FDF328" w14:textId="77777777" w:rsidR="009E1D3F" w:rsidRPr="001029A3" w:rsidRDefault="00BF77EF" w:rsidP="009644E9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Symulacja musi uwzględniać wszystkie opisane poniżej etapy oraz czynności pracownika obsługi bagażowej.</w:t>
      </w:r>
    </w:p>
    <w:p w14:paraId="51662AC2" w14:textId="77777777" w:rsidR="009E1D3F" w:rsidRPr="001029A3" w:rsidRDefault="00BF77EF" w:rsidP="0030358E">
      <w:pPr>
        <w:spacing w:line="360" w:lineRule="auto"/>
        <w:ind w:left="720"/>
        <w:rPr>
          <w:b/>
        </w:rPr>
      </w:pPr>
      <w:r w:rsidRPr="001029A3">
        <w:rPr>
          <w:b/>
        </w:rPr>
        <w:t>Etap 1: Przygotowanie operacji (odlotowej lub przylotowej)</w:t>
      </w:r>
    </w:p>
    <w:p w14:paraId="57833D86" w14:textId="77777777" w:rsidR="009E1D3F" w:rsidRPr="001029A3" w:rsidRDefault="00BF77EF" w:rsidP="009F7B33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Otrzymanie zlecenia operacyjnego – numer rejsu, typ samolotu, stanowisko, godzina obsługi, kierunek (arrival/departure).</w:t>
      </w:r>
    </w:p>
    <w:p w14:paraId="60DC30D8" w14:textId="77777777" w:rsidR="009E1D3F" w:rsidRPr="001029A3" w:rsidRDefault="00BF77EF" w:rsidP="009F7B33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Weryfikacja danych załadunkowych (Load Plan / LIR / LDM): liczba sztuk bagażu (checked baggage), podział bagażu: transferowy, priorytetowy, niebezpieczny (DGR), informacje o rozkładzie wagowym (komory: fwd/aft/cargo).</w:t>
      </w:r>
    </w:p>
    <w:p w14:paraId="7A4AAF46" w14:textId="77777777" w:rsidR="009E1D3F" w:rsidRPr="001029A3" w:rsidRDefault="00BF77EF" w:rsidP="009F7B33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lastRenderedPageBreak/>
        <w:t>Przygotowanie sprzętu obsługowego: wózki bagażowe, ciągnik (tug), taśmociąg załadunkowy (belt loader), zabezpieczenia (klinowanie, pasy), oznaczenia, flagi.</w:t>
      </w:r>
    </w:p>
    <w:p w14:paraId="1E330459" w14:textId="77777777" w:rsidR="009E1D3F" w:rsidRPr="001029A3" w:rsidRDefault="00BF77EF" w:rsidP="009F7B33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Założenie wyposażenia ochronnego (PPE): kamizelka, buty ochronne, rękawice, ochrona słuchu.</w:t>
      </w:r>
    </w:p>
    <w:p w14:paraId="263A7DCF" w14:textId="77777777" w:rsidR="009E1D3F" w:rsidRPr="001029A3" w:rsidRDefault="00BF77EF" w:rsidP="0030358E">
      <w:pPr>
        <w:spacing w:line="360" w:lineRule="auto"/>
        <w:ind w:left="720"/>
        <w:rPr>
          <w:b/>
        </w:rPr>
      </w:pPr>
      <w:r w:rsidRPr="001029A3">
        <w:rPr>
          <w:b/>
        </w:rPr>
        <w:t>Etap 2: Przyjazd na stanowisko i inspekcja strefy pracy</w:t>
      </w:r>
    </w:p>
    <w:p w14:paraId="2CF93FDF" w14:textId="77777777" w:rsidR="009E1D3F" w:rsidRPr="001029A3" w:rsidRDefault="00BF77EF" w:rsidP="009F7B33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Wjazd kolumny bagażowej pod samolot – zgodnie z procedurą ruchu po płycie.</w:t>
      </w:r>
    </w:p>
    <w:p w14:paraId="71142766" w14:textId="77777777" w:rsidR="009E1D3F" w:rsidRPr="001029A3" w:rsidRDefault="00BF77EF" w:rsidP="009F7B33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Zatrzymanie wózków i pojazdu w wyznaczonej strefie obsługi bagażowej.</w:t>
      </w:r>
    </w:p>
    <w:p w14:paraId="2D3868A5" w14:textId="77777777" w:rsidR="009E1D3F" w:rsidRPr="001029A3" w:rsidRDefault="00BF77EF" w:rsidP="009F7B33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Zabezpieczenie pojazdu i taśmociągu – zaciągnięcie hamulca, założenie klinów.</w:t>
      </w:r>
    </w:p>
    <w:p w14:paraId="68134DB1" w14:textId="77777777" w:rsidR="009E1D3F" w:rsidRPr="001029A3" w:rsidRDefault="00BF77EF" w:rsidP="009F7B33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Weryfikacja gotowości samolotu: silniki wyłączone, założone kliny, otwarte drzwi cargo po sygnale od załogi/koordynatora.</w:t>
      </w:r>
    </w:p>
    <w:p w14:paraId="479871A4" w14:textId="77777777" w:rsidR="009E1D3F" w:rsidRPr="001029A3" w:rsidRDefault="00BF77EF" w:rsidP="009F7B33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Sprawdzenie stanu wnętrza komór bagażowych – brak wycieków, zapachów, uszkodzeń.</w:t>
      </w:r>
    </w:p>
    <w:p w14:paraId="3E4C8176" w14:textId="77777777" w:rsidR="009E1D3F" w:rsidRPr="001029A3" w:rsidRDefault="00BF77EF" w:rsidP="0030358E">
      <w:pPr>
        <w:spacing w:line="360" w:lineRule="auto"/>
        <w:ind w:left="720"/>
        <w:rPr>
          <w:b/>
        </w:rPr>
      </w:pPr>
      <w:r w:rsidRPr="001029A3">
        <w:rPr>
          <w:b/>
        </w:rPr>
        <w:t>Etap 3: Załadunek bagażu (operacja odlotowa)</w:t>
      </w:r>
    </w:p>
    <w:p w14:paraId="180F6064" w14:textId="77777777" w:rsidR="009E1D3F" w:rsidRPr="001029A3" w:rsidRDefault="00BF77EF" w:rsidP="009F7B33">
      <w:pPr>
        <w:numPr>
          <w:ilvl w:val="1"/>
          <w:numId w:val="4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Ustawienie taśmociągu i jego dopasowanie wysokością i pozycją do otworu ładunkowego.</w:t>
      </w:r>
    </w:p>
    <w:p w14:paraId="20F18B9C" w14:textId="77777777" w:rsidR="009E1D3F" w:rsidRPr="001029A3" w:rsidRDefault="00BF77EF" w:rsidP="009F7B33">
      <w:pPr>
        <w:numPr>
          <w:ilvl w:val="1"/>
          <w:numId w:val="4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Rozpoczęcie załadunku zgodnie z sekwencją z dokumentacji LIR / Load Plan: bagaż transferowy, bagaż standardowy, ostatni: bagaż załogi, late baggage.</w:t>
      </w:r>
    </w:p>
    <w:p w14:paraId="6D85AABF" w14:textId="77777777" w:rsidR="009E1D3F" w:rsidRPr="001029A3" w:rsidRDefault="00BF77EF" w:rsidP="009F7B33">
      <w:pPr>
        <w:numPr>
          <w:ilvl w:val="1"/>
          <w:numId w:val="4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Rozmieszczenie bagażu w komorach ładunkowych zgodnie z zasadami wyważania: najcięższy na spodzie, równomiernie rozłożony, z zachowaniem separacji DGR, VIP, special handling (fragile, live animals).</w:t>
      </w:r>
    </w:p>
    <w:p w14:paraId="3BF461BD" w14:textId="77777777" w:rsidR="009E1D3F" w:rsidRPr="001029A3" w:rsidRDefault="00BF77EF" w:rsidP="009F7B33">
      <w:pPr>
        <w:numPr>
          <w:ilvl w:val="1"/>
          <w:numId w:val="4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Zabezpieczenie bagażu pasami, siatkami lub przegrodami.</w:t>
      </w:r>
    </w:p>
    <w:p w14:paraId="29566F58" w14:textId="77777777" w:rsidR="009E1D3F" w:rsidRPr="001029A3" w:rsidRDefault="00BF77EF" w:rsidP="009F7B33">
      <w:pPr>
        <w:numPr>
          <w:ilvl w:val="1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Sporządzenie notatki do Load Mastera lub Koordynatora, jeśli są braki, nadbagaż, uszkodzenia.</w:t>
      </w:r>
    </w:p>
    <w:p w14:paraId="73FA5B15" w14:textId="77777777" w:rsidR="009E1D3F" w:rsidRPr="001029A3" w:rsidRDefault="00BF77EF" w:rsidP="0030358E">
      <w:pPr>
        <w:spacing w:line="360" w:lineRule="auto"/>
        <w:ind w:left="720"/>
        <w:rPr>
          <w:b/>
        </w:rPr>
      </w:pPr>
      <w:r w:rsidRPr="001029A3">
        <w:rPr>
          <w:b/>
        </w:rPr>
        <w:t>Etap 4: Rozładunek bagażu (operacja przylotowa)</w:t>
      </w:r>
    </w:p>
    <w:p w14:paraId="668525D8" w14:textId="77777777" w:rsidR="009E1D3F" w:rsidRPr="001029A3" w:rsidRDefault="00BF77EF" w:rsidP="009F7B33">
      <w:pPr>
        <w:numPr>
          <w:ilvl w:val="1"/>
          <w:numId w:val="7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Po potwierdzeniu wyłączenia silników i otwarciu drzwi cargo – ustawienie belt loadera.</w:t>
      </w:r>
    </w:p>
    <w:p w14:paraId="1D09BAFE" w14:textId="77777777" w:rsidR="009E1D3F" w:rsidRPr="001029A3" w:rsidRDefault="00BF77EF" w:rsidP="009F7B33">
      <w:pPr>
        <w:numPr>
          <w:ilvl w:val="1"/>
          <w:numId w:val="7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lastRenderedPageBreak/>
        <w:t>Usunięcie zabezpieczeń z komory (pasy, siatki, kliny).</w:t>
      </w:r>
    </w:p>
    <w:p w14:paraId="19576EDA" w14:textId="77777777" w:rsidR="009E1D3F" w:rsidRPr="001029A3" w:rsidRDefault="00BF77EF" w:rsidP="009F7B33">
      <w:pPr>
        <w:numPr>
          <w:ilvl w:val="1"/>
          <w:numId w:val="7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Rozładunek bagażu w kolejności: bagaż priorytetowy i transferowy, bagaż standardowy, specjalny (np. zwierzęta, sprzęt sportowy).</w:t>
      </w:r>
    </w:p>
    <w:p w14:paraId="4A446D19" w14:textId="77777777" w:rsidR="009E1D3F" w:rsidRPr="001029A3" w:rsidRDefault="00BF77EF" w:rsidP="009F7B33">
      <w:pPr>
        <w:numPr>
          <w:ilvl w:val="1"/>
          <w:numId w:val="7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Układanie bagażu na wózkach zgodnie z jego kategorią i kierunkiem (carousels, connecting flight, Lost&amp;Found).</w:t>
      </w:r>
    </w:p>
    <w:p w14:paraId="3E1A31FF" w14:textId="77777777" w:rsidR="009E1D3F" w:rsidRPr="001029A3" w:rsidRDefault="00BF77EF" w:rsidP="009F7B33">
      <w:pPr>
        <w:numPr>
          <w:ilvl w:val="1"/>
          <w:numId w:val="7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Oznaczenie bagażu nieczytelnego lub bez etykiet (baggage tag) – odseparowanie.</w:t>
      </w:r>
    </w:p>
    <w:p w14:paraId="0DFCDC48" w14:textId="77777777" w:rsidR="009E1D3F" w:rsidRPr="001029A3" w:rsidRDefault="00BF77EF" w:rsidP="0030358E">
      <w:pPr>
        <w:spacing w:line="360" w:lineRule="auto"/>
        <w:ind w:left="720"/>
        <w:rPr>
          <w:b/>
        </w:rPr>
      </w:pPr>
      <w:r w:rsidRPr="001029A3">
        <w:rPr>
          <w:b/>
        </w:rPr>
        <w:t>Etap 5: Transport i przekazanie bagażu</w:t>
      </w:r>
    </w:p>
    <w:p w14:paraId="389B6510" w14:textId="77777777" w:rsidR="009E1D3F" w:rsidRPr="001029A3" w:rsidRDefault="00BF77EF" w:rsidP="009F7B33">
      <w:pPr>
        <w:numPr>
          <w:ilvl w:val="1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Odjazd kolumny bagażowej na terminal, sortownię lub kolejne stanowisko.</w:t>
      </w:r>
    </w:p>
    <w:p w14:paraId="3C80E56A" w14:textId="77777777" w:rsidR="009E1D3F" w:rsidRPr="001029A3" w:rsidRDefault="00BF77EF" w:rsidP="009F7B33">
      <w:pPr>
        <w:numPr>
          <w:ilvl w:val="1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Przekazanie bagażu zgodnie z harmonogramem i kierunkiem (departure belt, arrivals hall, reclaim).</w:t>
      </w:r>
    </w:p>
    <w:p w14:paraId="37EDDBBD" w14:textId="77777777" w:rsidR="009E1D3F" w:rsidRPr="001029A3" w:rsidRDefault="00BF77EF" w:rsidP="009F7B33">
      <w:pPr>
        <w:numPr>
          <w:ilvl w:val="1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Zgłoszenie zakończenia obsługi do koordynatora/Load Mastera.</w:t>
      </w:r>
    </w:p>
    <w:p w14:paraId="3B13BF65" w14:textId="77777777" w:rsidR="009E1D3F" w:rsidRPr="001029A3" w:rsidRDefault="00BF77EF" w:rsidP="0030358E">
      <w:pPr>
        <w:spacing w:line="360" w:lineRule="auto"/>
        <w:ind w:left="720"/>
        <w:rPr>
          <w:b/>
        </w:rPr>
      </w:pPr>
      <w:r w:rsidRPr="001029A3">
        <w:rPr>
          <w:b/>
        </w:rPr>
        <w:t>Etap 6: Czynności końcowe i raportowanie</w:t>
      </w:r>
    </w:p>
    <w:p w14:paraId="7FA26871" w14:textId="77777777" w:rsidR="009E1D3F" w:rsidRPr="001029A3" w:rsidRDefault="00BF77EF" w:rsidP="009F7B33">
      <w:pPr>
        <w:numPr>
          <w:ilvl w:val="1"/>
          <w:numId w:val="6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Sprawdzenie komór ładunkowych – brak pozostawionych przedmiotów, czystość.</w:t>
      </w:r>
    </w:p>
    <w:p w14:paraId="148DC6B1" w14:textId="77777777" w:rsidR="009E1D3F" w:rsidRPr="001029A3" w:rsidRDefault="00BF77EF" w:rsidP="009F7B33">
      <w:pPr>
        <w:numPr>
          <w:ilvl w:val="1"/>
          <w:numId w:val="6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Zamknięcie drzwi cargo – tylko po wyraźnym poleceniu załogi.</w:t>
      </w:r>
    </w:p>
    <w:p w14:paraId="1E0C2FB9" w14:textId="77777777" w:rsidR="009E1D3F" w:rsidRPr="001029A3" w:rsidRDefault="00BF77EF" w:rsidP="009F7B33">
      <w:pPr>
        <w:numPr>
          <w:ilvl w:val="1"/>
          <w:numId w:val="6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Zgłoszenie ew. niezgodności (uszkodzenia walizki, nadmiar/ubytek) do służby Lost&amp;Found lub Safety.</w:t>
      </w:r>
    </w:p>
    <w:p w14:paraId="548F8141" w14:textId="77777777" w:rsidR="009E1D3F" w:rsidRPr="001029A3" w:rsidRDefault="00BF77EF" w:rsidP="009F7B33">
      <w:pPr>
        <w:numPr>
          <w:ilvl w:val="1"/>
          <w:numId w:val="6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Powrót sprzętu na miejsce postojowe, inspekcja techniczna pojazdów.</w:t>
      </w:r>
    </w:p>
    <w:p w14:paraId="205E8B88" w14:textId="77777777" w:rsidR="009E1D3F" w:rsidRPr="001029A3" w:rsidRDefault="00BF77EF" w:rsidP="009F7B33">
      <w:pPr>
        <w:numPr>
          <w:ilvl w:val="1"/>
          <w:numId w:val="6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Zapisanie danych operacji – liczba sztuk, uwagi, nieprawidłowości.</w:t>
      </w:r>
    </w:p>
    <w:p w14:paraId="661BAFFA" w14:textId="77777777" w:rsidR="009E1D3F" w:rsidRPr="001029A3" w:rsidRDefault="00BF77EF" w:rsidP="0030358E">
      <w:pPr>
        <w:spacing w:line="360" w:lineRule="auto"/>
        <w:rPr>
          <w:sz w:val="32"/>
          <w:szCs w:val="32"/>
        </w:rPr>
      </w:pPr>
      <w:bookmarkStart w:id="48" w:name="_heading=h.8a8t8uyvsoj9" w:colFirst="0" w:colLast="0"/>
      <w:bookmarkEnd w:id="48"/>
      <w:r w:rsidRPr="001029A3">
        <w:br w:type="page"/>
      </w:r>
    </w:p>
    <w:p w14:paraId="4F3B0647" w14:textId="5ECD9A2A" w:rsidR="009E1D3F" w:rsidRPr="001029A3" w:rsidRDefault="00BF77EF" w:rsidP="009644E9">
      <w:pPr>
        <w:pStyle w:val="Nagwek3"/>
        <w:numPr>
          <w:ilvl w:val="0"/>
          <w:numId w:val="17"/>
        </w:numPr>
      </w:pPr>
      <w:bookmarkStart w:id="49" w:name="_Toc212720858"/>
      <w:r w:rsidRPr="001029A3">
        <w:lastRenderedPageBreak/>
        <w:t>Rola schodów lotniskowych (STRS) – podjazd i obsługa</w:t>
      </w:r>
      <w:bookmarkEnd w:id="49"/>
    </w:p>
    <w:p w14:paraId="3D633AA1" w14:textId="77777777" w:rsidR="00D36A1E" w:rsidRPr="00D36A1E" w:rsidRDefault="00D36A1E" w:rsidP="00D36A1E">
      <w:pPr>
        <w:pStyle w:val="Akapitzlist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30B4D4CD" w14:textId="77777777" w:rsidR="00D36A1E" w:rsidRPr="00D36A1E" w:rsidRDefault="00D36A1E" w:rsidP="00D36A1E">
      <w:pPr>
        <w:pStyle w:val="Akapitzlist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5785615E" w14:textId="77777777" w:rsidR="00D36A1E" w:rsidRPr="00D36A1E" w:rsidRDefault="00D36A1E" w:rsidP="00D36A1E">
      <w:pPr>
        <w:pStyle w:val="Akapitzlist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06DF28A4" w14:textId="77777777" w:rsidR="00D36A1E" w:rsidRPr="00D36A1E" w:rsidRDefault="00D36A1E" w:rsidP="00D36A1E">
      <w:pPr>
        <w:pStyle w:val="Akapitzlist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7DD97E24" w14:textId="77777777" w:rsidR="00D36A1E" w:rsidRPr="00D36A1E" w:rsidRDefault="00D36A1E" w:rsidP="00D36A1E">
      <w:pPr>
        <w:pStyle w:val="Akapitzlist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1157466B" w14:textId="77777777" w:rsidR="00D36A1E" w:rsidRPr="00D36A1E" w:rsidRDefault="00D36A1E" w:rsidP="00D36A1E">
      <w:pPr>
        <w:pStyle w:val="Akapitzlist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0035F808" w14:textId="77777777" w:rsidR="00D36A1E" w:rsidRPr="00D36A1E" w:rsidRDefault="00D36A1E" w:rsidP="00D36A1E">
      <w:pPr>
        <w:pStyle w:val="Akapitzlist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0A172387" w14:textId="77777777" w:rsidR="00D36A1E" w:rsidRPr="00D36A1E" w:rsidRDefault="00D36A1E" w:rsidP="00D36A1E">
      <w:pPr>
        <w:pStyle w:val="Akapitzlist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78D9C090" w14:textId="77777777" w:rsidR="00D36A1E" w:rsidRPr="00D36A1E" w:rsidRDefault="00D36A1E" w:rsidP="00D36A1E">
      <w:pPr>
        <w:pStyle w:val="Akapitzlist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7A9D28F2" w14:textId="77777777" w:rsidR="00D36A1E" w:rsidRPr="00D36A1E" w:rsidRDefault="00D36A1E" w:rsidP="00D36A1E">
      <w:pPr>
        <w:pStyle w:val="Akapitzlist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266CA052" w14:textId="54BD3B6A" w:rsidR="009E1D3F" w:rsidRPr="001029A3" w:rsidRDefault="00BF77EF" w:rsidP="00D36A1E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Rola schodów lotniskowych musi umożliwiać symulację podstawienia schodów i ich odsunięcie od danego statku powietrznego.</w:t>
      </w:r>
    </w:p>
    <w:p w14:paraId="304F2B0E" w14:textId="77777777" w:rsidR="009E1D3F" w:rsidRPr="001029A3" w:rsidRDefault="00BF77EF" w:rsidP="009644E9">
      <w:pPr>
        <w:numPr>
          <w:ilvl w:val="1"/>
          <w:numId w:val="13"/>
        </w:numPr>
        <w:spacing w:after="0" w:line="360" w:lineRule="auto"/>
      </w:pPr>
      <w:r w:rsidRPr="001029A3">
        <w:t>Symulator schodów lotniskowych musi umożliwiać prowadzenie pojazdu z widokiem wewnątrz i na zewnątrz kabiny oraz realistyczną fizyką jazdy.</w:t>
      </w:r>
    </w:p>
    <w:p w14:paraId="68337394" w14:textId="77777777" w:rsidR="009E1D3F" w:rsidRPr="001029A3" w:rsidRDefault="00BF77EF" w:rsidP="009644E9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Symulacja musi być maksymalnie zbliżona do rzeczywistości zatem osoba obsługująca schody musi:</w:t>
      </w:r>
    </w:p>
    <w:p w14:paraId="18E5D726" w14:textId="77777777" w:rsidR="009E1D3F" w:rsidRPr="001029A3" w:rsidRDefault="00BF77EF" w:rsidP="009644E9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wykonać odpowiednie czynności przed, w trakcie i po podstawieniu schodów do samolotu, zgodnie ze sztuką i wymaganiami danego typu statku powietrznego,</w:t>
      </w:r>
    </w:p>
    <w:p w14:paraId="447B933D" w14:textId="77777777" w:rsidR="009E1D3F" w:rsidRPr="001029A3" w:rsidRDefault="00BF77EF" w:rsidP="009644E9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mieć dowolną możliwość sterowania schodami, tak aby być w stanie odpowiednio ustawić je przy samolocie - regulacja wysokości i kąta schodów, precyzyjne ustawianie do drzwi samolotu,</w:t>
      </w:r>
    </w:p>
    <w:p w14:paraId="53CC5B1C" w14:textId="77777777" w:rsidR="009E1D3F" w:rsidRPr="001029A3" w:rsidRDefault="00BF77EF" w:rsidP="009644E9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uwzględniać interakcję pasażerów z pojazdem.</w:t>
      </w:r>
    </w:p>
    <w:p w14:paraId="61D013BE" w14:textId="77777777" w:rsidR="009E1D3F" w:rsidRPr="001029A3" w:rsidRDefault="00BF77EF" w:rsidP="009644E9">
      <w:pPr>
        <w:numPr>
          <w:ilvl w:val="1"/>
          <w:numId w:val="13"/>
        </w:numPr>
        <w:spacing w:after="0" w:line="360" w:lineRule="auto"/>
      </w:pPr>
      <w:r w:rsidRPr="001029A3">
        <w:t>Stanowisko musi mieć możliwość komunikacji głosowej innymi pojazdami za pośrednictwem przenośnego radia FM (FM_PŁYTA).</w:t>
      </w:r>
    </w:p>
    <w:p w14:paraId="0692404F" w14:textId="77777777" w:rsidR="009E1D3F" w:rsidRPr="001029A3" w:rsidRDefault="00BF77EF" w:rsidP="009644E9">
      <w:pPr>
        <w:numPr>
          <w:ilvl w:val="1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Symulacja musi uwzględniać wszystkie opisane poniżej etapy oraz czynności operatora pojazdu schodów samolotu.</w:t>
      </w:r>
    </w:p>
    <w:p w14:paraId="33B9D9D6" w14:textId="77777777" w:rsidR="009E1D3F" w:rsidRPr="001029A3" w:rsidRDefault="00BF77EF" w:rsidP="0030358E">
      <w:pPr>
        <w:spacing w:line="360" w:lineRule="auto"/>
        <w:ind w:left="720"/>
        <w:rPr>
          <w:b/>
        </w:rPr>
      </w:pPr>
      <w:r w:rsidRPr="001029A3">
        <w:rPr>
          <w:b/>
        </w:rPr>
        <w:t>Etap 1: Przygotowanie pojazdu i sprawdzenie sprzętu</w:t>
      </w:r>
    </w:p>
    <w:p w14:paraId="7BE6B6FD" w14:textId="77777777" w:rsidR="009E1D3F" w:rsidRPr="001029A3" w:rsidRDefault="00BF77EF" w:rsidP="009F7B33">
      <w:pPr>
        <w:numPr>
          <w:ilvl w:val="1"/>
          <w:numId w:val="8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Odebranie zlecenia podstawienia schodów – numer lotu, typ statku powietrznego, stanowisko postojowe, drzwi (przednie/tylne).</w:t>
      </w:r>
    </w:p>
    <w:p w14:paraId="5D06F65A" w14:textId="77777777" w:rsidR="009E1D3F" w:rsidRPr="001029A3" w:rsidRDefault="00BF77EF" w:rsidP="009F7B33">
      <w:pPr>
        <w:numPr>
          <w:ilvl w:val="1"/>
          <w:numId w:val="8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Sprawdzenie dokumentacji pojazdu – dziennik eksploatacyjny, zgłoszenia usterek.</w:t>
      </w:r>
    </w:p>
    <w:p w14:paraId="6F25D101" w14:textId="77777777" w:rsidR="009E1D3F" w:rsidRPr="001029A3" w:rsidRDefault="00BF77EF" w:rsidP="009F7B33">
      <w:pPr>
        <w:numPr>
          <w:ilvl w:val="1"/>
          <w:numId w:val="8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Wykonanie inspekcji przedoperacyjnej pojazdu schodów: sprawdzenie działania układu jezdnego i hamulcowego, kontrola napędu wysuwu schodów (hydraulika lub mechanika), weryfikacja oświetlenia (lampy robocze, kierunkowe), sprawność barierek, czujników krańcowych i przycisków awaryjnych, stan podłogi, poręczy i powierzchni stopni.</w:t>
      </w:r>
    </w:p>
    <w:p w14:paraId="18D00C4D" w14:textId="77777777" w:rsidR="009E1D3F" w:rsidRPr="001029A3" w:rsidRDefault="00BF77EF" w:rsidP="009F7B33">
      <w:pPr>
        <w:numPr>
          <w:ilvl w:val="1"/>
          <w:numId w:val="8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Założenie wyposażenia ochronnego (PPE) – kamizelka odblaskowa, rękawice, buty ochronne.</w:t>
      </w:r>
    </w:p>
    <w:p w14:paraId="0074A00C" w14:textId="77777777" w:rsidR="009E1D3F" w:rsidRPr="001029A3" w:rsidRDefault="00BF77EF" w:rsidP="0030358E">
      <w:pPr>
        <w:spacing w:line="360" w:lineRule="auto"/>
        <w:ind w:left="720"/>
        <w:rPr>
          <w:b/>
        </w:rPr>
      </w:pPr>
      <w:r w:rsidRPr="001029A3">
        <w:rPr>
          <w:b/>
        </w:rPr>
        <w:lastRenderedPageBreak/>
        <w:t>Etap 2: Dojazd i podjazd do samolotu</w:t>
      </w:r>
    </w:p>
    <w:p w14:paraId="152C9712" w14:textId="77777777" w:rsidR="009E1D3F" w:rsidRPr="001029A3" w:rsidRDefault="00BF77EF" w:rsidP="009F7B33">
      <w:pPr>
        <w:numPr>
          <w:ilvl w:val="1"/>
          <w:numId w:val="9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Podjazd pojazdem w strefę postojową samolotu – z zachowaniem zasad poruszania się po płycie.</w:t>
      </w:r>
    </w:p>
    <w:p w14:paraId="6AAC558B" w14:textId="77777777" w:rsidR="009E1D3F" w:rsidRPr="001029A3" w:rsidRDefault="00BF77EF" w:rsidP="009F7B33">
      <w:pPr>
        <w:numPr>
          <w:ilvl w:val="1"/>
          <w:numId w:val="9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Zatrzymanie pojazdu w odległości wstępnej przed kadłubem – ostrożność przy manewrowaniu blisko drzwi samolotu.</w:t>
      </w:r>
    </w:p>
    <w:p w14:paraId="705AB030" w14:textId="77777777" w:rsidR="009E1D3F" w:rsidRPr="001029A3" w:rsidRDefault="00BF77EF" w:rsidP="009F7B33">
      <w:pPr>
        <w:numPr>
          <w:ilvl w:val="1"/>
          <w:numId w:val="9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Zgłoszenie się do koordynatora lub załogi – potwierdzenie gotowości do podjazdu pod samolot.</w:t>
      </w:r>
    </w:p>
    <w:p w14:paraId="62261F2A" w14:textId="77777777" w:rsidR="009E1D3F" w:rsidRPr="001029A3" w:rsidRDefault="00BF77EF" w:rsidP="009F7B33">
      <w:pPr>
        <w:numPr>
          <w:ilvl w:val="1"/>
          <w:numId w:val="9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Sprawdzenie, czy silniki samolotu są wyłączone i zabezpieczone klinami.</w:t>
      </w:r>
    </w:p>
    <w:p w14:paraId="6B8686AA" w14:textId="7587A12C" w:rsidR="009E1D3F" w:rsidRPr="001029A3" w:rsidRDefault="00BF77EF" w:rsidP="009F7B33">
      <w:pPr>
        <w:numPr>
          <w:ilvl w:val="1"/>
          <w:numId w:val="9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Weryfikacja</w:t>
      </w:r>
      <w:r w:rsidR="00E559F1">
        <w:t>,</w:t>
      </w:r>
      <w:r w:rsidRPr="001029A3">
        <w:t xml:space="preserve"> czy drzwi są zamknięte lub otwarte – zgodnie z procedurą.</w:t>
      </w:r>
    </w:p>
    <w:p w14:paraId="22E923FE" w14:textId="77777777" w:rsidR="009E1D3F" w:rsidRPr="001029A3" w:rsidRDefault="00BF77EF" w:rsidP="009F7B33">
      <w:pPr>
        <w:numPr>
          <w:ilvl w:val="1"/>
          <w:numId w:val="9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Rozpoczęcie manewru precyzyjnego podjazdu – przy otwartych drzwiach: bardzo powoli.</w:t>
      </w:r>
    </w:p>
    <w:p w14:paraId="6516810B" w14:textId="77777777" w:rsidR="009E1D3F" w:rsidRPr="001029A3" w:rsidRDefault="00BF77EF" w:rsidP="0030358E">
      <w:pPr>
        <w:spacing w:line="360" w:lineRule="auto"/>
        <w:ind w:left="720"/>
        <w:rPr>
          <w:b/>
        </w:rPr>
      </w:pPr>
      <w:r w:rsidRPr="001029A3">
        <w:rPr>
          <w:b/>
        </w:rPr>
        <w:t>Etap 3: Ustawienie schodów przy samolocie</w:t>
      </w:r>
    </w:p>
    <w:p w14:paraId="2B615E8F" w14:textId="77777777" w:rsidR="009E1D3F" w:rsidRPr="001029A3" w:rsidRDefault="00BF77EF" w:rsidP="009F7B33">
      <w:pPr>
        <w:numPr>
          <w:ilvl w:val="1"/>
          <w:numId w:val="9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Dostosowanie wysokości platformy schodów – hydrauliczne lub elektryczne podniesienie konstrukcji.</w:t>
      </w:r>
    </w:p>
    <w:p w14:paraId="51756C70" w14:textId="093B1D9F" w:rsidR="009E1D3F" w:rsidRPr="001029A3" w:rsidRDefault="00BF77EF" w:rsidP="009F7B33">
      <w:pPr>
        <w:numPr>
          <w:ilvl w:val="1"/>
          <w:numId w:val="9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Wyrównanie górnej platformy do progu drzwi samolotu – bez kontaktu z</w:t>
      </w:r>
      <w:r w:rsidR="00DE1DA8">
        <w:t> </w:t>
      </w:r>
      <w:r w:rsidRPr="001029A3">
        <w:t>kadłubem.</w:t>
      </w:r>
    </w:p>
    <w:p w14:paraId="20CDF262" w14:textId="77777777" w:rsidR="009E1D3F" w:rsidRPr="001029A3" w:rsidRDefault="00BF77EF" w:rsidP="009F7B33">
      <w:pPr>
        <w:numPr>
          <w:ilvl w:val="1"/>
          <w:numId w:val="9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Drobne korekty pozycji w poziomie i pionie – dokładność ±5 cm, brak nacisku na kadłub.</w:t>
      </w:r>
    </w:p>
    <w:p w14:paraId="17D87072" w14:textId="6CD86791" w:rsidR="009E1D3F" w:rsidRPr="001029A3" w:rsidRDefault="00BF77EF" w:rsidP="009F7B33">
      <w:pPr>
        <w:numPr>
          <w:ilvl w:val="1"/>
          <w:numId w:val="9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Zablokowanie kół pojazdu schodów – zastosowanie hamulca ręcznego i</w:t>
      </w:r>
      <w:r w:rsidR="00DE1DA8">
        <w:t> </w:t>
      </w:r>
      <w:r w:rsidRPr="001029A3">
        <w:t>klinów pod koła.</w:t>
      </w:r>
    </w:p>
    <w:p w14:paraId="655E8CE5" w14:textId="77777777" w:rsidR="009E1D3F" w:rsidRPr="001029A3" w:rsidRDefault="00BF77EF" w:rsidP="009F7B33">
      <w:pPr>
        <w:numPr>
          <w:ilvl w:val="1"/>
          <w:numId w:val="9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Sprawdzenie stabilności schodów – brak luzów, poprawne rozstawienie podpór.</w:t>
      </w:r>
    </w:p>
    <w:p w14:paraId="775011F8" w14:textId="77777777" w:rsidR="009E1D3F" w:rsidRPr="001029A3" w:rsidRDefault="00BF77EF" w:rsidP="009F7B33">
      <w:pPr>
        <w:numPr>
          <w:ilvl w:val="1"/>
          <w:numId w:val="9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Rozłożenie poręczy ochronnych (jeśli były złożone).</w:t>
      </w:r>
    </w:p>
    <w:p w14:paraId="55CE3CB2" w14:textId="77777777" w:rsidR="009E1D3F" w:rsidRPr="001029A3" w:rsidRDefault="00BF77EF" w:rsidP="0030358E">
      <w:pPr>
        <w:spacing w:line="360" w:lineRule="auto"/>
        <w:ind w:left="720"/>
        <w:rPr>
          <w:b/>
        </w:rPr>
      </w:pPr>
      <w:r w:rsidRPr="001029A3">
        <w:rPr>
          <w:b/>
        </w:rPr>
        <w:t>Etap 4: Umożliwienie wejścia/zejścia pasażerów</w:t>
      </w:r>
    </w:p>
    <w:p w14:paraId="63FB5E31" w14:textId="77777777" w:rsidR="009E1D3F" w:rsidRPr="001029A3" w:rsidRDefault="00BF77EF" w:rsidP="009F7B33">
      <w:pPr>
        <w:numPr>
          <w:ilvl w:val="1"/>
          <w:numId w:val="9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Zgłoszenie gotowości do boardingu/deboardingu do koordynatora/załogi.</w:t>
      </w:r>
    </w:p>
    <w:p w14:paraId="3D595C5C" w14:textId="77777777" w:rsidR="009E1D3F" w:rsidRPr="001029A3" w:rsidRDefault="00BF77EF" w:rsidP="009F7B33">
      <w:pPr>
        <w:numPr>
          <w:ilvl w:val="1"/>
          <w:numId w:val="9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Obserwacja bezpieczeństwa pasażerów – zakaz stania na poręczach, przestrzeganie kolejności.</w:t>
      </w:r>
    </w:p>
    <w:p w14:paraId="2839181B" w14:textId="30818451" w:rsidR="009E1D3F" w:rsidRPr="001029A3" w:rsidRDefault="00BF77EF" w:rsidP="009F7B33">
      <w:pPr>
        <w:numPr>
          <w:ilvl w:val="1"/>
          <w:numId w:val="9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Współpraca z agentami obsługi naziemnej, służbami porządkowymi i</w:t>
      </w:r>
      <w:r w:rsidR="00DE1DA8">
        <w:t> </w:t>
      </w:r>
      <w:r w:rsidRPr="001029A3">
        <w:t>personelem pokładowym.</w:t>
      </w:r>
    </w:p>
    <w:p w14:paraId="315E7FC1" w14:textId="77777777" w:rsidR="009E1D3F" w:rsidRPr="001029A3" w:rsidRDefault="00BF77EF" w:rsidP="009F7B33">
      <w:pPr>
        <w:numPr>
          <w:ilvl w:val="1"/>
          <w:numId w:val="9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lastRenderedPageBreak/>
        <w:t>W razie potrzeby – zabezpieczenie schodów przed dostępem osób nieupoważnionych.</w:t>
      </w:r>
    </w:p>
    <w:p w14:paraId="1157CE95" w14:textId="77777777" w:rsidR="009E1D3F" w:rsidRPr="001029A3" w:rsidRDefault="00BF77EF" w:rsidP="0030358E">
      <w:pPr>
        <w:spacing w:line="360" w:lineRule="auto"/>
        <w:ind w:left="720"/>
        <w:rPr>
          <w:b/>
        </w:rPr>
      </w:pPr>
      <w:r w:rsidRPr="001029A3">
        <w:rPr>
          <w:b/>
        </w:rPr>
        <w:t>Etap 5: Odstawienie pojazdu po zakończeniu operacji</w:t>
      </w:r>
    </w:p>
    <w:p w14:paraId="709CD7D5" w14:textId="77777777" w:rsidR="009E1D3F" w:rsidRPr="001029A3" w:rsidRDefault="00BF77EF" w:rsidP="009F7B33">
      <w:pPr>
        <w:numPr>
          <w:ilvl w:val="1"/>
          <w:numId w:val="9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Po zakończeniu boardingu/deboardingu – zgłoszenie zamiaru odjazdu.</w:t>
      </w:r>
    </w:p>
    <w:p w14:paraId="4C10FEF0" w14:textId="77777777" w:rsidR="009E1D3F" w:rsidRPr="001029A3" w:rsidRDefault="00BF77EF" w:rsidP="009F7B33">
      <w:pPr>
        <w:numPr>
          <w:ilvl w:val="1"/>
          <w:numId w:val="9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Złożenie poręczy, zabezpieczenie platformy.</w:t>
      </w:r>
    </w:p>
    <w:p w14:paraId="43112111" w14:textId="77777777" w:rsidR="009E1D3F" w:rsidRPr="001029A3" w:rsidRDefault="00BF77EF" w:rsidP="009F7B33">
      <w:pPr>
        <w:numPr>
          <w:ilvl w:val="1"/>
          <w:numId w:val="9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Ostrożne odsunięcie schodów od drzwi – bez kontaktu z kadłubem.</w:t>
      </w:r>
    </w:p>
    <w:p w14:paraId="032E67E4" w14:textId="77777777" w:rsidR="009E1D3F" w:rsidRPr="001029A3" w:rsidRDefault="00BF77EF" w:rsidP="009F7B33">
      <w:pPr>
        <w:numPr>
          <w:ilvl w:val="1"/>
          <w:numId w:val="9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Sprawdzenie stanu powierzchni podwozia samolotu (np. FOD).</w:t>
      </w:r>
    </w:p>
    <w:p w14:paraId="265439B8" w14:textId="77777777" w:rsidR="009E1D3F" w:rsidRPr="001029A3" w:rsidRDefault="00BF77EF" w:rsidP="009F7B33">
      <w:pPr>
        <w:numPr>
          <w:ilvl w:val="1"/>
          <w:numId w:val="9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Odjazd na miejsce postojowe pojazdu schodów.</w:t>
      </w:r>
    </w:p>
    <w:p w14:paraId="083721EA" w14:textId="77777777" w:rsidR="009E1D3F" w:rsidRPr="001029A3" w:rsidRDefault="00BF77EF" w:rsidP="009F7B33">
      <w:pPr>
        <w:numPr>
          <w:ilvl w:val="1"/>
          <w:numId w:val="9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Zgłoszenie zakończenia operacji do przełożonego lub systemu zarządzania.</w:t>
      </w:r>
    </w:p>
    <w:p w14:paraId="461CBEDC" w14:textId="77777777" w:rsidR="009E1D3F" w:rsidRPr="001029A3" w:rsidRDefault="00BF77EF" w:rsidP="0030358E">
      <w:pPr>
        <w:spacing w:line="360" w:lineRule="auto"/>
        <w:ind w:left="720"/>
        <w:rPr>
          <w:b/>
        </w:rPr>
      </w:pPr>
      <w:r w:rsidRPr="001029A3">
        <w:rPr>
          <w:b/>
        </w:rPr>
        <w:t>Etap 6: Po operacji</w:t>
      </w:r>
    </w:p>
    <w:p w14:paraId="57D2E83E" w14:textId="77777777" w:rsidR="009E1D3F" w:rsidRPr="001029A3" w:rsidRDefault="00BF77EF" w:rsidP="009F7B33">
      <w:pPr>
        <w:numPr>
          <w:ilvl w:val="1"/>
          <w:numId w:val="9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Inspekcja końcowa pojazdu – zgłoszenie ewentualnych usterek.</w:t>
      </w:r>
    </w:p>
    <w:p w14:paraId="5124890F" w14:textId="77777777" w:rsidR="009E1D3F" w:rsidRPr="001029A3" w:rsidRDefault="00BF77EF" w:rsidP="009F7B33">
      <w:pPr>
        <w:numPr>
          <w:ilvl w:val="1"/>
          <w:numId w:val="9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Zapisanie czynności w dokumentacji (dziennik operacyjny, tablet, checklista).</w:t>
      </w:r>
    </w:p>
    <w:p w14:paraId="01AAEBEE" w14:textId="77777777" w:rsidR="009E1D3F" w:rsidRPr="001029A3" w:rsidRDefault="00BF77EF" w:rsidP="0030358E">
      <w:pPr>
        <w:spacing w:line="360" w:lineRule="auto"/>
        <w:ind w:left="720"/>
        <w:rPr>
          <w:sz w:val="32"/>
          <w:szCs w:val="32"/>
        </w:rPr>
      </w:pPr>
      <w:bookmarkStart w:id="50" w:name="_heading=h.3jihef937k76" w:colFirst="0" w:colLast="0"/>
      <w:bookmarkEnd w:id="50"/>
      <w:r w:rsidRPr="001029A3">
        <w:br w:type="page"/>
      </w:r>
    </w:p>
    <w:p w14:paraId="1529B705" w14:textId="12EE9AB9" w:rsidR="009E1D3F" w:rsidRPr="001029A3" w:rsidRDefault="00BF77EF" w:rsidP="00D36A1E">
      <w:pPr>
        <w:pStyle w:val="Nagwek3"/>
        <w:numPr>
          <w:ilvl w:val="0"/>
          <w:numId w:val="13"/>
        </w:numPr>
      </w:pPr>
      <w:bookmarkStart w:id="51" w:name="_Toc212720859"/>
      <w:r w:rsidRPr="001029A3">
        <w:lastRenderedPageBreak/>
        <w:t>Rola straży pożarnej (FIRE) – działania ratownicze i gaszenie</w:t>
      </w:r>
      <w:bookmarkEnd w:id="51"/>
    </w:p>
    <w:p w14:paraId="5AE6E675" w14:textId="77777777" w:rsidR="00D36A1E" w:rsidRPr="00D36A1E" w:rsidRDefault="00D36A1E" w:rsidP="009F7B33">
      <w:pPr>
        <w:pStyle w:val="Akapitzlist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67EDBB78" w14:textId="77777777" w:rsidR="00D36A1E" w:rsidRPr="00D36A1E" w:rsidRDefault="00D36A1E" w:rsidP="009F7B33">
      <w:pPr>
        <w:pStyle w:val="Akapitzlist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2B85DDE9" w14:textId="77777777" w:rsidR="00D36A1E" w:rsidRPr="00D36A1E" w:rsidRDefault="00D36A1E" w:rsidP="009F7B33">
      <w:pPr>
        <w:pStyle w:val="Akapitzlist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73963995" w14:textId="77777777" w:rsidR="00D36A1E" w:rsidRPr="00D36A1E" w:rsidRDefault="00D36A1E" w:rsidP="009F7B33">
      <w:pPr>
        <w:pStyle w:val="Akapitzlist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6266B68B" w14:textId="77777777" w:rsidR="00D36A1E" w:rsidRPr="00D36A1E" w:rsidRDefault="00D36A1E" w:rsidP="009F7B33">
      <w:pPr>
        <w:pStyle w:val="Akapitzlist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582CA567" w14:textId="77777777" w:rsidR="00D36A1E" w:rsidRPr="00D36A1E" w:rsidRDefault="00D36A1E" w:rsidP="009F7B33">
      <w:pPr>
        <w:pStyle w:val="Akapitzlist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75874B53" w14:textId="77777777" w:rsidR="00D36A1E" w:rsidRPr="00D36A1E" w:rsidRDefault="00D36A1E" w:rsidP="009F7B33">
      <w:pPr>
        <w:pStyle w:val="Akapitzlist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557A8B4B" w14:textId="77777777" w:rsidR="00D36A1E" w:rsidRPr="00D36A1E" w:rsidRDefault="00D36A1E" w:rsidP="009F7B33">
      <w:pPr>
        <w:pStyle w:val="Akapitzlist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541B989E" w14:textId="77777777" w:rsidR="00D36A1E" w:rsidRPr="00D36A1E" w:rsidRDefault="00D36A1E" w:rsidP="009F7B33">
      <w:pPr>
        <w:pStyle w:val="Akapitzlist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339240FB" w14:textId="77777777" w:rsidR="00D36A1E" w:rsidRPr="00D36A1E" w:rsidRDefault="00D36A1E" w:rsidP="009F7B33">
      <w:pPr>
        <w:pStyle w:val="Akapitzlist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2FB9E305" w14:textId="77777777" w:rsidR="00D36A1E" w:rsidRPr="00D36A1E" w:rsidRDefault="00D36A1E" w:rsidP="009F7B33">
      <w:pPr>
        <w:pStyle w:val="Akapitzlist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7C5EFF13" w14:textId="0CD3ADA9" w:rsidR="009E1D3F" w:rsidRPr="001029A3" w:rsidRDefault="00BF77EF" w:rsidP="009F7B33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Rola straży pożarnej musi umożliwiać symulację poruszania się po płycie i terenie lotniska.</w:t>
      </w:r>
    </w:p>
    <w:p w14:paraId="636C7EF3" w14:textId="77777777" w:rsidR="009E1D3F" w:rsidRPr="001029A3" w:rsidRDefault="00BF77EF" w:rsidP="009F7B33">
      <w:pPr>
        <w:numPr>
          <w:ilvl w:val="1"/>
          <w:numId w:val="39"/>
        </w:numPr>
        <w:spacing w:after="0" w:line="360" w:lineRule="auto"/>
      </w:pPr>
      <w:r w:rsidRPr="001029A3">
        <w:t>Symulator straży pożarnej musi umożliwiać prowadzenie pojazdu z widokiem wewnątrz i na zewnątrz kabiny oraz realistyczną fizyką jazdy.</w:t>
      </w:r>
    </w:p>
    <w:p w14:paraId="544F24A4" w14:textId="77777777" w:rsidR="009E1D3F" w:rsidRPr="001029A3" w:rsidRDefault="00BF77EF" w:rsidP="009F7B33">
      <w:pPr>
        <w:numPr>
          <w:ilvl w:val="1"/>
          <w:numId w:val="39"/>
        </w:numPr>
        <w:spacing w:after="0" w:line="360" w:lineRule="auto"/>
      </w:pPr>
      <w:r w:rsidRPr="001029A3">
        <w:t>Operator musi mieć możliwość komunikacji z wieżą kontroli lotów telefonicznie przez VCS lub przez radio FM (FM_WIEŻA).</w:t>
      </w:r>
    </w:p>
    <w:p w14:paraId="7B3D84C9" w14:textId="77777777" w:rsidR="009E1D3F" w:rsidRPr="001029A3" w:rsidRDefault="00BF77EF" w:rsidP="009F7B33">
      <w:pPr>
        <w:numPr>
          <w:ilvl w:val="1"/>
          <w:numId w:val="39"/>
        </w:numPr>
        <w:spacing w:after="0" w:line="360" w:lineRule="auto"/>
      </w:pPr>
      <w:r w:rsidRPr="001029A3">
        <w:t>Stanowisko musi mieć możliwość komunikacji głosowej innymi pojazdami za pośrednictwem przenośnego radia FM (FM_PŁYTA).</w:t>
      </w:r>
    </w:p>
    <w:p w14:paraId="021C11BA" w14:textId="77777777" w:rsidR="009E1D3F" w:rsidRPr="001029A3" w:rsidRDefault="00BF77EF" w:rsidP="009F7B33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Ruch pojazdem ratowniczym musi być zgodny z obowiązującymi procedurami.</w:t>
      </w:r>
    </w:p>
    <w:p w14:paraId="09E0C60B" w14:textId="77777777" w:rsidR="009E1D3F" w:rsidRPr="001029A3" w:rsidRDefault="00BF77EF" w:rsidP="009F7B33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musi wizualizować gaszenie pożaru minimum trzech różnych elementów samolotu.</w:t>
      </w:r>
    </w:p>
    <w:p w14:paraId="0F1A53B1" w14:textId="77777777" w:rsidR="009E1D3F" w:rsidRPr="001029A3" w:rsidRDefault="00BF77EF" w:rsidP="009F7B33">
      <w:pPr>
        <w:numPr>
          <w:ilvl w:val="1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Symulacja musi uwzględniać wszystkie opisane poniżej etapy oraz czynności lotniskowej straży pożarnej.</w:t>
      </w:r>
    </w:p>
    <w:p w14:paraId="0009608C" w14:textId="77777777" w:rsidR="009E1D3F" w:rsidRPr="001029A3" w:rsidRDefault="00BF77EF" w:rsidP="0030358E">
      <w:pPr>
        <w:spacing w:line="360" w:lineRule="auto"/>
        <w:ind w:left="720"/>
        <w:rPr>
          <w:b/>
        </w:rPr>
      </w:pPr>
      <w:r w:rsidRPr="001029A3">
        <w:rPr>
          <w:b/>
        </w:rPr>
        <w:t>Etap 1: Alarmowanie i wyjazd jednostek ARFF</w:t>
      </w:r>
    </w:p>
    <w:p w14:paraId="02C98862" w14:textId="55095B79" w:rsidR="009E1D3F" w:rsidRPr="001029A3" w:rsidRDefault="00BF77EF" w:rsidP="009F7B33">
      <w:pPr>
        <w:numPr>
          <w:ilvl w:val="1"/>
          <w:numId w:val="9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Otrzymanie sygnału alarmowego z wieży kontroli lotów (TWR): zgłoszenie typu statku powietrznego, numer lotu, przewidywana droga lądowania i</w:t>
      </w:r>
      <w:r w:rsidR="00DE1DA8">
        <w:t> </w:t>
      </w:r>
      <w:r w:rsidRPr="001029A3">
        <w:t>kierunek, rodzaj sytuacji (np. pożar w komorze silnika, brak podwozia, lądowanie awaryjne bez komunikacji).</w:t>
      </w:r>
    </w:p>
    <w:p w14:paraId="0881C533" w14:textId="77777777" w:rsidR="009E1D3F" w:rsidRPr="001029A3" w:rsidRDefault="00BF77EF" w:rsidP="009F7B33">
      <w:pPr>
        <w:numPr>
          <w:ilvl w:val="1"/>
          <w:numId w:val="9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Włączenie procedury alarmowej – poziom ALFA / BRAVO / CHARLIE (wg kategorii ICAO).</w:t>
      </w:r>
    </w:p>
    <w:p w14:paraId="7576F7BE" w14:textId="77777777" w:rsidR="009E1D3F" w:rsidRPr="001029A3" w:rsidRDefault="00BF77EF" w:rsidP="009F7B33">
      <w:pPr>
        <w:numPr>
          <w:ilvl w:val="1"/>
          <w:numId w:val="9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Załogi straży zakładają sprzęt ochrony osobistej (PPE + aparat powietrzny).</w:t>
      </w:r>
    </w:p>
    <w:p w14:paraId="700B2B96" w14:textId="77777777" w:rsidR="009E1D3F" w:rsidRPr="001029A3" w:rsidRDefault="00BF77EF" w:rsidP="009F7B33">
      <w:pPr>
        <w:numPr>
          <w:ilvl w:val="1"/>
          <w:numId w:val="9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Wjazd pojazdów gaśniczych na drogę dojazdową – zgodnie z procedurą Response Time (ICAO: max. 3 min).</w:t>
      </w:r>
    </w:p>
    <w:p w14:paraId="77941DBD" w14:textId="77777777" w:rsidR="009E1D3F" w:rsidRPr="001029A3" w:rsidRDefault="00BF77EF" w:rsidP="009F7B33">
      <w:pPr>
        <w:numPr>
          <w:ilvl w:val="1"/>
          <w:numId w:val="9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Kontakt radiowy z TWR i/lub dowódcą akcji ratowniczo-gaśniczej (KDR ARFF).</w:t>
      </w:r>
    </w:p>
    <w:p w14:paraId="0845CC6E" w14:textId="77777777" w:rsidR="009E1D3F" w:rsidRPr="001029A3" w:rsidRDefault="00BF77EF" w:rsidP="0030358E">
      <w:pPr>
        <w:spacing w:line="360" w:lineRule="auto"/>
        <w:ind w:left="720"/>
        <w:rPr>
          <w:b/>
        </w:rPr>
      </w:pPr>
      <w:r w:rsidRPr="001029A3">
        <w:rPr>
          <w:b/>
        </w:rPr>
        <w:t>Etap 2: Podejście do miejsca lądowania</w:t>
      </w:r>
    </w:p>
    <w:p w14:paraId="78C059AB" w14:textId="77777777" w:rsidR="009E1D3F" w:rsidRPr="001029A3" w:rsidRDefault="00BF77EF" w:rsidP="009F7B33">
      <w:pPr>
        <w:numPr>
          <w:ilvl w:val="1"/>
          <w:numId w:val="10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Obserwacja podejścia i lądowania samolotu – wizualna ocena stanu technicznego i potencjalnych ognisk zapłonu.</w:t>
      </w:r>
    </w:p>
    <w:p w14:paraId="063D00CB" w14:textId="23C81CA8" w:rsidR="009E1D3F" w:rsidRPr="001029A3" w:rsidRDefault="00BF77EF" w:rsidP="009F7B33">
      <w:pPr>
        <w:numPr>
          <w:ilvl w:val="1"/>
          <w:numId w:val="10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Zatrzymanie się w bezpiecznej odległości od toru lądowania (~100 m), w</w:t>
      </w:r>
      <w:r w:rsidR="00DE1DA8">
        <w:t> </w:t>
      </w:r>
      <w:r w:rsidRPr="001029A3">
        <w:t>gotowości do działania.</w:t>
      </w:r>
    </w:p>
    <w:p w14:paraId="6D540F09" w14:textId="77777777" w:rsidR="009E1D3F" w:rsidRPr="001029A3" w:rsidRDefault="00BF77EF" w:rsidP="009F7B33">
      <w:pPr>
        <w:numPr>
          <w:ilvl w:val="1"/>
          <w:numId w:val="10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lastRenderedPageBreak/>
        <w:t>Po przyziemieniu – szybka ocena sytuacji przez KDR (czy widoczny jest pożar, dym, wyciek paliwa itp.).</w:t>
      </w:r>
    </w:p>
    <w:p w14:paraId="4CD1BB50" w14:textId="54AF7210" w:rsidR="009E1D3F" w:rsidRPr="001029A3" w:rsidRDefault="00BF77EF" w:rsidP="009F7B33">
      <w:pPr>
        <w:numPr>
          <w:ilvl w:val="1"/>
          <w:numId w:val="10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Jeśli dochodzi do zapłonu – natychmiastowe podejście do samolotu z</w:t>
      </w:r>
      <w:r w:rsidR="00DE1DA8">
        <w:t> </w:t>
      </w:r>
      <w:r w:rsidRPr="001029A3">
        <w:t>kierunku nawietrznego.</w:t>
      </w:r>
    </w:p>
    <w:p w14:paraId="250BCD65" w14:textId="77777777" w:rsidR="009E1D3F" w:rsidRPr="001029A3" w:rsidRDefault="00BF77EF" w:rsidP="0030358E">
      <w:pPr>
        <w:spacing w:line="360" w:lineRule="auto"/>
        <w:ind w:left="720"/>
        <w:rPr>
          <w:b/>
        </w:rPr>
      </w:pPr>
      <w:r w:rsidRPr="001029A3">
        <w:rPr>
          <w:b/>
        </w:rPr>
        <w:t>Etap 3: Rozpoczęcie działań gaśniczych</w:t>
      </w:r>
    </w:p>
    <w:p w14:paraId="50D373A8" w14:textId="77777777" w:rsidR="009E1D3F" w:rsidRPr="001029A3" w:rsidRDefault="00BF77EF" w:rsidP="009F7B33">
      <w:pPr>
        <w:numPr>
          <w:ilvl w:val="1"/>
          <w:numId w:val="10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Rozstawienie pojazdów w tzw. „V” ochronnym – umożliwiającym równoczesne działanie kilku dysz z różnych stron.</w:t>
      </w:r>
    </w:p>
    <w:p w14:paraId="5B08D74F" w14:textId="77777777" w:rsidR="009E1D3F" w:rsidRPr="001029A3" w:rsidRDefault="00BF77EF" w:rsidP="009F7B33">
      <w:pPr>
        <w:numPr>
          <w:ilvl w:val="1"/>
          <w:numId w:val="10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Użycie środka gaśniczego – najczęściej piana AFFF (współczesna alternatywa: środek fluorozredukowany, mgła wodna, suchy proszek): rozpylenie na komorę silnika, kadłub (wokół drzwi i podwozia), rozlane paliwo wokół statku powietrznego.</w:t>
      </w:r>
    </w:p>
    <w:p w14:paraId="7D38E563" w14:textId="77777777" w:rsidR="009E1D3F" w:rsidRPr="001029A3" w:rsidRDefault="00BF77EF" w:rsidP="009F7B33">
      <w:pPr>
        <w:numPr>
          <w:ilvl w:val="1"/>
          <w:numId w:val="10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Utrzymywanie kontaktu z załogą samolotu (jeśli możliwe).</w:t>
      </w:r>
    </w:p>
    <w:p w14:paraId="0AC4F231" w14:textId="77777777" w:rsidR="009E1D3F" w:rsidRPr="001029A3" w:rsidRDefault="00BF77EF" w:rsidP="009F7B33">
      <w:pPr>
        <w:numPr>
          <w:ilvl w:val="1"/>
          <w:numId w:val="10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Otwarcie drzwi awaryjnych przez pasażerów lub siłowe przez ratowników.</w:t>
      </w:r>
    </w:p>
    <w:p w14:paraId="408BF294" w14:textId="77777777" w:rsidR="009E1D3F" w:rsidRPr="001029A3" w:rsidRDefault="00BF77EF" w:rsidP="009F7B33">
      <w:pPr>
        <w:numPr>
          <w:ilvl w:val="1"/>
          <w:numId w:val="10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Gaszenie ognia wewnątrz kabiny (jeśli występuje): wstępne chłodzenie wnętrza, wejście rotacyjne z aparatami ODO, wynoszenie poszkodowanych.</w:t>
      </w:r>
    </w:p>
    <w:p w14:paraId="53E5FB1F" w14:textId="77777777" w:rsidR="009E1D3F" w:rsidRPr="001029A3" w:rsidRDefault="00BF77EF" w:rsidP="0030358E">
      <w:pPr>
        <w:spacing w:line="360" w:lineRule="auto"/>
        <w:ind w:left="720"/>
        <w:rPr>
          <w:b/>
        </w:rPr>
      </w:pPr>
      <w:r w:rsidRPr="001029A3">
        <w:rPr>
          <w:b/>
        </w:rPr>
        <w:t>Etap 4: Ewakuacja i zabezpieczenie miejsca akcji</w:t>
      </w:r>
    </w:p>
    <w:p w14:paraId="38DFA88F" w14:textId="77777777" w:rsidR="009E1D3F" w:rsidRPr="001029A3" w:rsidRDefault="00BF77EF" w:rsidP="009F7B33">
      <w:pPr>
        <w:numPr>
          <w:ilvl w:val="1"/>
          <w:numId w:val="9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Zabezpieczenie dróg ewakuacyjnych – wytyczenie bezpiecznej strefy dla pasażerów i załogi.</w:t>
      </w:r>
    </w:p>
    <w:p w14:paraId="775236AF" w14:textId="77777777" w:rsidR="009E1D3F" w:rsidRPr="001029A3" w:rsidRDefault="00BF77EF" w:rsidP="009F7B33">
      <w:pPr>
        <w:numPr>
          <w:ilvl w:val="1"/>
          <w:numId w:val="9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Współpraca z zespołami medycznymi i obsługą lotniskową.</w:t>
      </w:r>
    </w:p>
    <w:p w14:paraId="2808D561" w14:textId="77777777" w:rsidR="009E1D3F" w:rsidRPr="001029A3" w:rsidRDefault="00BF77EF" w:rsidP="009F7B33">
      <w:pPr>
        <w:numPr>
          <w:ilvl w:val="1"/>
          <w:numId w:val="9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Kontrola pogorzeliska – dogaszanie punktów zapalnych, odłączenie źródeł zasilania (GPU, APU).</w:t>
      </w:r>
    </w:p>
    <w:p w14:paraId="75EEC32D" w14:textId="77777777" w:rsidR="009E1D3F" w:rsidRPr="001029A3" w:rsidRDefault="00BF77EF" w:rsidP="009F7B33">
      <w:pPr>
        <w:numPr>
          <w:ilvl w:val="1"/>
          <w:numId w:val="9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Stałe monitorowanie temperatury silników i struktury kadłuba – kamera termowizyjna.</w:t>
      </w:r>
    </w:p>
    <w:p w14:paraId="63C2867D" w14:textId="77777777" w:rsidR="009E1D3F" w:rsidRPr="001029A3" w:rsidRDefault="00BF77EF" w:rsidP="009F7B33">
      <w:pPr>
        <w:numPr>
          <w:ilvl w:val="1"/>
          <w:numId w:val="9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Oznaczenie obszaru FOD i szczątków.</w:t>
      </w:r>
    </w:p>
    <w:p w14:paraId="38AE4E0A" w14:textId="77777777" w:rsidR="009E1D3F" w:rsidRPr="001029A3" w:rsidRDefault="00BF77EF" w:rsidP="0030358E">
      <w:pPr>
        <w:spacing w:line="360" w:lineRule="auto"/>
        <w:ind w:left="720"/>
        <w:rPr>
          <w:b/>
        </w:rPr>
      </w:pPr>
      <w:r w:rsidRPr="001029A3">
        <w:rPr>
          <w:b/>
        </w:rPr>
        <w:t>Etap 5: Zakończenie działań i przekazanie miejsca</w:t>
      </w:r>
    </w:p>
    <w:p w14:paraId="11F4AD4D" w14:textId="77777777" w:rsidR="009E1D3F" w:rsidRPr="001029A3" w:rsidRDefault="00BF77EF" w:rsidP="009F7B33">
      <w:pPr>
        <w:numPr>
          <w:ilvl w:val="1"/>
          <w:numId w:val="10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Ogłoszenie zakończenia fazy aktywnego gaszenia.</w:t>
      </w:r>
    </w:p>
    <w:p w14:paraId="72A92A60" w14:textId="77777777" w:rsidR="009E1D3F" w:rsidRPr="001029A3" w:rsidRDefault="00BF77EF" w:rsidP="009F7B33">
      <w:pPr>
        <w:numPr>
          <w:ilvl w:val="1"/>
          <w:numId w:val="10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Przekazanie miejsca zdarzenia odpowiednim służbom: lotniskowemu zespołowi ds. incydentów, komisji badania wypadków, operatorowi portu.</w:t>
      </w:r>
    </w:p>
    <w:p w14:paraId="5ECBA90C" w14:textId="77777777" w:rsidR="009E1D3F" w:rsidRPr="001029A3" w:rsidRDefault="00BF77EF" w:rsidP="009F7B33">
      <w:pPr>
        <w:numPr>
          <w:ilvl w:val="1"/>
          <w:numId w:val="10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lastRenderedPageBreak/>
        <w:t>Sporządzenie raportu akcji ratowniczo-gaśniczej – czas reakcji, zużyte środki, liczba poszkodowanych.</w:t>
      </w:r>
    </w:p>
    <w:p w14:paraId="46211B15" w14:textId="77777777" w:rsidR="009E1D3F" w:rsidRPr="001029A3" w:rsidRDefault="00BF77EF" w:rsidP="009F7B33">
      <w:pPr>
        <w:numPr>
          <w:ilvl w:val="1"/>
          <w:numId w:val="10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Oczyszczenie terenu – usunięcie zużytych pian, proszków, pozostałości płynów (z pomocą ekipy środowiskowej).</w:t>
      </w:r>
    </w:p>
    <w:p w14:paraId="7767AFBC" w14:textId="72E300B6" w:rsidR="009E1D3F" w:rsidRPr="001029A3" w:rsidRDefault="00BF77EF" w:rsidP="009F7B33">
      <w:pPr>
        <w:numPr>
          <w:ilvl w:val="1"/>
          <w:numId w:val="10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Powrót jednostek ARFF (FIRE) na stanowisko bojowe.</w:t>
      </w:r>
    </w:p>
    <w:p w14:paraId="5FCDB6A8" w14:textId="77777777" w:rsidR="009E1D3F" w:rsidRPr="001029A3" w:rsidRDefault="00BF77EF" w:rsidP="0030358E">
      <w:pPr>
        <w:spacing w:line="360" w:lineRule="auto"/>
        <w:rPr>
          <w:sz w:val="32"/>
          <w:szCs w:val="32"/>
        </w:rPr>
      </w:pPr>
      <w:bookmarkStart w:id="52" w:name="_heading=h.cucwsmgbu0qy" w:colFirst="0" w:colLast="0"/>
      <w:bookmarkEnd w:id="52"/>
      <w:r w:rsidRPr="001029A3">
        <w:br w:type="page"/>
      </w:r>
    </w:p>
    <w:p w14:paraId="71E53281" w14:textId="55C8B6E7" w:rsidR="009E1D3F" w:rsidRPr="001029A3" w:rsidRDefault="00BF77EF" w:rsidP="009F7B33">
      <w:pPr>
        <w:pStyle w:val="Nagwek3"/>
        <w:numPr>
          <w:ilvl w:val="0"/>
          <w:numId w:val="39"/>
        </w:numPr>
      </w:pPr>
      <w:bookmarkStart w:id="53" w:name="_Toc212720860"/>
      <w:r w:rsidRPr="001029A3">
        <w:lastRenderedPageBreak/>
        <w:t>Rola rękawa lotniskowego (BRDG) – operacje przystawienia</w:t>
      </w:r>
      <w:bookmarkEnd w:id="53"/>
    </w:p>
    <w:p w14:paraId="6BA50276" w14:textId="77777777" w:rsidR="007835FD" w:rsidRPr="007835FD" w:rsidRDefault="007835FD" w:rsidP="009F7B33">
      <w:pPr>
        <w:pStyle w:val="Akapitzlist"/>
        <w:numPr>
          <w:ilvl w:val="0"/>
          <w:numId w:val="1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55074E03" w14:textId="77777777" w:rsidR="007835FD" w:rsidRPr="007835FD" w:rsidRDefault="007835FD" w:rsidP="009F7B33">
      <w:pPr>
        <w:pStyle w:val="Akapitzlist"/>
        <w:numPr>
          <w:ilvl w:val="0"/>
          <w:numId w:val="1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4584C942" w14:textId="77777777" w:rsidR="007835FD" w:rsidRPr="007835FD" w:rsidRDefault="007835FD" w:rsidP="009F7B33">
      <w:pPr>
        <w:pStyle w:val="Akapitzlist"/>
        <w:numPr>
          <w:ilvl w:val="0"/>
          <w:numId w:val="1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657D109B" w14:textId="77777777" w:rsidR="007835FD" w:rsidRPr="007835FD" w:rsidRDefault="007835FD" w:rsidP="009F7B33">
      <w:pPr>
        <w:pStyle w:val="Akapitzlist"/>
        <w:numPr>
          <w:ilvl w:val="0"/>
          <w:numId w:val="1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4AA243E0" w14:textId="77777777" w:rsidR="007835FD" w:rsidRPr="007835FD" w:rsidRDefault="007835FD" w:rsidP="009F7B33">
      <w:pPr>
        <w:pStyle w:val="Akapitzlist"/>
        <w:numPr>
          <w:ilvl w:val="0"/>
          <w:numId w:val="1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416C613F" w14:textId="77777777" w:rsidR="007835FD" w:rsidRPr="007835FD" w:rsidRDefault="007835FD" w:rsidP="009F7B33">
      <w:pPr>
        <w:pStyle w:val="Akapitzlist"/>
        <w:numPr>
          <w:ilvl w:val="0"/>
          <w:numId w:val="1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01FB5BDC" w14:textId="77777777" w:rsidR="007835FD" w:rsidRPr="007835FD" w:rsidRDefault="007835FD" w:rsidP="009F7B33">
      <w:pPr>
        <w:pStyle w:val="Akapitzlist"/>
        <w:numPr>
          <w:ilvl w:val="0"/>
          <w:numId w:val="1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45B602B7" w14:textId="77777777" w:rsidR="007835FD" w:rsidRPr="007835FD" w:rsidRDefault="007835FD" w:rsidP="009F7B33">
      <w:pPr>
        <w:pStyle w:val="Akapitzlist"/>
        <w:numPr>
          <w:ilvl w:val="0"/>
          <w:numId w:val="1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0BA2C56C" w14:textId="77777777" w:rsidR="007835FD" w:rsidRPr="007835FD" w:rsidRDefault="007835FD" w:rsidP="009F7B33">
      <w:pPr>
        <w:pStyle w:val="Akapitzlist"/>
        <w:numPr>
          <w:ilvl w:val="0"/>
          <w:numId w:val="1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08F10D77" w14:textId="77777777" w:rsidR="007835FD" w:rsidRPr="007835FD" w:rsidRDefault="007835FD" w:rsidP="009F7B33">
      <w:pPr>
        <w:pStyle w:val="Akapitzlist"/>
        <w:numPr>
          <w:ilvl w:val="0"/>
          <w:numId w:val="1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29F5A954" w14:textId="77777777" w:rsidR="007835FD" w:rsidRPr="007835FD" w:rsidRDefault="007835FD" w:rsidP="009F7B33">
      <w:pPr>
        <w:pStyle w:val="Akapitzlist"/>
        <w:numPr>
          <w:ilvl w:val="0"/>
          <w:numId w:val="1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1CC7C1F6" w14:textId="77777777" w:rsidR="007835FD" w:rsidRPr="007835FD" w:rsidRDefault="007835FD" w:rsidP="009F7B33">
      <w:pPr>
        <w:pStyle w:val="Akapitzlist"/>
        <w:numPr>
          <w:ilvl w:val="0"/>
          <w:numId w:val="1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00CF7927" w14:textId="506DBBBA" w:rsidR="009E1D3F" w:rsidRPr="001029A3" w:rsidRDefault="00BF77EF" w:rsidP="009F7B33">
      <w:pPr>
        <w:numPr>
          <w:ilvl w:val="1"/>
          <w:numId w:val="1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Rola rękawa lotniskowego musi umożliwiać symulację operacji rękawa lotniskowego w celu przystawienia i odstawienia go od statku powietrznego.</w:t>
      </w:r>
    </w:p>
    <w:p w14:paraId="32676B11" w14:textId="77777777" w:rsidR="009E1D3F" w:rsidRPr="001029A3" w:rsidRDefault="00BF77EF" w:rsidP="009F7B33">
      <w:pPr>
        <w:numPr>
          <w:ilvl w:val="1"/>
          <w:numId w:val="116"/>
        </w:numPr>
        <w:spacing w:after="0" w:line="360" w:lineRule="auto"/>
      </w:pPr>
      <w:r w:rsidRPr="001029A3">
        <w:t>Symulator rękawa lotniskowego musi umożliwiać prowadzenie pojazdu z widokiem wewnątrz i na zewnątrz kabiny oraz realistyczną fizyką jazdy.</w:t>
      </w:r>
    </w:p>
    <w:p w14:paraId="448330DC" w14:textId="77777777" w:rsidR="009E1D3F" w:rsidRPr="001029A3" w:rsidRDefault="00BF77EF" w:rsidP="009F7B33">
      <w:pPr>
        <w:numPr>
          <w:ilvl w:val="1"/>
          <w:numId w:val="1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Symulacja musi być zbliżona do rzeczywistości z regulacją pozycji, wysokości oraz kąta podejścia rękawa.</w:t>
      </w:r>
    </w:p>
    <w:p w14:paraId="77F64A69" w14:textId="487DE01D" w:rsidR="009E1D3F" w:rsidRPr="001029A3" w:rsidRDefault="00BF77EF" w:rsidP="009F7B33">
      <w:pPr>
        <w:numPr>
          <w:ilvl w:val="1"/>
          <w:numId w:val="1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Osoba obsługująca rękaw musi wykonać wszystkie czynności zgodnie ze sztuką i</w:t>
      </w:r>
      <w:r w:rsidR="00DE1DA8">
        <w:t> </w:t>
      </w:r>
      <w:r w:rsidRPr="001029A3">
        <w:t>wymaganiami danego typu samolotu.</w:t>
      </w:r>
    </w:p>
    <w:p w14:paraId="3E91A89D" w14:textId="536AF09B" w:rsidR="009E1D3F" w:rsidRPr="001029A3" w:rsidRDefault="00BF77EF" w:rsidP="009F7B33">
      <w:pPr>
        <w:numPr>
          <w:ilvl w:val="1"/>
          <w:numId w:val="1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 xml:space="preserve">Symulacja </w:t>
      </w:r>
      <w:r w:rsidR="00E559F1">
        <w:t>musi</w:t>
      </w:r>
      <w:r w:rsidRPr="001029A3">
        <w:t xml:space="preserve"> uwzględniać interakcję z pasażerami.</w:t>
      </w:r>
    </w:p>
    <w:p w14:paraId="74FE5C49" w14:textId="77777777" w:rsidR="009E1D3F" w:rsidRPr="001029A3" w:rsidRDefault="00BF77EF" w:rsidP="009F7B33">
      <w:pPr>
        <w:numPr>
          <w:ilvl w:val="1"/>
          <w:numId w:val="116"/>
        </w:numPr>
        <w:spacing w:after="0" w:line="360" w:lineRule="auto"/>
      </w:pPr>
      <w:r w:rsidRPr="001029A3">
        <w:t>Stanowisko musi mieć możliwość komunikacji głosowej innymi pojazdami za pośrednictwem przenośnego radia FM (FM_PŁYTA).</w:t>
      </w:r>
    </w:p>
    <w:p w14:paraId="5D2740C6" w14:textId="77777777" w:rsidR="009E1D3F" w:rsidRPr="001029A3" w:rsidRDefault="00BF77EF" w:rsidP="009F7B33">
      <w:pPr>
        <w:numPr>
          <w:ilvl w:val="1"/>
          <w:numId w:val="116"/>
        </w:numPr>
        <w:spacing w:after="0" w:line="360" w:lineRule="auto"/>
      </w:pPr>
      <w:r w:rsidRPr="001029A3">
        <w:t>Stanowisko musi mieć możliwość komunikacji głosowej z pilotem za pośrednictwem przenośnego radia FM (FM_AC).</w:t>
      </w:r>
    </w:p>
    <w:p w14:paraId="45ECC744" w14:textId="77777777" w:rsidR="009E1D3F" w:rsidRPr="001029A3" w:rsidRDefault="00BF77EF" w:rsidP="009F7B33">
      <w:pPr>
        <w:numPr>
          <w:ilvl w:val="1"/>
          <w:numId w:val="116"/>
        </w:numPr>
        <w:spacing w:after="0" w:line="360" w:lineRule="auto"/>
      </w:pPr>
      <w:r w:rsidRPr="001029A3">
        <w:t>Symulacja musi uwzględniać wszystkie opisane poniżej etapy oraz czynności operatora rękawa lotniskowego (BRDG – Passenger Boarding Bridge).</w:t>
      </w:r>
    </w:p>
    <w:p w14:paraId="27A565A7" w14:textId="77777777" w:rsidR="009E1D3F" w:rsidRPr="001029A3" w:rsidRDefault="00BF77EF" w:rsidP="0030358E">
      <w:pPr>
        <w:spacing w:line="360" w:lineRule="auto"/>
        <w:ind w:left="720"/>
        <w:rPr>
          <w:b/>
        </w:rPr>
      </w:pPr>
      <w:r w:rsidRPr="001029A3">
        <w:rPr>
          <w:b/>
        </w:rPr>
        <w:t>Etap 1: Przygotowanie do obsługi rękawa</w:t>
      </w:r>
    </w:p>
    <w:p w14:paraId="0F398B5E" w14:textId="77777777" w:rsidR="009E1D3F" w:rsidRPr="001029A3" w:rsidRDefault="00BF77EF" w:rsidP="009F7B33">
      <w:pPr>
        <w:numPr>
          <w:ilvl w:val="1"/>
          <w:numId w:val="10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Odebranie zlecenia podłączenia rękawa – numer lotu, typ samolotu, stanowisko postojowe.</w:t>
      </w:r>
    </w:p>
    <w:p w14:paraId="2DA44481" w14:textId="77777777" w:rsidR="009E1D3F" w:rsidRPr="001029A3" w:rsidRDefault="00BF77EF" w:rsidP="009F7B33">
      <w:pPr>
        <w:numPr>
          <w:ilvl w:val="1"/>
          <w:numId w:val="10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Sprawdzenie kompatybilności rękawa z typem statku powietrznego – wysokość drzwi, zasięg rękawa, dostępność pozycji.</w:t>
      </w:r>
    </w:p>
    <w:p w14:paraId="11E4DAEA" w14:textId="7551D1AF" w:rsidR="009E1D3F" w:rsidRPr="001029A3" w:rsidRDefault="00BF77EF" w:rsidP="009F7B33">
      <w:pPr>
        <w:numPr>
          <w:ilvl w:val="1"/>
          <w:numId w:val="10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Przeprowadzenie inspekcji rękawa (przed podłączeniem): sprawność mechaniczna (obrót, podnoszenie, wysuw), stan platformy i uszczelnień, sygnały ostrzegawcze i czujniki odległości, działanie układów awaryjnych i</w:t>
      </w:r>
      <w:r w:rsidR="00DE1DA8">
        <w:t> </w:t>
      </w:r>
      <w:r w:rsidRPr="001029A3">
        <w:t>wyłączników bezpieczeństwa.</w:t>
      </w:r>
    </w:p>
    <w:p w14:paraId="13AEF284" w14:textId="77777777" w:rsidR="009E1D3F" w:rsidRPr="001029A3" w:rsidRDefault="00BF77EF" w:rsidP="009F7B33">
      <w:pPr>
        <w:numPr>
          <w:ilvl w:val="1"/>
          <w:numId w:val="10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Założenie wyposażenia ochronnego (PPE) – kamizelka, buty ochronne, rękawice, słuchawki (jeśli wymagana obsługa w hałasie).</w:t>
      </w:r>
    </w:p>
    <w:p w14:paraId="399A6B93" w14:textId="77777777" w:rsidR="009E1D3F" w:rsidRPr="001029A3" w:rsidRDefault="00BF77EF" w:rsidP="0030358E">
      <w:pPr>
        <w:spacing w:line="360" w:lineRule="auto"/>
        <w:ind w:left="720"/>
        <w:rPr>
          <w:b/>
        </w:rPr>
      </w:pPr>
      <w:r w:rsidRPr="001029A3">
        <w:rPr>
          <w:b/>
        </w:rPr>
        <w:t>Etap 2: Oczekiwanie na samolot</w:t>
      </w:r>
    </w:p>
    <w:p w14:paraId="741DB406" w14:textId="77777777" w:rsidR="009E1D3F" w:rsidRPr="001029A3" w:rsidRDefault="00BF77EF" w:rsidP="009F7B33">
      <w:pPr>
        <w:numPr>
          <w:ilvl w:val="1"/>
          <w:numId w:val="10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Zajęcie stanowiska w kabinie sterowania rękawa – ekran sterujący lub konsola.</w:t>
      </w:r>
    </w:p>
    <w:p w14:paraId="32905147" w14:textId="77777777" w:rsidR="009E1D3F" w:rsidRPr="001029A3" w:rsidRDefault="00BF77EF" w:rsidP="009F7B33">
      <w:pPr>
        <w:numPr>
          <w:ilvl w:val="1"/>
          <w:numId w:val="10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lastRenderedPageBreak/>
        <w:t>Potwierdzenie typu samolotu i ustawienia pierwotnego rękawa – wysunięcie lub ustawienie neutralne.</w:t>
      </w:r>
    </w:p>
    <w:p w14:paraId="658AD773" w14:textId="77777777" w:rsidR="009E1D3F" w:rsidRPr="001029A3" w:rsidRDefault="00BF77EF" w:rsidP="009F7B33">
      <w:pPr>
        <w:numPr>
          <w:ilvl w:val="1"/>
          <w:numId w:val="10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Kontakt wzrokowy z marshallerem lub Follow Me – obserwacja naprowadzania.</w:t>
      </w:r>
    </w:p>
    <w:p w14:paraId="1A783BA2" w14:textId="77777777" w:rsidR="009E1D3F" w:rsidRPr="001029A3" w:rsidRDefault="00BF77EF" w:rsidP="009F7B33">
      <w:pPr>
        <w:numPr>
          <w:ilvl w:val="1"/>
          <w:numId w:val="10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Oczekiwanie na zatrzymanie samolotu, zaciągnięcie hamulców i sygnał od pilota.</w:t>
      </w:r>
    </w:p>
    <w:p w14:paraId="11947C10" w14:textId="77777777" w:rsidR="009E1D3F" w:rsidRPr="001029A3" w:rsidRDefault="00BF77EF" w:rsidP="0030358E">
      <w:pPr>
        <w:spacing w:line="360" w:lineRule="auto"/>
        <w:ind w:left="720"/>
        <w:rPr>
          <w:b/>
        </w:rPr>
      </w:pPr>
      <w:r w:rsidRPr="001029A3">
        <w:rPr>
          <w:b/>
        </w:rPr>
        <w:t>Etap 3: Podłączanie rękawa do samolotu</w:t>
      </w:r>
    </w:p>
    <w:p w14:paraId="08682CDC" w14:textId="77777777" w:rsidR="009E1D3F" w:rsidRPr="001029A3" w:rsidRDefault="00BF77EF" w:rsidP="009F7B33">
      <w:pPr>
        <w:numPr>
          <w:ilvl w:val="1"/>
          <w:numId w:val="10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Otrzymanie zgody od koordynatora lub kapitana na podłączenie rękawa.</w:t>
      </w:r>
    </w:p>
    <w:p w14:paraId="1F8DAC7F" w14:textId="77777777" w:rsidR="009E1D3F" w:rsidRPr="001029A3" w:rsidRDefault="00BF77EF" w:rsidP="009F7B33">
      <w:pPr>
        <w:numPr>
          <w:ilvl w:val="1"/>
          <w:numId w:val="10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Upewnienie się, że silniki są wyłączone, a światła beacon off (sygnał braku zagrożenia).</w:t>
      </w:r>
    </w:p>
    <w:p w14:paraId="191F3CEF" w14:textId="77777777" w:rsidR="009E1D3F" w:rsidRPr="001029A3" w:rsidRDefault="00BF77EF" w:rsidP="009F7B33">
      <w:pPr>
        <w:numPr>
          <w:ilvl w:val="1"/>
          <w:numId w:val="10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Rozpoczęcie manewru rękawem: jazda boczna do kadłuba, obrót i ustawienie kąta wejścia, podniesienie lub opuszczenie platformy zgodnie z wysokością drzwi.</w:t>
      </w:r>
    </w:p>
    <w:p w14:paraId="5E716A86" w14:textId="3DC3B98B" w:rsidR="009E1D3F" w:rsidRPr="001029A3" w:rsidRDefault="00BF77EF" w:rsidP="009F7B33">
      <w:pPr>
        <w:numPr>
          <w:ilvl w:val="1"/>
          <w:numId w:val="10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Zbliżenie końcówki rękawa do kadłuba – przy minimalnej prędkości, z</w:t>
      </w:r>
      <w:r w:rsidR="00DE1DA8">
        <w:t> </w:t>
      </w:r>
      <w:r w:rsidRPr="001029A3">
        <w:t>zachowaniem bezpiecznego dystansu.</w:t>
      </w:r>
    </w:p>
    <w:p w14:paraId="40107E61" w14:textId="77777777" w:rsidR="009E1D3F" w:rsidRPr="001029A3" w:rsidRDefault="00BF77EF" w:rsidP="009F7B33">
      <w:pPr>
        <w:numPr>
          <w:ilvl w:val="1"/>
          <w:numId w:val="10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Zatrzymanie rękawa po osiągnięciu punktu kontaktowego z uszczelką.</w:t>
      </w:r>
    </w:p>
    <w:p w14:paraId="53CD3810" w14:textId="77777777" w:rsidR="009E1D3F" w:rsidRPr="001029A3" w:rsidRDefault="00BF77EF" w:rsidP="009F7B33">
      <w:pPr>
        <w:numPr>
          <w:ilvl w:val="1"/>
          <w:numId w:val="10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Potwierdzenie pełnego przylegania (na podstawie czujników, wskaźników lub wizualnie).</w:t>
      </w:r>
    </w:p>
    <w:p w14:paraId="02EC9C14" w14:textId="77777777" w:rsidR="009E1D3F" w:rsidRPr="001029A3" w:rsidRDefault="00BF77EF" w:rsidP="009F7B33">
      <w:pPr>
        <w:numPr>
          <w:ilvl w:val="1"/>
          <w:numId w:val="10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Zablokowanie rękawa w pozycji operacyjnej.</w:t>
      </w:r>
    </w:p>
    <w:p w14:paraId="4A2C4BB6" w14:textId="77777777" w:rsidR="009E1D3F" w:rsidRPr="001029A3" w:rsidRDefault="00BF77EF" w:rsidP="009F7B33">
      <w:pPr>
        <w:numPr>
          <w:ilvl w:val="1"/>
          <w:numId w:val="10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Zgłoszenie gotowości do otwarcia drzwi i boardingu/deboardingu.</w:t>
      </w:r>
    </w:p>
    <w:p w14:paraId="2061518C" w14:textId="77777777" w:rsidR="009E1D3F" w:rsidRPr="001029A3" w:rsidRDefault="00BF77EF" w:rsidP="0030358E">
      <w:pPr>
        <w:spacing w:line="360" w:lineRule="auto"/>
        <w:ind w:left="720"/>
        <w:rPr>
          <w:b/>
        </w:rPr>
      </w:pPr>
      <w:r w:rsidRPr="001029A3">
        <w:rPr>
          <w:b/>
        </w:rPr>
        <w:t>Etap 4: Boarding lub deboarding pasażerów</w:t>
      </w:r>
    </w:p>
    <w:p w14:paraId="50823CD4" w14:textId="77777777" w:rsidR="009E1D3F" w:rsidRPr="001029A3" w:rsidRDefault="00BF77EF" w:rsidP="009F7B33">
      <w:pPr>
        <w:numPr>
          <w:ilvl w:val="1"/>
          <w:numId w:val="10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Otwarcie drzwi samolotu przez personel pokładowy.</w:t>
      </w:r>
    </w:p>
    <w:p w14:paraId="2F646A1B" w14:textId="77777777" w:rsidR="009E1D3F" w:rsidRPr="001029A3" w:rsidRDefault="00BF77EF" w:rsidP="009F7B33">
      <w:pPr>
        <w:numPr>
          <w:ilvl w:val="1"/>
          <w:numId w:val="10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Utrzymanie pozycji rękawa przez cały czas boardingu/deboardingu.</w:t>
      </w:r>
    </w:p>
    <w:p w14:paraId="3A476686" w14:textId="77777777" w:rsidR="009E1D3F" w:rsidRPr="001029A3" w:rsidRDefault="00BF77EF" w:rsidP="009F7B33">
      <w:pPr>
        <w:numPr>
          <w:ilvl w:val="1"/>
          <w:numId w:val="10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Monitorowanie stanu uszczelnień i pozycji platformy – brak kontaktu sztywnego z kadłubem.</w:t>
      </w:r>
    </w:p>
    <w:p w14:paraId="6034FEEA" w14:textId="77777777" w:rsidR="009E1D3F" w:rsidRPr="001029A3" w:rsidRDefault="00BF77EF" w:rsidP="009F7B33">
      <w:pPr>
        <w:numPr>
          <w:ilvl w:val="1"/>
          <w:numId w:val="10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Stała gotowość do ręcznego lub awaryjnego odłączenia rękawa w razie sygnału alarmowego.</w:t>
      </w:r>
    </w:p>
    <w:p w14:paraId="6C2447D9" w14:textId="77777777" w:rsidR="009E1D3F" w:rsidRPr="001029A3" w:rsidRDefault="00BF77EF" w:rsidP="0030358E">
      <w:pPr>
        <w:spacing w:line="360" w:lineRule="auto"/>
        <w:ind w:left="720"/>
        <w:rPr>
          <w:b/>
        </w:rPr>
      </w:pPr>
      <w:r w:rsidRPr="001029A3">
        <w:rPr>
          <w:b/>
        </w:rPr>
        <w:t>Etap 5: Odłączanie rękawa po zakończeniu operacji</w:t>
      </w:r>
    </w:p>
    <w:p w14:paraId="46E53ECD" w14:textId="77777777" w:rsidR="009E1D3F" w:rsidRPr="001029A3" w:rsidRDefault="00BF77EF" w:rsidP="009F7B33">
      <w:pPr>
        <w:numPr>
          <w:ilvl w:val="1"/>
          <w:numId w:val="1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Otrzymanie zgody od załogi lub agenta na odłączenie rękawa.</w:t>
      </w:r>
    </w:p>
    <w:p w14:paraId="63A718C2" w14:textId="77777777" w:rsidR="009E1D3F" w:rsidRPr="001029A3" w:rsidRDefault="00BF77EF" w:rsidP="009F7B33">
      <w:pPr>
        <w:numPr>
          <w:ilvl w:val="1"/>
          <w:numId w:val="1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lastRenderedPageBreak/>
        <w:t>Zamknięcie drzwi samolotu przez załogę.</w:t>
      </w:r>
    </w:p>
    <w:p w14:paraId="1C6DC5F6" w14:textId="77777777" w:rsidR="009E1D3F" w:rsidRPr="001029A3" w:rsidRDefault="00BF77EF" w:rsidP="009F7B33">
      <w:pPr>
        <w:numPr>
          <w:ilvl w:val="1"/>
          <w:numId w:val="1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Odblokowanie rękawa i rozpoczęcie manewru odsunięcia: powolne cofnięcie rękawa od kadłuba, obniżenie lub podniesienie platformy, obrót do pozycji neutralnej lub postojowej.</w:t>
      </w:r>
    </w:p>
    <w:p w14:paraId="3A502F08" w14:textId="77777777" w:rsidR="009E1D3F" w:rsidRPr="001029A3" w:rsidRDefault="00BF77EF" w:rsidP="009F7B33">
      <w:pPr>
        <w:numPr>
          <w:ilvl w:val="1"/>
          <w:numId w:val="1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Zablokowanie rękawa w pozycji parkingowej.</w:t>
      </w:r>
    </w:p>
    <w:p w14:paraId="31291661" w14:textId="77777777" w:rsidR="009E1D3F" w:rsidRPr="001029A3" w:rsidRDefault="00BF77EF" w:rsidP="009F7B33">
      <w:pPr>
        <w:numPr>
          <w:ilvl w:val="1"/>
          <w:numId w:val="1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Zgłoszenie zakończenia operacji i gotowości stanowiska do kolejnego lotu.</w:t>
      </w:r>
    </w:p>
    <w:p w14:paraId="104C643A" w14:textId="77777777" w:rsidR="009E1D3F" w:rsidRPr="001029A3" w:rsidRDefault="00BF77EF" w:rsidP="009F7B33">
      <w:pPr>
        <w:numPr>
          <w:ilvl w:val="1"/>
          <w:numId w:val="11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Zabezpieczenie konsoli sterującej (wyłączenie zasilania, zamknięcie panelu).</w:t>
      </w:r>
    </w:p>
    <w:p w14:paraId="5DADC881" w14:textId="77777777" w:rsidR="009E1D3F" w:rsidRPr="001029A3" w:rsidRDefault="00BF77EF" w:rsidP="0030358E">
      <w:pPr>
        <w:spacing w:line="360" w:lineRule="auto"/>
        <w:ind w:left="720"/>
        <w:rPr>
          <w:b/>
        </w:rPr>
      </w:pPr>
      <w:r w:rsidRPr="001029A3">
        <w:rPr>
          <w:b/>
        </w:rPr>
        <w:t>Etap 6: Po operacji</w:t>
      </w:r>
    </w:p>
    <w:p w14:paraId="6EF1E8FB" w14:textId="77777777" w:rsidR="009E1D3F" w:rsidRPr="001029A3" w:rsidRDefault="00BF77EF" w:rsidP="009F7B33">
      <w:pPr>
        <w:numPr>
          <w:ilvl w:val="1"/>
          <w:numId w:val="1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Zgłoszenie ewentualnych usterek lub nieprawidłowości do działu technicznego.</w:t>
      </w:r>
    </w:p>
    <w:p w14:paraId="5183E982" w14:textId="77777777" w:rsidR="009E1D3F" w:rsidRPr="001029A3" w:rsidRDefault="00BF77EF" w:rsidP="009F7B33">
      <w:pPr>
        <w:numPr>
          <w:ilvl w:val="1"/>
          <w:numId w:val="1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Sprawdzenie stanu technicznego platformy i uszczelnień.</w:t>
      </w:r>
    </w:p>
    <w:p w14:paraId="4CA1F1AC" w14:textId="77777777" w:rsidR="009E1D3F" w:rsidRPr="001029A3" w:rsidRDefault="00BF77EF" w:rsidP="009F7B33">
      <w:pPr>
        <w:numPr>
          <w:ilvl w:val="1"/>
          <w:numId w:val="1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Dokonanie wpisu w dzienniku operacyjnym lub systemie elektronicznym.</w:t>
      </w:r>
      <w:r w:rsidRPr="001029A3">
        <w:br w:type="page"/>
      </w:r>
    </w:p>
    <w:p w14:paraId="7BC13E54" w14:textId="3277F92E" w:rsidR="009E1D3F" w:rsidRPr="001029A3" w:rsidRDefault="00BF77EF" w:rsidP="009F7B33">
      <w:pPr>
        <w:pStyle w:val="Nagwek3"/>
        <w:numPr>
          <w:ilvl w:val="0"/>
          <w:numId w:val="116"/>
        </w:numPr>
      </w:pPr>
      <w:bookmarkStart w:id="54" w:name="_Toc212720861"/>
      <w:r w:rsidRPr="001029A3">
        <w:lastRenderedPageBreak/>
        <w:t>Rola odladzania (DEIC) – komunikacja i czynności operacyjne</w:t>
      </w:r>
      <w:bookmarkEnd w:id="54"/>
    </w:p>
    <w:p w14:paraId="5E33B2F9" w14:textId="77777777" w:rsidR="007835FD" w:rsidRPr="007835FD" w:rsidRDefault="007835FD" w:rsidP="009F7B33">
      <w:pPr>
        <w:pStyle w:val="Akapitzlist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5D6E9AB4" w14:textId="77777777" w:rsidR="007835FD" w:rsidRPr="007835FD" w:rsidRDefault="007835FD" w:rsidP="009F7B33">
      <w:pPr>
        <w:pStyle w:val="Akapitzlist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4C625D3D" w14:textId="77777777" w:rsidR="007835FD" w:rsidRPr="007835FD" w:rsidRDefault="007835FD" w:rsidP="009F7B33">
      <w:pPr>
        <w:pStyle w:val="Akapitzlist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339EBA46" w14:textId="77777777" w:rsidR="007835FD" w:rsidRPr="007835FD" w:rsidRDefault="007835FD" w:rsidP="009F7B33">
      <w:pPr>
        <w:pStyle w:val="Akapitzlist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630F7489" w14:textId="77777777" w:rsidR="007835FD" w:rsidRPr="007835FD" w:rsidRDefault="007835FD" w:rsidP="009F7B33">
      <w:pPr>
        <w:pStyle w:val="Akapitzlist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27B274DC" w14:textId="77777777" w:rsidR="007835FD" w:rsidRPr="007835FD" w:rsidRDefault="007835FD" w:rsidP="009F7B33">
      <w:pPr>
        <w:pStyle w:val="Akapitzlist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3E56CE5B" w14:textId="77777777" w:rsidR="007835FD" w:rsidRPr="007835FD" w:rsidRDefault="007835FD" w:rsidP="009F7B33">
      <w:pPr>
        <w:pStyle w:val="Akapitzlist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1E797BF3" w14:textId="77777777" w:rsidR="007835FD" w:rsidRPr="007835FD" w:rsidRDefault="007835FD" w:rsidP="009F7B33">
      <w:pPr>
        <w:pStyle w:val="Akapitzlist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2C3FEE98" w14:textId="77777777" w:rsidR="007835FD" w:rsidRPr="007835FD" w:rsidRDefault="007835FD" w:rsidP="009F7B33">
      <w:pPr>
        <w:pStyle w:val="Akapitzlist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3EAFA718" w14:textId="77777777" w:rsidR="007835FD" w:rsidRPr="007835FD" w:rsidRDefault="007835FD" w:rsidP="009F7B33">
      <w:pPr>
        <w:pStyle w:val="Akapitzlist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60148A6E" w14:textId="77777777" w:rsidR="007835FD" w:rsidRPr="007835FD" w:rsidRDefault="007835FD" w:rsidP="009F7B33">
      <w:pPr>
        <w:pStyle w:val="Akapitzlist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6248248D" w14:textId="77777777" w:rsidR="007835FD" w:rsidRPr="007835FD" w:rsidRDefault="007835FD" w:rsidP="009F7B33">
      <w:pPr>
        <w:pStyle w:val="Akapitzlist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5028ADB3" w14:textId="77777777" w:rsidR="007835FD" w:rsidRPr="007835FD" w:rsidRDefault="007835FD" w:rsidP="009F7B33">
      <w:pPr>
        <w:pStyle w:val="Akapitzlist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3F811D78" w14:textId="04AF3248" w:rsidR="009E1D3F" w:rsidRPr="001029A3" w:rsidRDefault="00BF77EF" w:rsidP="009F7B33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Rola odladzania musi umożliwiać symulację odladzania statku powietrznego na stanowisku lub w wyznaczonej strefie.</w:t>
      </w:r>
    </w:p>
    <w:p w14:paraId="57544F4C" w14:textId="77777777" w:rsidR="009E1D3F" w:rsidRPr="001029A3" w:rsidRDefault="00BF77EF" w:rsidP="009F7B33">
      <w:pPr>
        <w:numPr>
          <w:ilvl w:val="1"/>
          <w:numId w:val="25"/>
        </w:numPr>
        <w:spacing w:after="0" w:line="360" w:lineRule="auto"/>
      </w:pPr>
      <w:r w:rsidRPr="001029A3">
        <w:t>Symulator odladzania musi umożliwiać prowadzenie pojazdu z widokiem wewnątrz i na zewnątrz kabiny oraz realistyczną fizyką jazdy.</w:t>
      </w:r>
    </w:p>
    <w:p w14:paraId="5872F41E" w14:textId="77777777" w:rsidR="009E1D3F" w:rsidRPr="001029A3" w:rsidRDefault="00BF77EF" w:rsidP="009F7B33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Symulacja musi jak najwierniej odwzorowywać rzeczywiste warunki operacyjne.</w:t>
      </w:r>
    </w:p>
    <w:p w14:paraId="4D0C171D" w14:textId="77777777" w:rsidR="009E1D3F" w:rsidRPr="001029A3" w:rsidRDefault="00BF77EF" w:rsidP="009F7B33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Operator musi mieć możliwość komunikacji z samolotem odladzanym za pośrednictwem przenośnego radia FM (FM_AC).</w:t>
      </w:r>
    </w:p>
    <w:p w14:paraId="63DF82CF" w14:textId="77777777" w:rsidR="009E1D3F" w:rsidRPr="001029A3" w:rsidRDefault="00BF77EF" w:rsidP="009F7B33">
      <w:pPr>
        <w:numPr>
          <w:ilvl w:val="1"/>
          <w:numId w:val="25"/>
        </w:numPr>
        <w:spacing w:after="0" w:line="360" w:lineRule="auto"/>
      </w:pPr>
      <w:r w:rsidRPr="001029A3">
        <w:t>Operator musi mieć możliwość komunikacji z wieżą kontroli lotów telefonicznie przez VCS lub przez radio FM (FM_WIEŻA).</w:t>
      </w:r>
    </w:p>
    <w:p w14:paraId="10AA1FC9" w14:textId="77777777" w:rsidR="009E1D3F" w:rsidRPr="001029A3" w:rsidRDefault="00BF77EF" w:rsidP="009F7B33">
      <w:pPr>
        <w:numPr>
          <w:ilvl w:val="1"/>
          <w:numId w:val="25"/>
        </w:numPr>
        <w:spacing w:after="0" w:line="360" w:lineRule="auto"/>
      </w:pPr>
      <w:r w:rsidRPr="001029A3">
        <w:t>Stanowisko musi mieć możliwość komunikacji głosowej innymi pojazdami za pośrednictwem przenośnego radia FM (FM_PŁYTA).</w:t>
      </w:r>
    </w:p>
    <w:p w14:paraId="69921AAA" w14:textId="77F8B39D" w:rsidR="009E1D3F" w:rsidRPr="001029A3" w:rsidRDefault="00BF77EF" w:rsidP="009F7B33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Operator musi wykonać czynności przed, w trakcie i po odladzaniu zgodnie z</w:t>
      </w:r>
      <w:r w:rsidR="00DE1DA8">
        <w:t> </w:t>
      </w:r>
      <w:r w:rsidRPr="001029A3">
        <w:t>wymaganiami.</w:t>
      </w:r>
    </w:p>
    <w:p w14:paraId="2515D1E3" w14:textId="77777777" w:rsidR="009E1D3F" w:rsidRPr="001029A3" w:rsidRDefault="00BF77EF" w:rsidP="009F7B33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Pojazd odladzający musi być sterowalny i możliwy do ustawienia przy samolocie.</w:t>
      </w:r>
    </w:p>
    <w:p w14:paraId="5121BB0B" w14:textId="77777777" w:rsidR="009E1D3F" w:rsidRPr="001029A3" w:rsidRDefault="00BF77EF" w:rsidP="009F7B33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Symulacja musi uwzględniać wszystkie opisane poniżej etapy oraz czynności operatora pojazdu odladzającego (DEIC - deicing unit).</w:t>
      </w:r>
    </w:p>
    <w:p w14:paraId="16117D13" w14:textId="77777777" w:rsidR="009E1D3F" w:rsidRPr="001029A3" w:rsidRDefault="00BF77EF" w:rsidP="0030358E">
      <w:pPr>
        <w:spacing w:line="360" w:lineRule="auto"/>
        <w:ind w:left="1440"/>
        <w:rPr>
          <w:b/>
        </w:rPr>
      </w:pPr>
      <w:r w:rsidRPr="001029A3">
        <w:rPr>
          <w:b/>
        </w:rPr>
        <w:t>Etap 1: Przygotowanie operacji odladzania</w:t>
      </w:r>
    </w:p>
    <w:p w14:paraId="37F800D8" w14:textId="77777777" w:rsidR="009E1D3F" w:rsidRPr="001029A3" w:rsidRDefault="00BF77EF" w:rsidP="009F7B33">
      <w:pPr>
        <w:numPr>
          <w:ilvl w:val="1"/>
          <w:numId w:val="1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Otrzymanie zlecenia de-icing – numer rejsu, typ samolotu, lokalizacja, czas odlotu, potrzeba odladzania.</w:t>
      </w:r>
    </w:p>
    <w:p w14:paraId="40452820" w14:textId="77777777" w:rsidR="009E1D3F" w:rsidRPr="001029A3" w:rsidRDefault="00BF77EF" w:rsidP="009F7B33">
      <w:pPr>
        <w:numPr>
          <w:ilvl w:val="1"/>
          <w:numId w:val="1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Ocena warunków atmosferycznych – typ opadu, temperatura, widoczność, wilgotność, wiatr (wg TAF/METAR).</w:t>
      </w:r>
    </w:p>
    <w:p w14:paraId="38211C4E" w14:textId="77777777" w:rsidR="009E1D3F" w:rsidRPr="001029A3" w:rsidRDefault="00BF77EF" w:rsidP="009F7B33">
      <w:pPr>
        <w:numPr>
          <w:ilvl w:val="1"/>
          <w:numId w:val="1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Sprawdzenie stopnia oblodzenia samolotu: inspekcja wizualna (skrzydła, statecznik poziomy/pionowy, kadłub), analiza raportu pilota lub agenta handlingowego, określenie rodzaju kontaminacji: szron, lód, śnieg, marznący deszcz.</w:t>
      </w:r>
    </w:p>
    <w:p w14:paraId="6947BD84" w14:textId="77777777" w:rsidR="009E1D3F" w:rsidRPr="001029A3" w:rsidRDefault="00BF77EF" w:rsidP="009F7B33">
      <w:pPr>
        <w:numPr>
          <w:ilvl w:val="1"/>
          <w:numId w:val="1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Decyzja o typie i kolejności procedur: de-icing (usunięcie istniejącego lodu/śniegu), anti-icing (zapobieganie nowemu osadzaniu).</w:t>
      </w:r>
    </w:p>
    <w:p w14:paraId="003E615A" w14:textId="77777777" w:rsidR="009E1D3F" w:rsidRPr="001029A3" w:rsidRDefault="00BF77EF" w:rsidP="009F7B33">
      <w:pPr>
        <w:numPr>
          <w:ilvl w:val="1"/>
          <w:numId w:val="1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Etap 2: Przygotowanie pojazdu i mieszanki</w:t>
      </w:r>
    </w:p>
    <w:p w14:paraId="7429587D" w14:textId="77777777" w:rsidR="009E1D3F" w:rsidRPr="001029A3" w:rsidRDefault="00BF77EF" w:rsidP="009F7B33">
      <w:pPr>
        <w:numPr>
          <w:ilvl w:val="1"/>
          <w:numId w:val="1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lastRenderedPageBreak/>
        <w:t>Sprawdzenie stanu technicznego pojazdu de-icing: układ hydrauliczny i grzewczy, wysięgnik, pompa, dysze natryskowe, komunikacja (radio/interkom) i awaryjne wyłączniki.</w:t>
      </w:r>
    </w:p>
    <w:p w14:paraId="7134A659" w14:textId="77777777" w:rsidR="009E1D3F" w:rsidRPr="001029A3" w:rsidRDefault="00BF77EF" w:rsidP="009F7B33">
      <w:pPr>
        <w:numPr>
          <w:ilvl w:val="1"/>
          <w:numId w:val="1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Weryfikacja dostępności i temperatury płynów: Typ I (ciepły, do usuwania lodu/śniegu), Typ II/III/IV (zimny, tworzy warstwę ochronną).</w:t>
      </w:r>
    </w:p>
    <w:p w14:paraId="0BDEA4FD" w14:textId="77777777" w:rsidR="009E1D3F" w:rsidRPr="001029A3" w:rsidRDefault="00BF77EF" w:rsidP="009F7B33">
      <w:pPr>
        <w:numPr>
          <w:ilvl w:val="1"/>
          <w:numId w:val="1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Wybór właściwej mieszanki zgodnie z typem samolotu, warunkami pogodowymi i procedurą operatora lotniska.</w:t>
      </w:r>
    </w:p>
    <w:p w14:paraId="776C2CBD" w14:textId="77777777" w:rsidR="009E1D3F" w:rsidRPr="001029A3" w:rsidRDefault="00BF77EF" w:rsidP="009F7B33">
      <w:pPr>
        <w:numPr>
          <w:ilvl w:val="1"/>
          <w:numId w:val="12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Założenie wyposażenia ochronnego (PPE) – wodoodporna odzież, ochrona twarzy, buty z antypoślizgową podeszwą.</w:t>
      </w:r>
    </w:p>
    <w:p w14:paraId="0BFD3CA9" w14:textId="77777777" w:rsidR="009E1D3F" w:rsidRPr="001029A3" w:rsidRDefault="00BF77EF" w:rsidP="0030358E">
      <w:pPr>
        <w:spacing w:line="360" w:lineRule="auto"/>
        <w:ind w:left="1440"/>
        <w:rPr>
          <w:b/>
        </w:rPr>
      </w:pPr>
      <w:r w:rsidRPr="001029A3">
        <w:rPr>
          <w:b/>
        </w:rPr>
        <w:t>Etap 3: Dojazd i kontakt z załogą</w:t>
      </w:r>
    </w:p>
    <w:p w14:paraId="0D0CC563" w14:textId="77777777" w:rsidR="009E1D3F" w:rsidRPr="001029A3" w:rsidRDefault="00BF77EF" w:rsidP="009F7B33">
      <w:pPr>
        <w:numPr>
          <w:ilvl w:val="1"/>
          <w:numId w:val="1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Dojazd do samolotu zgodnie z procedurą ruchu po płycie (w asyście Follow Me lub samodzielnie).</w:t>
      </w:r>
    </w:p>
    <w:p w14:paraId="3DFD1DF6" w14:textId="77777777" w:rsidR="009E1D3F" w:rsidRPr="001029A3" w:rsidRDefault="00BF77EF" w:rsidP="009F7B33">
      <w:pPr>
        <w:numPr>
          <w:ilvl w:val="1"/>
          <w:numId w:val="1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Zatrzymanie pojazdu w pozycji umożliwiającej bezpieczną pracę ramienia i dysz.</w:t>
      </w:r>
    </w:p>
    <w:p w14:paraId="32734CA5" w14:textId="77777777" w:rsidR="009E1D3F" w:rsidRPr="001029A3" w:rsidRDefault="00BF77EF" w:rsidP="009F7B33">
      <w:pPr>
        <w:numPr>
          <w:ilvl w:val="1"/>
          <w:numId w:val="11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Nawiązanie kontaktu z kokpitem samolotu (przez radio lub interkom): zgłoszenie gotowości, potwierdzenie zakresu i kolejności prac (skrzydła, statecznik, kadłub), potwierdzenie typu używanej cieczy.</w:t>
      </w:r>
    </w:p>
    <w:p w14:paraId="0C502D76" w14:textId="77777777" w:rsidR="009E1D3F" w:rsidRPr="001029A3" w:rsidRDefault="00BF77EF" w:rsidP="0030358E">
      <w:pPr>
        <w:spacing w:line="360" w:lineRule="auto"/>
        <w:ind w:left="1440"/>
        <w:rPr>
          <w:b/>
        </w:rPr>
      </w:pPr>
      <w:r w:rsidRPr="001029A3">
        <w:rPr>
          <w:b/>
        </w:rPr>
        <w:t>Etap 4: Procedura odladzania – de-icing</w:t>
      </w:r>
    </w:p>
    <w:p w14:paraId="7AECC155" w14:textId="3E9FAE2E" w:rsidR="009E1D3F" w:rsidRPr="001029A3" w:rsidRDefault="00BF77EF" w:rsidP="009F7B33">
      <w:pPr>
        <w:numPr>
          <w:ilvl w:val="1"/>
          <w:numId w:val="1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Rozpoczęcie odladzania ciepłym płynem typu I: najpierw górne powierzchnie skrzydeł, następnie stateczniki poziome i pionowe, opcjonalnie przednia część kadłuba i wloty silników (zgodnie z</w:t>
      </w:r>
      <w:r w:rsidR="00DE1DA8">
        <w:t> </w:t>
      </w:r>
      <w:r w:rsidRPr="001029A3">
        <w:t>procedurą).</w:t>
      </w:r>
    </w:p>
    <w:p w14:paraId="67C1E64B" w14:textId="77777777" w:rsidR="009E1D3F" w:rsidRPr="001029A3" w:rsidRDefault="00BF77EF" w:rsidP="009F7B33">
      <w:pPr>
        <w:numPr>
          <w:ilvl w:val="1"/>
          <w:numId w:val="1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Utrzymywanie bezpiecznego dystansu od samolotu – zasięg wysięgnika regulowany z kabiny lub kosza roboczego.</w:t>
      </w:r>
    </w:p>
    <w:p w14:paraId="14ACB460" w14:textId="77777777" w:rsidR="009E1D3F" w:rsidRPr="001029A3" w:rsidRDefault="00BF77EF" w:rsidP="009F7B33">
      <w:pPr>
        <w:numPr>
          <w:ilvl w:val="1"/>
          <w:numId w:val="11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Monitorowanie efektywności – usunięcie lodu musi być widoczne gołym okiem (powierzchnia gładka i czysta).</w:t>
      </w:r>
    </w:p>
    <w:p w14:paraId="40907448" w14:textId="77777777" w:rsidR="009E1D3F" w:rsidRPr="001029A3" w:rsidRDefault="00BF77EF" w:rsidP="009F7B33">
      <w:pPr>
        <w:numPr>
          <w:ilvl w:val="1"/>
          <w:numId w:val="11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Zgłoszenie zakończenia de-icing do kokpitu.</w:t>
      </w:r>
    </w:p>
    <w:p w14:paraId="00C9CAD9" w14:textId="77777777" w:rsidR="009E1D3F" w:rsidRPr="001029A3" w:rsidRDefault="00BF77EF" w:rsidP="0030358E">
      <w:pPr>
        <w:spacing w:line="360" w:lineRule="auto"/>
        <w:ind w:left="1440"/>
        <w:rPr>
          <w:b/>
        </w:rPr>
      </w:pPr>
      <w:r w:rsidRPr="001029A3">
        <w:rPr>
          <w:b/>
        </w:rPr>
        <w:t>Etap 5: Procedura anty-oblodzeniowa – anti-icing</w:t>
      </w:r>
    </w:p>
    <w:p w14:paraId="58778E65" w14:textId="77777777" w:rsidR="009E1D3F" w:rsidRPr="001029A3" w:rsidRDefault="00BF77EF" w:rsidP="009F7B33">
      <w:pPr>
        <w:numPr>
          <w:ilvl w:val="1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lastRenderedPageBreak/>
        <w:t>Jeśli wymagane – przejście do natrysku cieczy typu II/III/IV: rozpylanie chłodniejszej warstwy ochronnej, tylko na powierzchniach poddanych de-icingowi.</w:t>
      </w:r>
    </w:p>
    <w:p w14:paraId="7D9E8EEE" w14:textId="77777777" w:rsidR="009E1D3F" w:rsidRPr="001029A3" w:rsidRDefault="00BF77EF" w:rsidP="009F7B33">
      <w:pPr>
        <w:numPr>
          <w:ilvl w:val="1"/>
          <w:numId w:val="1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Zgłoszenie użytego typu cieczy i czasu zakończenia operacji do załogi (start holdover time).</w:t>
      </w:r>
    </w:p>
    <w:p w14:paraId="46DE4EC0" w14:textId="77777777" w:rsidR="009E1D3F" w:rsidRPr="001029A3" w:rsidRDefault="00BF77EF" w:rsidP="009F7B33">
      <w:pPr>
        <w:numPr>
          <w:ilvl w:val="1"/>
          <w:numId w:val="1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Załoga wprowadza dane do systemu lotu (FMS) i zgłasza gotowość do kołowania.</w:t>
      </w:r>
    </w:p>
    <w:p w14:paraId="597FF331" w14:textId="77777777" w:rsidR="009E1D3F" w:rsidRPr="001029A3" w:rsidRDefault="00BF77EF" w:rsidP="0030358E">
      <w:pPr>
        <w:spacing w:line="360" w:lineRule="auto"/>
        <w:ind w:left="1440"/>
        <w:rPr>
          <w:b/>
        </w:rPr>
      </w:pPr>
      <w:r w:rsidRPr="001029A3">
        <w:rPr>
          <w:b/>
        </w:rPr>
        <w:t>Etap 6: Odjazd i zakończenie operacji</w:t>
      </w:r>
    </w:p>
    <w:p w14:paraId="1CA177AB" w14:textId="77777777" w:rsidR="009E1D3F" w:rsidRPr="001029A3" w:rsidRDefault="00BF77EF" w:rsidP="009F7B33">
      <w:pPr>
        <w:numPr>
          <w:ilvl w:val="1"/>
          <w:numId w:val="1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Złożenie wysięgnika i zabezpieczenie systemu płynów.</w:t>
      </w:r>
    </w:p>
    <w:p w14:paraId="79789EEE" w14:textId="77777777" w:rsidR="009E1D3F" w:rsidRPr="001029A3" w:rsidRDefault="00BF77EF" w:rsidP="009F7B33">
      <w:pPr>
        <w:numPr>
          <w:ilvl w:val="1"/>
          <w:numId w:val="1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Bezpieczny odjazd pojazdu z pola postojowego.</w:t>
      </w:r>
    </w:p>
    <w:p w14:paraId="2375F910" w14:textId="77777777" w:rsidR="009E1D3F" w:rsidRPr="001029A3" w:rsidRDefault="00BF77EF" w:rsidP="009F7B33">
      <w:pPr>
        <w:numPr>
          <w:ilvl w:val="1"/>
          <w:numId w:val="1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Zgłoszenie zakończenia operacji do koordynatora płyty / systemu informatycznego.</w:t>
      </w:r>
    </w:p>
    <w:p w14:paraId="7FE0A42A" w14:textId="099F449A" w:rsidR="009E1D3F" w:rsidRPr="001029A3" w:rsidRDefault="00BF77EF" w:rsidP="009F7B33">
      <w:pPr>
        <w:numPr>
          <w:ilvl w:val="1"/>
          <w:numId w:val="1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Dokumentacja: typ cieczy, ilość, miejsce aplikacji, godzina zakończenia, numer lotu, podpis operatora.</w:t>
      </w:r>
      <w:r w:rsidRPr="001029A3">
        <w:br w:type="page"/>
      </w:r>
    </w:p>
    <w:p w14:paraId="6806D8CA" w14:textId="0E97A495" w:rsidR="009E1D3F" w:rsidRPr="001029A3" w:rsidRDefault="00BF77EF" w:rsidP="009F7B33">
      <w:pPr>
        <w:pStyle w:val="Nagwek3"/>
        <w:numPr>
          <w:ilvl w:val="0"/>
          <w:numId w:val="25"/>
        </w:numPr>
      </w:pPr>
      <w:bookmarkStart w:id="55" w:name="_Toc212720862"/>
      <w:r w:rsidRPr="001029A3">
        <w:lastRenderedPageBreak/>
        <w:t>Stanowisko instruktora i nadzór nad studentami</w:t>
      </w:r>
      <w:bookmarkEnd w:id="55"/>
    </w:p>
    <w:p w14:paraId="46C90DFF" w14:textId="62A6651C" w:rsidR="009E1D3F" w:rsidRDefault="00BF77EF" w:rsidP="001029A3">
      <w:r w:rsidRPr="001029A3">
        <w:rPr>
          <w:noProof/>
        </w:rPr>
        <w:drawing>
          <wp:inline distT="0" distB="0" distL="0" distR="0" wp14:anchorId="57B6ADD3" wp14:editId="4AC78555">
            <wp:extent cx="5154099" cy="2112983"/>
            <wp:effectExtent l="0" t="0" r="0" b="0"/>
            <wp:docPr id="1924844859" name="image4.png" descr="Grafika przedstawia stanowisko instruktora z biurkiem, krzesłem, radiem FM, czterema ekranami i systemem radiowo-telefonicznym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844859" name="image4.png" descr="Grafika przedstawia stanowisko instruktora z biurkiem, krzesłem, radiem FM, czterema ekranami i systemem radiowo-telefonicznym."/>
                    <pic:cNvPicPr preferRelativeResize="0"/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54099" cy="21129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6BB01DA" w14:textId="643E4A46" w:rsidR="001234E0" w:rsidRPr="003F654A" w:rsidRDefault="001234E0" w:rsidP="001234E0">
      <w:pPr>
        <w:spacing w:line="360" w:lineRule="auto"/>
        <w:jc w:val="center"/>
        <w:rPr>
          <w:i/>
        </w:rPr>
      </w:pPr>
      <w:r w:rsidRPr="001029A3">
        <w:rPr>
          <w:i/>
        </w:rPr>
        <w:t xml:space="preserve">Rys. </w:t>
      </w:r>
      <w:r>
        <w:rPr>
          <w:i/>
        </w:rPr>
        <w:t>3</w:t>
      </w:r>
      <w:r w:rsidRPr="001029A3">
        <w:rPr>
          <w:i/>
        </w:rPr>
        <w:t>.</w:t>
      </w:r>
      <w:r>
        <w:rPr>
          <w:i/>
        </w:rPr>
        <w:t>3.</w:t>
      </w:r>
      <w:r w:rsidRPr="001029A3">
        <w:rPr>
          <w:i/>
        </w:rPr>
        <w:t xml:space="preserve"> Konfiguracja i wyposażenie stanowiska </w:t>
      </w:r>
      <w:r>
        <w:rPr>
          <w:i/>
        </w:rPr>
        <w:t>instruktora</w:t>
      </w:r>
    </w:p>
    <w:p w14:paraId="172522F6" w14:textId="77777777" w:rsidR="001234E0" w:rsidRPr="001029A3" w:rsidRDefault="001234E0" w:rsidP="001029A3"/>
    <w:p w14:paraId="39ABA263" w14:textId="77777777" w:rsidR="0065348D" w:rsidRPr="0065348D" w:rsidRDefault="0065348D" w:rsidP="009F7B33">
      <w:pPr>
        <w:pStyle w:val="Akapitzlist"/>
        <w:numPr>
          <w:ilvl w:val="0"/>
          <w:numId w:val="90"/>
        </w:num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contextualSpacing w:val="0"/>
        <w:rPr>
          <w:vanish/>
        </w:rPr>
      </w:pPr>
    </w:p>
    <w:p w14:paraId="6D344E22" w14:textId="77777777" w:rsidR="0065348D" w:rsidRPr="0065348D" w:rsidRDefault="0065348D" w:rsidP="009F7B33">
      <w:pPr>
        <w:pStyle w:val="Akapitzlist"/>
        <w:numPr>
          <w:ilvl w:val="0"/>
          <w:numId w:val="90"/>
        </w:num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contextualSpacing w:val="0"/>
        <w:rPr>
          <w:vanish/>
        </w:rPr>
      </w:pPr>
    </w:p>
    <w:p w14:paraId="2D25B855" w14:textId="77777777" w:rsidR="0065348D" w:rsidRPr="0065348D" w:rsidRDefault="0065348D" w:rsidP="009F7B33">
      <w:pPr>
        <w:pStyle w:val="Akapitzlist"/>
        <w:numPr>
          <w:ilvl w:val="0"/>
          <w:numId w:val="90"/>
        </w:num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contextualSpacing w:val="0"/>
        <w:rPr>
          <w:vanish/>
        </w:rPr>
      </w:pPr>
    </w:p>
    <w:p w14:paraId="51D18A2A" w14:textId="77777777" w:rsidR="0065348D" w:rsidRPr="0065348D" w:rsidRDefault="0065348D" w:rsidP="009F7B33">
      <w:pPr>
        <w:pStyle w:val="Akapitzlist"/>
        <w:numPr>
          <w:ilvl w:val="0"/>
          <w:numId w:val="90"/>
        </w:num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contextualSpacing w:val="0"/>
        <w:rPr>
          <w:vanish/>
        </w:rPr>
      </w:pPr>
    </w:p>
    <w:p w14:paraId="2ED63CA9" w14:textId="77777777" w:rsidR="0065348D" w:rsidRPr="0065348D" w:rsidRDefault="0065348D" w:rsidP="009F7B33">
      <w:pPr>
        <w:pStyle w:val="Akapitzlist"/>
        <w:numPr>
          <w:ilvl w:val="0"/>
          <w:numId w:val="90"/>
        </w:num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contextualSpacing w:val="0"/>
        <w:rPr>
          <w:vanish/>
        </w:rPr>
      </w:pPr>
    </w:p>
    <w:p w14:paraId="55A7D58A" w14:textId="77777777" w:rsidR="0065348D" w:rsidRPr="0065348D" w:rsidRDefault="0065348D" w:rsidP="009F7B33">
      <w:pPr>
        <w:pStyle w:val="Akapitzlist"/>
        <w:numPr>
          <w:ilvl w:val="0"/>
          <w:numId w:val="90"/>
        </w:num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contextualSpacing w:val="0"/>
        <w:rPr>
          <w:vanish/>
        </w:rPr>
      </w:pPr>
    </w:p>
    <w:p w14:paraId="056E5EC1" w14:textId="77777777" w:rsidR="0065348D" w:rsidRPr="0065348D" w:rsidRDefault="0065348D" w:rsidP="009F7B33">
      <w:pPr>
        <w:pStyle w:val="Akapitzlist"/>
        <w:numPr>
          <w:ilvl w:val="0"/>
          <w:numId w:val="90"/>
        </w:num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contextualSpacing w:val="0"/>
        <w:rPr>
          <w:vanish/>
        </w:rPr>
      </w:pPr>
    </w:p>
    <w:p w14:paraId="053DE250" w14:textId="77777777" w:rsidR="0065348D" w:rsidRPr="0065348D" w:rsidRDefault="0065348D" w:rsidP="009F7B33">
      <w:pPr>
        <w:pStyle w:val="Akapitzlist"/>
        <w:numPr>
          <w:ilvl w:val="0"/>
          <w:numId w:val="90"/>
        </w:num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contextualSpacing w:val="0"/>
        <w:rPr>
          <w:vanish/>
        </w:rPr>
      </w:pPr>
    </w:p>
    <w:p w14:paraId="061A7F4B" w14:textId="77777777" w:rsidR="0065348D" w:rsidRPr="0065348D" w:rsidRDefault="0065348D" w:rsidP="009F7B33">
      <w:pPr>
        <w:pStyle w:val="Akapitzlist"/>
        <w:numPr>
          <w:ilvl w:val="0"/>
          <w:numId w:val="90"/>
        </w:num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contextualSpacing w:val="0"/>
        <w:rPr>
          <w:vanish/>
        </w:rPr>
      </w:pPr>
    </w:p>
    <w:p w14:paraId="1ECE9211" w14:textId="77777777" w:rsidR="0065348D" w:rsidRPr="0065348D" w:rsidRDefault="0065348D" w:rsidP="009F7B33">
      <w:pPr>
        <w:pStyle w:val="Akapitzlist"/>
        <w:numPr>
          <w:ilvl w:val="0"/>
          <w:numId w:val="90"/>
        </w:num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contextualSpacing w:val="0"/>
        <w:rPr>
          <w:vanish/>
        </w:rPr>
      </w:pPr>
    </w:p>
    <w:p w14:paraId="56403818" w14:textId="77777777" w:rsidR="0065348D" w:rsidRPr="0065348D" w:rsidRDefault="0065348D" w:rsidP="009F7B33">
      <w:pPr>
        <w:pStyle w:val="Akapitzlist"/>
        <w:numPr>
          <w:ilvl w:val="0"/>
          <w:numId w:val="90"/>
        </w:num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contextualSpacing w:val="0"/>
        <w:rPr>
          <w:vanish/>
        </w:rPr>
      </w:pPr>
    </w:p>
    <w:p w14:paraId="4B1C1E00" w14:textId="77777777" w:rsidR="0065348D" w:rsidRPr="0065348D" w:rsidRDefault="0065348D" w:rsidP="009F7B33">
      <w:pPr>
        <w:pStyle w:val="Akapitzlist"/>
        <w:numPr>
          <w:ilvl w:val="0"/>
          <w:numId w:val="90"/>
        </w:num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contextualSpacing w:val="0"/>
        <w:rPr>
          <w:vanish/>
        </w:rPr>
      </w:pPr>
    </w:p>
    <w:p w14:paraId="74306DCF" w14:textId="77777777" w:rsidR="0065348D" w:rsidRPr="0065348D" w:rsidRDefault="0065348D" w:rsidP="009F7B33">
      <w:pPr>
        <w:pStyle w:val="Akapitzlist"/>
        <w:numPr>
          <w:ilvl w:val="0"/>
          <w:numId w:val="90"/>
        </w:num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contextualSpacing w:val="0"/>
        <w:rPr>
          <w:vanish/>
        </w:rPr>
      </w:pPr>
    </w:p>
    <w:p w14:paraId="4F767140" w14:textId="77777777" w:rsidR="0065348D" w:rsidRPr="0065348D" w:rsidRDefault="0065348D" w:rsidP="009F7B33">
      <w:pPr>
        <w:pStyle w:val="Akapitzlist"/>
        <w:numPr>
          <w:ilvl w:val="0"/>
          <w:numId w:val="90"/>
        </w:num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contextualSpacing w:val="0"/>
        <w:rPr>
          <w:vanish/>
        </w:rPr>
      </w:pPr>
    </w:p>
    <w:p w14:paraId="2A2ABAA4" w14:textId="00F19890" w:rsidR="009E1D3F" w:rsidRPr="001029A3" w:rsidRDefault="00BF77EF" w:rsidP="009F7B33">
      <w:pPr>
        <w:numPr>
          <w:ilvl w:val="1"/>
          <w:numId w:val="90"/>
        </w:num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</w:pPr>
      <w:r w:rsidRPr="001029A3">
        <w:t>Symulator musi mieć stanowisko instruktora, z czterema monitorami (min. 24 cale), przedstawiającymi treści ekranów modułów treningowych (ról).</w:t>
      </w:r>
    </w:p>
    <w:p w14:paraId="4446F899" w14:textId="77777777" w:rsidR="009E1D3F" w:rsidRPr="001029A3" w:rsidRDefault="00BF77EF" w:rsidP="009F7B33">
      <w:pPr>
        <w:numPr>
          <w:ilvl w:val="1"/>
          <w:numId w:val="90"/>
        </w:numPr>
        <w:spacing w:after="0" w:line="360" w:lineRule="auto"/>
      </w:pPr>
      <w:r w:rsidRPr="001029A3">
        <w:t>Stanowisko instruktora operacji lotniskowych musi posiadać własny system VCS zgodny z systemem instalowanym na stanowiskach operacyjnych.</w:t>
      </w:r>
    </w:p>
    <w:p w14:paraId="71BBE94F" w14:textId="77777777" w:rsidR="009E1D3F" w:rsidRPr="001029A3" w:rsidRDefault="00BF77EF" w:rsidP="009F7B33">
      <w:pPr>
        <w:numPr>
          <w:ilvl w:val="1"/>
          <w:numId w:val="90"/>
        </w:numPr>
        <w:spacing w:after="0" w:line="360" w:lineRule="auto"/>
      </w:pPr>
      <w:r w:rsidRPr="001029A3">
        <w:t>Instruktor musi mieć możliwość wykonania połączenia i odebrania telefonu z VCS stanowisk operacyjnych.</w:t>
      </w:r>
    </w:p>
    <w:p w14:paraId="50F272D6" w14:textId="0AD337EF" w:rsidR="009E1D3F" w:rsidRPr="001029A3" w:rsidRDefault="00BF77EF" w:rsidP="009F7B33">
      <w:pPr>
        <w:numPr>
          <w:ilvl w:val="1"/>
          <w:numId w:val="90"/>
        </w:numPr>
        <w:spacing w:after="0" w:line="360" w:lineRule="auto"/>
      </w:pPr>
      <w:r w:rsidRPr="001029A3">
        <w:t>Instruktor musi posiadać trzy radia FM, do prowadzenia korespondencji ze studentami w roli pilota (FM_AC), wieży (FM_WEIŻA), dyżurnego portu lub innego aktywnego pojazdu biorącego udział w symulacji (FM_PŁYTA).</w:t>
      </w:r>
    </w:p>
    <w:p w14:paraId="002C4E64" w14:textId="77777777" w:rsidR="009E1D3F" w:rsidRPr="001029A3" w:rsidRDefault="00BF77EF" w:rsidP="009F7B33">
      <w:pPr>
        <w:numPr>
          <w:ilvl w:val="1"/>
          <w:numId w:val="90"/>
        </w:numPr>
        <w:spacing w:after="0" w:line="360" w:lineRule="auto"/>
      </w:pPr>
      <w:r w:rsidRPr="001029A3">
        <w:t>Modele radia FM musi być zgodny z modelem dostępnym na stanowiskach operacyjnych operatorów lotniska.</w:t>
      </w:r>
    </w:p>
    <w:p w14:paraId="3EC81337" w14:textId="77777777" w:rsidR="009E1D3F" w:rsidRPr="001029A3" w:rsidRDefault="00BF77EF" w:rsidP="009F7B33">
      <w:pPr>
        <w:numPr>
          <w:ilvl w:val="1"/>
          <w:numId w:val="90"/>
        </w:numPr>
        <w:spacing w:after="0" w:line="360" w:lineRule="auto"/>
      </w:pPr>
      <w:r w:rsidRPr="001029A3">
        <w:t>Symulator operacji lotniskowych musi umożliwiać instruktorowi podłączenie się do VCS za pośrednictwem zestawu słuchawkowego.</w:t>
      </w:r>
    </w:p>
    <w:p w14:paraId="1C960A5D" w14:textId="59550B11" w:rsidR="009E1D3F" w:rsidRPr="001029A3" w:rsidRDefault="00BF77EF" w:rsidP="009F7B33">
      <w:pPr>
        <w:numPr>
          <w:ilvl w:val="1"/>
          <w:numId w:val="9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Każde stanowisko studenta-uczestnika symulacji (VEH1 - VEH4) musi umożliwiać podłączenie wideo do stanowiska instruktora</w:t>
      </w:r>
      <w:r w:rsidR="00E559F1">
        <w:t>,</w:t>
      </w:r>
      <w:r w:rsidRPr="001029A3">
        <w:t xml:space="preserve"> tak aby mógł monitorować realizację przez studenta zadań symulacji.</w:t>
      </w:r>
    </w:p>
    <w:p w14:paraId="43184A6E" w14:textId="64157363" w:rsidR="009E1D3F" w:rsidRPr="001029A3" w:rsidRDefault="00BF77EF" w:rsidP="009F7B33">
      <w:pPr>
        <w:numPr>
          <w:ilvl w:val="1"/>
          <w:numId w:val="90"/>
        </w:numPr>
        <w:spacing w:after="0" w:line="360" w:lineRule="auto"/>
      </w:pPr>
      <w:r w:rsidRPr="001029A3">
        <w:t>Na czterech monitorach instruktora muszą być wyświetlone kopie zobrazowań czterech symulatorów pojazdów, przekazane przez aktywne splitter’y.</w:t>
      </w:r>
    </w:p>
    <w:p w14:paraId="15EC4417" w14:textId="77777777" w:rsidR="009E1D3F" w:rsidRPr="001029A3" w:rsidRDefault="00BF77EF" w:rsidP="009F7B33">
      <w:pPr>
        <w:numPr>
          <w:ilvl w:val="1"/>
          <w:numId w:val="90"/>
        </w:numPr>
        <w:spacing w:after="0" w:line="360" w:lineRule="auto"/>
      </w:pPr>
      <w:r w:rsidRPr="001029A3">
        <w:lastRenderedPageBreak/>
        <w:t>Stanowisko instruktora (INS) musi być wyposażone w niezbędne meble biurowe – biurko o minimalnej powierzchni blatu 210 × 60 cm, fotel biurowy i lampkę biurkowe.</w:t>
      </w:r>
    </w:p>
    <w:p w14:paraId="23FCEFF0" w14:textId="415D2B20" w:rsidR="009E1D3F" w:rsidRPr="001029A3" w:rsidRDefault="00BF77EF" w:rsidP="009F7B33">
      <w:pPr>
        <w:numPr>
          <w:ilvl w:val="1"/>
          <w:numId w:val="90"/>
        </w:numPr>
        <w:spacing w:after="0" w:line="360" w:lineRule="auto"/>
      </w:pPr>
      <w:r w:rsidRPr="001029A3">
        <w:t>Biurko musi spełniać wymogi zgodnie z normą PN-EN 527 lub równoważną i</w:t>
      </w:r>
      <w:r w:rsidR="00DE1DA8">
        <w:t> </w:t>
      </w:r>
      <w:r w:rsidRPr="001029A3">
        <w:t>posiadać:</w:t>
      </w:r>
    </w:p>
    <w:p w14:paraId="398D8BE6" w14:textId="77777777" w:rsidR="009E1D3F" w:rsidRPr="001029A3" w:rsidRDefault="00BF77EF" w:rsidP="0065348D">
      <w:pPr>
        <w:numPr>
          <w:ilvl w:val="1"/>
          <w:numId w:val="1"/>
        </w:numPr>
        <w:spacing w:after="0" w:line="360" w:lineRule="auto"/>
      </w:pPr>
      <w:r w:rsidRPr="001029A3">
        <w:t>wysokość ok. 72–76 cm,</w:t>
      </w:r>
    </w:p>
    <w:p w14:paraId="063CDBDD" w14:textId="77777777" w:rsidR="009E1D3F" w:rsidRPr="001029A3" w:rsidRDefault="00BF77EF" w:rsidP="0065348D">
      <w:pPr>
        <w:numPr>
          <w:ilvl w:val="1"/>
          <w:numId w:val="1"/>
        </w:numPr>
        <w:spacing w:after="0" w:line="360" w:lineRule="auto"/>
      </w:pPr>
      <w:r w:rsidRPr="001029A3">
        <w:t>stelaż metalowy lub stalowy,</w:t>
      </w:r>
    </w:p>
    <w:p w14:paraId="67CB5093" w14:textId="77777777" w:rsidR="009E1D3F" w:rsidRPr="001029A3" w:rsidRDefault="00BF77EF" w:rsidP="0065348D">
      <w:pPr>
        <w:numPr>
          <w:ilvl w:val="1"/>
          <w:numId w:val="1"/>
        </w:numPr>
        <w:spacing w:after="0" w:line="360" w:lineRule="auto"/>
      </w:pPr>
      <w:r w:rsidRPr="001029A3">
        <w:t>nośność blatu min. 50 kg równomiernie rozłożonego obciążenia,</w:t>
      </w:r>
    </w:p>
    <w:p w14:paraId="7DDF0671" w14:textId="77777777" w:rsidR="009E1D3F" w:rsidRPr="001029A3" w:rsidRDefault="00BF77EF" w:rsidP="0065348D">
      <w:pPr>
        <w:numPr>
          <w:ilvl w:val="1"/>
          <w:numId w:val="1"/>
        </w:numPr>
        <w:spacing w:after="0" w:line="360" w:lineRule="auto"/>
      </w:pPr>
      <w:r w:rsidRPr="001029A3">
        <w:t>brak chybotania przy normalnym użytkowaniu,</w:t>
      </w:r>
    </w:p>
    <w:p w14:paraId="70072498" w14:textId="77777777" w:rsidR="009E1D3F" w:rsidRPr="001029A3" w:rsidRDefault="00BF77EF" w:rsidP="0065348D">
      <w:pPr>
        <w:numPr>
          <w:ilvl w:val="1"/>
          <w:numId w:val="1"/>
        </w:numPr>
        <w:spacing w:after="0" w:line="360" w:lineRule="auto"/>
      </w:pPr>
      <w:r w:rsidRPr="001029A3">
        <w:t>blat wykonany z płyty laminowanej, min. 18–25 mm grubości, odpornej na zarysowania i wilgoć,</w:t>
      </w:r>
    </w:p>
    <w:p w14:paraId="5D13CBAF" w14:textId="77777777" w:rsidR="009E1D3F" w:rsidRPr="001029A3" w:rsidRDefault="00BF77EF" w:rsidP="0065348D">
      <w:pPr>
        <w:numPr>
          <w:ilvl w:val="1"/>
          <w:numId w:val="1"/>
        </w:numPr>
        <w:spacing w:after="0" w:line="360" w:lineRule="auto"/>
      </w:pPr>
      <w:r w:rsidRPr="001029A3">
        <w:t>obrzeża blatu zabezpieczone okleiną ABS min. 2 mm,</w:t>
      </w:r>
    </w:p>
    <w:p w14:paraId="5B79EB23" w14:textId="77777777" w:rsidR="009E1D3F" w:rsidRPr="001029A3" w:rsidRDefault="00BF77EF" w:rsidP="0065348D">
      <w:pPr>
        <w:numPr>
          <w:ilvl w:val="1"/>
          <w:numId w:val="1"/>
        </w:numPr>
        <w:spacing w:after="0" w:line="360" w:lineRule="auto"/>
      </w:pPr>
      <w:r w:rsidRPr="001029A3">
        <w:t>blat w kolorze szarym lub grafitowym,</w:t>
      </w:r>
    </w:p>
    <w:p w14:paraId="6F3E9380" w14:textId="77777777" w:rsidR="009E1D3F" w:rsidRPr="001029A3" w:rsidRDefault="00BF77EF" w:rsidP="0065348D">
      <w:pPr>
        <w:numPr>
          <w:ilvl w:val="1"/>
          <w:numId w:val="1"/>
        </w:numPr>
        <w:spacing w:after="0" w:line="360" w:lineRule="auto"/>
      </w:pPr>
      <w:r w:rsidRPr="001029A3">
        <w:t>przepust kablowy lub system organizacji przewodów (otwór + maskownica, kanał kablowy),</w:t>
      </w:r>
    </w:p>
    <w:p w14:paraId="4EAD8405" w14:textId="77777777" w:rsidR="009E1D3F" w:rsidRPr="001029A3" w:rsidRDefault="00BF77EF" w:rsidP="0065348D">
      <w:pPr>
        <w:numPr>
          <w:ilvl w:val="1"/>
          <w:numId w:val="1"/>
        </w:numPr>
        <w:spacing w:after="0" w:line="360" w:lineRule="auto"/>
      </w:pPr>
      <w:r w:rsidRPr="001029A3">
        <w:t>wolną przestrzeń pod blatem umożliwiającą wygodne ustawienie nóg.</w:t>
      </w:r>
    </w:p>
    <w:p w14:paraId="71AE8AA8" w14:textId="77777777" w:rsidR="009E1D3F" w:rsidRPr="001029A3" w:rsidRDefault="00BF77EF" w:rsidP="009F7B33">
      <w:pPr>
        <w:numPr>
          <w:ilvl w:val="1"/>
          <w:numId w:val="90"/>
        </w:numPr>
        <w:spacing w:after="0" w:line="360" w:lineRule="auto"/>
      </w:pPr>
      <w:r w:rsidRPr="001029A3">
        <w:t>Fotele biurowe muszą spełniać wymogi zgodnie z normą PN-EN 1335 lub równoważną i posiadać:</w:t>
      </w:r>
    </w:p>
    <w:p w14:paraId="500A3CE0" w14:textId="77777777" w:rsidR="009E1D3F" w:rsidRPr="001029A3" w:rsidRDefault="00BF77EF" w:rsidP="0065348D">
      <w:pPr>
        <w:numPr>
          <w:ilvl w:val="1"/>
          <w:numId w:val="2"/>
        </w:numPr>
        <w:spacing w:after="0" w:line="360" w:lineRule="auto"/>
      </w:pPr>
      <w:r w:rsidRPr="001029A3">
        <w:t>regulację wysokości siedzenia w zakresie co najmniej 10 cm,</w:t>
      </w:r>
    </w:p>
    <w:p w14:paraId="33CE424E" w14:textId="77777777" w:rsidR="009E1D3F" w:rsidRPr="001029A3" w:rsidRDefault="00BF77EF" w:rsidP="0065348D">
      <w:pPr>
        <w:numPr>
          <w:ilvl w:val="1"/>
          <w:numId w:val="2"/>
        </w:numPr>
        <w:spacing w:after="0" w:line="360" w:lineRule="auto"/>
      </w:pPr>
      <w:r w:rsidRPr="001029A3">
        <w:t>regulowaną głębokość siedziska  w zakresie co najmniej 5 cm,</w:t>
      </w:r>
    </w:p>
    <w:p w14:paraId="0AD27784" w14:textId="77777777" w:rsidR="009E1D3F" w:rsidRPr="001029A3" w:rsidRDefault="00BF77EF" w:rsidP="0065348D">
      <w:pPr>
        <w:numPr>
          <w:ilvl w:val="1"/>
          <w:numId w:val="2"/>
        </w:numPr>
        <w:spacing w:after="0" w:line="360" w:lineRule="auto"/>
      </w:pPr>
      <w:r w:rsidRPr="001029A3">
        <w:t>regulowaną wysokość oraz głębokość wysunięcia podpory lędźwiowej,</w:t>
      </w:r>
    </w:p>
    <w:p w14:paraId="473FB9E0" w14:textId="77777777" w:rsidR="009E1D3F" w:rsidRPr="001029A3" w:rsidRDefault="00BF77EF" w:rsidP="0065348D">
      <w:pPr>
        <w:numPr>
          <w:ilvl w:val="1"/>
          <w:numId w:val="2"/>
        </w:numPr>
        <w:spacing w:after="0" w:line="360" w:lineRule="auto"/>
      </w:pPr>
      <w:r w:rsidRPr="001029A3">
        <w:t>regulację wysokośi i kąta nachylenia zagłówka,</w:t>
      </w:r>
    </w:p>
    <w:p w14:paraId="72CAA5AE" w14:textId="77777777" w:rsidR="009E1D3F" w:rsidRPr="001029A3" w:rsidRDefault="00BF77EF" w:rsidP="0065348D">
      <w:pPr>
        <w:numPr>
          <w:ilvl w:val="1"/>
          <w:numId w:val="2"/>
        </w:numPr>
        <w:spacing w:after="0" w:line="360" w:lineRule="auto"/>
      </w:pPr>
      <w:r w:rsidRPr="001029A3">
        <w:t>regulację podłokietnika: wysokość, odchylenie na boki oraz wysunięcie przód/tył,</w:t>
      </w:r>
    </w:p>
    <w:p w14:paraId="63430636" w14:textId="77777777" w:rsidR="009E1D3F" w:rsidRPr="001029A3" w:rsidRDefault="00BF77EF" w:rsidP="0065348D">
      <w:pPr>
        <w:numPr>
          <w:ilvl w:val="1"/>
          <w:numId w:val="2"/>
        </w:numPr>
        <w:spacing w:after="0" w:line="360" w:lineRule="auto"/>
      </w:pPr>
      <w:r w:rsidRPr="001029A3">
        <w:t>kolorystykę szarą lub grafitową.</w:t>
      </w:r>
    </w:p>
    <w:p w14:paraId="1D522527" w14:textId="4024ACCE" w:rsidR="009E1D3F" w:rsidRPr="001029A3" w:rsidRDefault="00BF77EF" w:rsidP="009F7B33">
      <w:pPr>
        <w:numPr>
          <w:ilvl w:val="1"/>
          <w:numId w:val="90"/>
        </w:numPr>
        <w:spacing w:after="0" w:line="360" w:lineRule="auto"/>
      </w:pPr>
      <w:r w:rsidRPr="001029A3">
        <w:t>Lampki biurowe muszą spełniać wymogi norm bezpieczeństwa CE lub RoHS i</w:t>
      </w:r>
      <w:r w:rsidR="00DE1DA8">
        <w:t> </w:t>
      </w:r>
      <w:r w:rsidRPr="001029A3">
        <w:t>posiadać:</w:t>
      </w:r>
    </w:p>
    <w:p w14:paraId="73681358" w14:textId="77777777" w:rsidR="009E1D3F" w:rsidRPr="001029A3" w:rsidRDefault="00BF77EF" w:rsidP="009F7B33">
      <w:pPr>
        <w:numPr>
          <w:ilvl w:val="1"/>
          <w:numId w:val="127"/>
        </w:numPr>
        <w:spacing w:after="0" w:line="360" w:lineRule="auto"/>
      </w:pPr>
      <w:r w:rsidRPr="001029A3">
        <w:t>strumień świetlny LED do 800 lm (maksymalnie),</w:t>
      </w:r>
    </w:p>
    <w:p w14:paraId="7ABB106D" w14:textId="77777777" w:rsidR="009E1D3F" w:rsidRPr="001029A3" w:rsidRDefault="00BF77EF" w:rsidP="009F7B33">
      <w:pPr>
        <w:numPr>
          <w:ilvl w:val="1"/>
          <w:numId w:val="127"/>
        </w:numPr>
        <w:spacing w:after="0" w:line="360" w:lineRule="auto"/>
      </w:pPr>
      <w:r w:rsidRPr="001029A3">
        <w:t>regulacja jasności (ściemnianie),</w:t>
      </w:r>
    </w:p>
    <w:p w14:paraId="7572105E" w14:textId="77777777" w:rsidR="009E1D3F" w:rsidRPr="001029A3" w:rsidRDefault="00BF77EF" w:rsidP="009F7B33">
      <w:pPr>
        <w:numPr>
          <w:ilvl w:val="1"/>
          <w:numId w:val="127"/>
        </w:numPr>
        <w:spacing w:after="0" w:line="360" w:lineRule="auto"/>
      </w:pPr>
      <w:r w:rsidRPr="001029A3">
        <w:t>naturalną barwę światła (ok. 4000–4500 K),</w:t>
      </w:r>
    </w:p>
    <w:p w14:paraId="33EAE035" w14:textId="77777777" w:rsidR="009E1D3F" w:rsidRPr="001029A3" w:rsidRDefault="00BF77EF" w:rsidP="009F7B33">
      <w:pPr>
        <w:numPr>
          <w:ilvl w:val="1"/>
          <w:numId w:val="127"/>
        </w:numPr>
        <w:spacing w:after="0" w:line="360" w:lineRule="auto"/>
      </w:pPr>
      <w:r w:rsidRPr="001029A3">
        <w:t>cechę braku efektu migotania (technologia flicker free),</w:t>
      </w:r>
    </w:p>
    <w:p w14:paraId="54A8270C" w14:textId="77777777" w:rsidR="009E1D3F" w:rsidRPr="001029A3" w:rsidRDefault="00BF77EF" w:rsidP="009F7B33">
      <w:pPr>
        <w:numPr>
          <w:ilvl w:val="1"/>
          <w:numId w:val="127"/>
        </w:numPr>
        <w:spacing w:after="0" w:line="360" w:lineRule="auto"/>
      </w:pPr>
      <w:r w:rsidRPr="001029A3">
        <w:t>żywotność źródła: min. 20 000 godzin,</w:t>
      </w:r>
    </w:p>
    <w:p w14:paraId="51EED060" w14:textId="77777777" w:rsidR="009E1D3F" w:rsidRPr="001029A3" w:rsidRDefault="00BF77EF" w:rsidP="009F7B33">
      <w:pPr>
        <w:numPr>
          <w:ilvl w:val="1"/>
          <w:numId w:val="127"/>
        </w:numPr>
        <w:spacing w:after="0" w:line="360" w:lineRule="auto"/>
      </w:pPr>
      <w:r w:rsidRPr="001029A3">
        <w:lastRenderedPageBreak/>
        <w:t>ruchome ramię i/lub głowica umożliwiająca skierowanie światła w żądanym kierunku,</w:t>
      </w:r>
    </w:p>
    <w:p w14:paraId="51BCC49F" w14:textId="77777777" w:rsidR="009E1D3F" w:rsidRPr="001029A3" w:rsidRDefault="00BF77EF" w:rsidP="009F7B33">
      <w:pPr>
        <w:numPr>
          <w:ilvl w:val="1"/>
          <w:numId w:val="127"/>
        </w:numPr>
        <w:spacing w:after="0" w:line="360" w:lineRule="auto"/>
      </w:pPr>
      <w:r w:rsidRPr="001029A3">
        <w:t>stabilna podstawa lub solidny uchwyt/klips umożliwiający mocowanie do blatu,</w:t>
      </w:r>
    </w:p>
    <w:p w14:paraId="51CFE81E" w14:textId="77777777" w:rsidR="009E1D3F" w:rsidRPr="001029A3" w:rsidRDefault="00BF77EF" w:rsidP="009F7B33">
      <w:pPr>
        <w:numPr>
          <w:ilvl w:val="1"/>
          <w:numId w:val="127"/>
        </w:numPr>
        <w:spacing w:after="0" w:line="360" w:lineRule="auto"/>
      </w:pPr>
      <w:r w:rsidRPr="001029A3">
        <w:t>zasilanie sieciowe 230 V (zasilacz w komplecie, jeśli wymagany),</w:t>
      </w:r>
    </w:p>
    <w:p w14:paraId="3008B75E" w14:textId="77777777" w:rsidR="009E1D3F" w:rsidRPr="001029A3" w:rsidRDefault="00BF77EF" w:rsidP="009F7B33">
      <w:pPr>
        <w:numPr>
          <w:ilvl w:val="1"/>
          <w:numId w:val="127"/>
        </w:numPr>
        <w:spacing w:after="0" w:line="360" w:lineRule="auto"/>
      </w:pPr>
      <w:r w:rsidRPr="001029A3">
        <w:t>kabel zasilający o długości min. 2 m.</w:t>
      </w:r>
    </w:p>
    <w:p w14:paraId="596F5D46" w14:textId="77777777" w:rsidR="009E1D3F" w:rsidRPr="001029A3" w:rsidRDefault="00BF77EF" w:rsidP="009F7B33">
      <w:pPr>
        <w:numPr>
          <w:ilvl w:val="1"/>
          <w:numId w:val="9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musi zapewniać elastyczność w zakresie przeniesienia stanowiska pracy instruktora.</w:t>
      </w:r>
    </w:p>
    <w:p w14:paraId="205A3540" w14:textId="77777777" w:rsidR="009E1D3F" w:rsidRPr="001029A3" w:rsidRDefault="00BF77EF" w:rsidP="0030358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b/>
        </w:rPr>
      </w:pPr>
      <w:r w:rsidRPr="001029A3">
        <w:br w:type="page"/>
      </w:r>
    </w:p>
    <w:p w14:paraId="3FB9A487" w14:textId="1E3C5239" w:rsidR="009E1D3F" w:rsidRPr="001029A3" w:rsidRDefault="00BF77EF" w:rsidP="009F7B33">
      <w:pPr>
        <w:pStyle w:val="Nagwek3"/>
        <w:numPr>
          <w:ilvl w:val="0"/>
          <w:numId w:val="90"/>
        </w:numPr>
      </w:pPr>
      <w:bookmarkStart w:id="56" w:name="_Toc212720863"/>
      <w:r w:rsidRPr="001029A3">
        <w:lastRenderedPageBreak/>
        <w:t>Modele przestrzeni powietrznej, lotnisk, statków powietrznych, pojazdów naziemnych, ludzi i zwierząt</w:t>
      </w:r>
      <w:bookmarkEnd w:id="56"/>
    </w:p>
    <w:p w14:paraId="7FE366B7" w14:textId="77777777" w:rsidR="00B45DEE" w:rsidRPr="00B45DEE" w:rsidRDefault="00B45DEE" w:rsidP="009F7B33">
      <w:pPr>
        <w:pStyle w:val="Akapitzlist"/>
        <w:numPr>
          <w:ilvl w:val="0"/>
          <w:numId w:val="1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 w:val="0"/>
        <w:rPr>
          <w:vanish/>
        </w:rPr>
      </w:pPr>
    </w:p>
    <w:p w14:paraId="5F837436" w14:textId="77777777" w:rsidR="00B45DEE" w:rsidRPr="00B45DEE" w:rsidRDefault="00B45DEE" w:rsidP="009F7B33">
      <w:pPr>
        <w:pStyle w:val="Akapitzlist"/>
        <w:numPr>
          <w:ilvl w:val="0"/>
          <w:numId w:val="1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 w:val="0"/>
        <w:rPr>
          <w:vanish/>
        </w:rPr>
      </w:pPr>
    </w:p>
    <w:p w14:paraId="28846B33" w14:textId="77777777" w:rsidR="00B45DEE" w:rsidRPr="00B45DEE" w:rsidRDefault="00B45DEE" w:rsidP="009F7B33">
      <w:pPr>
        <w:pStyle w:val="Akapitzlist"/>
        <w:numPr>
          <w:ilvl w:val="0"/>
          <w:numId w:val="1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 w:val="0"/>
        <w:rPr>
          <w:vanish/>
        </w:rPr>
      </w:pPr>
    </w:p>
    <w:p w14:paraId="5F3E4A1C" w14:textId="77777777" w:rsidR="00B45DEE" w:rsidRPr="00B45DEE" w:rsidRDefault="00B45DEE" w:rsidP="009F7B33">
      <w:pPr>
        <w:pStyle w:val="Akapitzlist"/>
        <w:numPr>
          <w:ilvl w:val="0"/>
          <w:numId w:val="1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 w:val="0"/>
        <w:rPr>
          <w:vanish/>
        </w:rPr>
      </w:pPr>
    </w:p>
    <w:p w14:paraId="75E3947A" w14:textId="77777777" w:rsidR="00B45DEE" w:rsidRPr="00B45DEE" w:rsidRDefault="00B45DEE" w:rsidP="009F7B33">
      <w:pPr>
        <w:pStyle w:val="Akapitzlist"/>
        <w:numPr>
          <w:ilvl w:val="0"/>
          <w:numId w:val="1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 w:val="0"/>
        <w:rPr>
          <w:vanish/>
        </w:rPr>
      </w:pPr>
    </w:p>
    <w:p w14:paraId="1B40B57F" w14:textId="77777777" w:rsidR="00B45DEE" w:rsidRPr="00B45DEE" w:rsidRDefault="00B45DEE" w:rsidP="009F7B33">
      <w:pPr>
        <w:pStyle w:val="Akapitzlist"/>
        <w:numPr>
          <w:ilvl w:val="0"/>
          <w:numId w:val="1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 w:val="0"/>
        <w:rPr>
          <w:vanish/>
        </w:rPr>
      </w:pPr>
    </w:p>
    <w:p w14:paraId="6451E862" w14:textId="77777777" w:rsidR="00B45DEE" w:rsidRPr="00B45DEE" w:rsidRDefault="00B45DEE" w:rsidP="009F7B33">
      <w:pPr>
        <w:pStyle w:val="Akapitzlist"/>
        <w:numPr>
          <w:ilvl w:val="0"/>
          <w:numId w:val="1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 w:val="0"/>
        <w:rPr>
          <w:vanish/>
        </w:rPr>
      </w:pPr>
    </w:p>
    <w:p w14:paraId="61B4EF12" w14:textId="77777777" w:rsidR="00B45DEE" w:rsidRPr="00B45DEE" w:rsidRDefault="00B45DEE" w:rsidP="009F7B33">
      <w:pPr>
        <w:pStyle w:val="Akapitzlist"/>
        <w:numPr>
          <w:ilvl w:val="0"/>
          <w:numId w:val="1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 w:val="0"/>
        <w:rPr>
          <w:vanish/>
        </w:rPr>
      </w:pPr>
    </w:p>
    <w:p w14:paraId="5E16DADC" w14:textId="77777777" w:rsidR="00B45DEE" w:rsidRPr="00B45DEE" w:rsidRDefault="00B45DEE" w:rsidP="009F7B33">
      <w:pPr>
        <w:pStyle w:val="Akapitzlist"/>
        <w:numPr>
          <w:ilvl w:val="0"/>
          <w:numId w:val="1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 w:val="0"/>
        <w:rPr>
          <w:vanish/>
        </w:rPr>
      </w:pPr>
    </w:p>
    <w:p w14:paraId="31C5A751" w14:textId="77777777" w:rsidR="00B45DEE" w:rsidRPr="00B45DEE" w:rsidRDefault="00B45DEE" w:rsidP="009F7B33">
      <w:pPr>
        <w:pStyle w:val="Akapitzlist"/>
        <w:numPr>
          <w:ilvl w:val="0"/>
          <w:numId w:val="1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 w:val="0"/>
        <w:rPr>
          <w:vanish/>
        </w:rPr>
      </w:pPr>
    </w:p>
    <w:p w14:paraId="402EA1A7" w14:textId="77777777" w:rsidR="00B45DEE" w:rsidRPr="00B45DEE" w:rsidRDefault="00B45DEE" w:rsidP="009F7B33">
      <w:pPr>
        <w:pStyle w:val="Akapitzlist"/>
        <w:numPr>
          <w:ilvl w:val="0"/>
          <w:numId w:val="1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 w:val="0"/>
        <w:rPr>
          <w:vanish/>
        </w:rPr>
      </w:pPr>
    </w:p>
    <w:p w14:paraId="0979406F" w14:textId="77777777" w:rsidR="00B45DEE" w:rsidRPr="00B45DEE" w:rsidRDefault="00B45DEE" w:rsidP="009F7B33">
      <w:pPr>
        <w:pStyle w:val="Akapitzlist"/>
        <w:numPr>
          <w:ilvl w:val="0"/>
          <w:numId w:val="1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 w:val="0"/>
        <w:rPr>
          <w:vanish/>
        </w:rPr>
      </w:pPr>
    </w:p>
    <w:p w14:paraId="04CAA0CD" w14:textId="77777777" w:rsidR="00B45DEE" w:rsidRPr="00B45DEE" w:rsidRDefault="00B45DEE" w:rsidP="009F7B33">
      <w:pPr>
        <w:pStyle w:val="Akapitzlist"/>
        <w:numPr>
          <w:ilvl w:val="0"/>
          <w:numId w:val="1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 w:val="0"/>
        <w:rPr>
          <w:vanish/>
        </w:rPr>
      </w:pPr>
    </w:p>
    <w:p w14:paraId="295560D4" w14:textId="77777777" w:rsidR="00B45DEE" w:rsidRPr="00B45DEE" w:rsidRDefault="00B45DEE" w:rsidP="009F7B33">
      <w:pPr>
        <w:pStyle w:val="Akapitzlist"/>
        <w:numPr>
          <w:ilvl w:val="0"/>
          <w:numId w:val="1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 w:val="0"/>
        <w:rPr>
          <w:vanish/>
        </w:rPr>
      </w:pPr>
    </w:p>
    <w:p w14:paraId="31A9184E" w14:textId="77777777" w:rsidR="00B45DEE" w:rsidRPr="00B45DEE" w:rsidRDefault="00B45DEE" w:rsidP="009F7B33">
      <w:pPr>
        <w:pStyle w:val="Akapitzlist"/>
        <w:numPr>
          <w:ilvl w:val="0"/>
          <w:numId w:val="1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contextualSpacing w:val="0"/>
        <w:rPr>
          <w:vanish/>
        </w:rPr>
      </w:pPr>
    </w:p>
    <w:p w14:paraId="517C7DB9" w14:textId="4B706395" w:rsidR="009E1D3F" w:rsidRPr="001029A3" w:rsidRDefault="00BF77EF" w:rsidP="009F7B33">
      <w:pPr>
        <w:numPr>
          <w:ilvl w:val="1"/>
          <w:numId w:val="1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 xml:space="preserve">Symulator musi mieć wgrane cztery modele lotnisk: </w:t>
      </w:r>
    </w:p>
    <w:tbl>
      <w:tblPr>
        <w:tblStyle w:val="afffff"/>
        <w:tblW w:w="9026" w:type="dxa"/>
        <w:tblInd w:w="0" w:type="dxa"/>
        <w:tblBorders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64"/>
        <w:gridCol w:w="1547"/>
        <w:gridCol w:w="1515"/>
        <w:gridCol w:w="1604"/>
        <w:gridCol w:w="1796"/>
      </w:tblGrid>
      <w:tr w:rsidR="001029A3" w:rsidRPr="001029A3" w14:paraId="2967B37C" w14:textId="77777777">
        <w:trPr>
          <w:tblHeader/>
        </w:trPr>
        <w:tc>
          <w:tcPr>
            <w:tcW w:w="2564" w:type="dxa"/>
            <w:vAlign w:val="center"/>
          </w:tcPr>
          <w:p w14:paraId="2FEFF95A" w14:textId="77777777" w:rsidR="009E1D3F" w:rsidRPr="001029A3" w:rsidRDefault="00BF77EF" w:rsidP="0030358E">
            <w:pPr>
              <w:spacing w:line="360" w:lineRule="auto"/>
              <w:rPr>
                <w:b/>
              </w:rPr>
            </w:pPr>
            <w:r w:rsidRPr="001029A3">
              <w:rPr>
                <w:b/>
              </w:rPr>
              <w:t>MODEL LOTNISKA:</w:t>
            </w:r>
          </w:p>
        </w:tc>
        <w:tc>
          <w:tcPr>
            <w:tcW w:w="1547" w:type="dxa"/>
            <w:vAlign w:val="center"/>
          </w:tcPr>
          <w:p w14:paraId="243DAEB0" w14:textId="77777777" w:rsidR="009E1D3F" w:rsidRPr="001029A3" w:rsidRDefault="00BF77EF" w:rsidP="0030358E">
            <w:pPr>
              <w:spacing w:line="360" w:lineRule="auto"/>
              <w:rPr>
                <w:b/>
              </w:rPr>
            </w:pPr>
            <w:r w:rsidRPr="001029A3">
              <w:rPr>
                <w:b/>
              </w:rPr>
              <w:t xml:space="preserve">DUŻE </w:t>
            </w:r>
          </w:p>
        </w:tc>
        <w:tc>
          <w:tcPr>
            <w:tcW w:w="1515" w:type="dxa"/>
            <w:vAlign w:val="center"/>
          </w:tcPr>
          <w:p w14:paraId="6D636A3B" w14:textId="77777777" w:rsidR="009E1D3F" w:rsidRPr="001029A3" w:rsidRDefault="00BF77EF" w:rsidP="0030358E">
            <w:pPr>
              <w:spacing w:line="360" w:lineRule="auto"/>
              <w:rPr>
                <w:b/>
              </w:rPr>
            </w:pPr>
            <w:r w:rsidRPr="001029A3">
              <w:rPr>
                <w:b/>
              </w:rPr>
              <w:t>ŚREDNIE</w:t>
            </w:r>
          </w:p>
        </w:tc>
        <w:tc>
          <w:tcPr>
            <w:tcW w:w="1604" w:type="dxa"/>
            <w:vAlign w:val="center"/>
          </w:tcPr>
          <w:p w14:paraId="19EF408A" w14:textId="77777777" w:rsidR="009E1D3F" w:rsidRPr="001029A3" w:rsidRDefault="00BF77EF" w:rsidP="0030358E">
            <w:pPr>
              <w:spacing w:line="360" w:lineRule="auto"/>
              <w:rPr>
                <w:b/>
              </w:rPr>
            </w:pPr>
            <w:r w:rsidRPr="001029A3">
              <w:rPr>
                <w:b/>
              </w:rPr>
              <w:t>MAŁE</w:t>
            </w:r>
          </w:p>
        </w:tc>
        <w:tc>
          <w:tcPr>
            <w:tcW w:w="1796" w:type="dxa"/>
            <w:vAlign w:val="center"/>
          </w:tcPr>
          <w:p w14:paraId="0A8B9F37" w14:textId="77777777" w:rsidR="009E1D3F" w:rsidRPr="001029A3" w:rsidRDefault="00BF77EF" w:rsidP="0030358E">
            <w:pPr>
              <w:spacing w:line="360" w:lineRule="auto"/>
              <w:rPr>
                <w:b/>
              </w:rPr>
            </w:pPr>
            <w:r w:rsidRPr="001029A3">
              <w:rPr>
                <w:b/>
              </w:rPr>
              <w:t>WOJSKOWE</w:t>
            </w:r>
          </w:p>
        </w:tc>
      </w:tr>
      <w:tr w:rsidR="001029A3" w:rsidRPr="001029A3" w14:paraId="364DF5AA" w14:textId="77777777">
        <w:tc>
          <w:tcPr>
            <w:tcW w:w="2564" w:type="dxa"/>
            <w:vAlign w:val="center"/>
          </w:tcPr>
          <w:p w14:paraId="0A5D5FDC" w14:textId="77777777" w:rsidR="009E1D3F" w:rsidRPr="001029A3" w:rsidRDefault="00BF77EF" w:rsidP="0030358E">
            <w:pPr>
              <w:spacing w:line="360" w:lineRule="auto"/>
            </w:pPr>
            <w:r w:rsidRPr="001029A3">
              <w:rPr>
                <w:b/>
              </w:rPr>
              <w:t>Liczba dróg startowych</w:t>
            </w:r>
          </w:p>
        </w:tc>
        <w:tc>
          <w:tcPr>
            <w:tcW w:w="1547" w:type="dxa"/>
            <w:vAlign w:val="center"/>
          </w:tcPr>
          <w:p w14:paraId="3B333D29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t>2</w:t>
            </w:r>
          </w:p>
        </w:tc>
        <w:tc>
          <w:tcPr>
            <w:tcW w:w="1515" w:type="dxa"/>
            <w:vAlign w:val="center"/>
          </w:tcPr>
          <w:p w14:paraId="37BE1740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t>1</w:t>
            </w:r>
          </w:p>
        </w:tc>
        <w:tc>
          <w:tcPr>
            <w:tcW w:w="1604" w:type="dxa"/>
            <w:vAlign w:val="center"/>
          </w:tcPr>
          <w:p w14:paraId="128EC56C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t>1</w:t>
            </w:r>
          </w:p>
        </w:tc>
        <w:tc>
          <w:tcPr>
            <w:tcW w:w="1796" w:type="dxa"/>
            <w:vAlign w:val="center"/>
          </w:tcPr>
          <w:p w14:paraId="0A388B8A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t>1</w:t>
            </w:r>
          </w:p>
        </w:tc>
      </w:tr>
      <w:tr w:rsidR="001029A3" w:rsidRPr="001029A3" w14:paraId="5ABFA2E2" w14:textId="77777777">
        <w:tc>
          <w:tcPr>
            <w:tcW w:w="2564" w:type="dxa"/>
            <w:vAlign w:val="center"/>
          </w:tcPr>
          <w:p w14:paraId="67D64E00" w14:textId="77777777" w:rsidR="009E1D3F" w:rsidRPr="001029A3" w:rsidRDefault="00BF77EF" w:rsidP="0030358E">
            <w:pPr>
              <w:spacing w:line="360" w:lineRule="auto"/>
            </w:pPr>
            <w:r w:rsidRPr="001029A3">
              <w:rPr>
                <w:b/>
              </w:rPr>
              <w:t>Liczba dróg kołowania</w:t>
            </w:r>
          </w:p>
        </w:tc>
        <w:tc>
          <w:tcPr>
            <w:tcW w:w="1547" w:type="dxa"/>
            <w:vAlign w:val="center"/>
          </w:tcPr>
          <w:p w14:paraId="237B4EA3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t>10+</w:t>
            </w:r>
          </w:p>
        </w:tc>
        <w:tc>
          <w:tcPr>
            <w:tcW w:w="1515" w:type="dxa"/>
            <w:vAlign w:val="center"/>
          </w:tcPr>
          <w:p w14:paraId="4C8487A0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t>5-10</w:t>
            </w:r>
          </w:p>
        </w:tc>
        <w:tc>
          <w:tcPr>
            <w:tcW w:w="1604" w:type="dxa"/>
            <w:vAlign w:val="center"/>
          </w:tcPr>
          <w:p w14:paraId="1353D8BF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t>3-5</w:t>
            </w:r>
          </w:p>
        </w:tc>
        <w:tc>
          <w:tcPr>
            <w:tcW w:w="1796" w:type="dxa"/>
            <w:vAlign w:val="center"/>
          </w:tcPr>
          <w:p w14:paraId="12AEE624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t>1-3</w:t>
            </w:r>
          </w:p>
        </w:tc>
      </w:tr>
      <w:tr w:rsidR="001029A3" w:rsidRPr="001029A3" w14:paraId="641D5CD7" w14:textId="77777777">
        <w:tc>
          <w:tcPr>
            <w:tcW w:w="2564" w:type="dxa"/>
            <w:vAlign w:val="center"/>
          </w:tcPr>
          <w:p w14:paraId="04D88D99" w14:textId="77777777" w:rsidR="009E1D3F" w:rsidRPr="001029A3" w:rsidRDefault="00BF77EF" w:rsidP="0030358E">
            <w:pPr>
              <w:spacing w:line="360" w:lineRule="auto"/>
              <w:rPr>
                <w:lang w:val="en-US"/>
              </w:rPr>
            </w:pPr>
            <w:r w:rsidRPr="001029A3">
              <w:rPr>
                <w:b/>
                <w:lang w:val="en-US"/>
              </w:rPr>
              <w:t>Liczba Rapid Exit Taxiway (RET)</w:t>
            </w:r>
          </w:p>
        </w:tc>
        <w:tc>
          <w:tcPr>
            <w:tcW w:w="1547" w:type="dxa"/>
            <w:vAlign w:val="center"/>
          </w:tcPr>
          <w:p w14:paraId="02BCE3BA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t>4+</w:t>
            </w:r>
          </w:p>
        </w:tc>
        <w:tc>
          <w:tcPr>
            <w:tcW w:w="1515" w:type="dxa"/>
            <w:vAlign w:val="center"/>
          </w:tcPr>
          <w:p w14:paraId="23791271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t>1-4</w:t>
            </w:r>
          </w:p>
        </w:tc>
        <w:tc>
          <w:tcPr>
            <w:tcW w:w="1604" w:type="dxa"/>
            <w:vAlign w:val="center"/>
          </w:tcPr>
          <w:p w14:paraId="76C5318C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t>0-1</w:t>
            </w:r>
          </w:p>
        </w:tc>
        <w:tc>
          <w:tcPr>
            <w:tcW w:w="1796" w:type="dxa"/>
            <w:vAlign w:val="center"/>
          </w:tcPr>
          <w:p w14:paraId="060AB70F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t>0</w:t>
            </w:r>
          </w:p>
        </w:tc>
      </w:tr>
      <w:tr w:rsidR="001029A3" w:rsidRPr="001029A3" w14:paraId="35A9312D" w14:textId="77777777">
        <w:tc>
          <w:tcPr>
            <w:tcW w:w="2564" w:type="dxa"/>
            <w:vAlign w:val="center"/>
          </w:tcPr>
          <w:p w14:paraId="557F8C41" w14:textId="77777777" w:rsidR="009E1D3F" w:rsidRPr="001029A3" w:rsidRDefault="00BF77EF" w:rsidP="0030358E">
            <w:pPr>
              <w:spacing w:line="360" w:lineRule="auto"/>
            </w:pPr>
            <w:r w:rsidRPr="001029A3">
              <w:rPr>
                <w:b/>
              </w:rPr>
              <w:t>Liczba płyt lotniskowych</w:t>
            </w:r>
          </w:p>
        </w:tc>
        <w:tc>
          <w:tcPr>
            <w:tcW w:w="1547" w:type="dxa"/>
            <w:vAlign w:val="center"/>
          </w:tcPr>
          <w:p w14:paraId="193485E3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t>4+</w:t>
            </w:r>
          </w:p>
        </w:tc>
        <w:tc>
          <w:tcPr>
            <w:tcW w:w="1515" w:type="dxa"/>
            <w:vAlign w:val="center"/>
          </w:tcPr>
          <w:p w14:paraId="0F011B00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t>3</w:t>
            </w:r>
          </w:p>
        </w:tc>
        <w:tc>
          <w:tcPr>
            <w:tcW w:w="1604" w:type="dxa"/>
            <w:vAlign w:val="center"/>
          </w:tcPr>
          <w:p w14:paraId="3875980E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t>2</w:t>
            </w:r>
          </w:p>
        </w:tc>
        <w:tc>
          <w:tcPr>
            <w:tcW w:w="1796" w:type="dxa"/>
            <w:vAlign w:val="center"/>
          </w:tcPr>
          <w:p w14:paraId="12572EC0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t>1</w:t>
            </w:r>
          </w:p>
        </w:tc>
      </w:tr>
      <w:tr w:rsidR="001029A3" w:rsidRPr="001029A3" w14:paraId="7D821CB4" w14:textId="77777777">
        <w:tc>
          <w:tcPr>
            <w:tcW w:w="2564" w:type="dxa"/>
            <w:vAlign w:val="center"/>
          </w:tcPr>
          <w:p w14:paraId="36D05261" w14:textId="77777777" w:rsidR="009E1D3F" w:rsidRPr="001029A3" w:rsidRDefault="00BF77EF" w:rsidP="0030358E">
            <w:pPr>
              <w:spacing w:line="360" w:lineRule="auto"/>
            </w:pPr>
            <w:r w:rsidRPr="001029A3">
              <w:rPr>
                <w:b/>
              </w:rPr>
              <w:t>Liczba stanowisk odlodzeniowych</w:t>
            </w:r>
          </w:p>
        </w:tc>
        <w:tc>
          <w:tcPr>
            <w:tcW w:w="1547" w:type="dxa"/>
            <w:vAlign w:val="center"/>
          </w:tcPr>
          <w:p w14:paraId="70F53491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t>2+</w:t>
            </w:r>
          </w:p>
        </w:tc>
        <w:tc>
          <w:tcPr>
            <w:tcW w:w="1515" w:type="dxa"/>
            <w:vAlign w:val="center"/>
          </w:tcPr>
          <w:p w14:paraId="09EE9D02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t>1</w:t>
            </w:r>
          </w:p>
        </w:tc>
        <w:tc>
          <w:tcPr>
            <w:tcW w:w="1604" w:type="dxa"/>
            <w:vAlign w:val="center"/>
          </w:tcPr>
          <w:p w14:paraId="220A12CC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t>1</w:t>
            </w:r>
          </w:p>
        </w:tc>
        <w:tc>
          <w:tcPr>
            <w:tcW w:w="1796" w:type="dxa"/>
            <w:vAlign w:val="center"/>
          </w:tcPr>
          <w:p w14:paraId="777FD101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t>0</w:t>
            </w:r>
          </w:p>
        </w:tc>
      </w:tr>
      <w:tr w:rsidR="001029A3" w:rsidRPr="001029A3" w14:paraId="4AAC6E86" w14:textId="77777777">
        <w:tc>
          <w:tcPr>
            <w:tcW w:w="2564" w:type="dxa"/>
            <w:vAlign w:val="center"/>
          </w:tcPr>
          <w:p w14:paraId="039423A6" w14:textId="77777777" w:rsidR="009E1D3F" w:rsidRPr="001029A3" w:rsidRDefault="00BF77EF" w:rsidP="0030358E">
            <w:pPr>
              <w:spacing w:line="360" w:lineRule="auto"/>
            </w:pPr>
            <w:r w:rsidRPr="001029A3">
              <w:rPr>
                <w:b/>
              </w:rPr>
              <w:t>Rodzaje podejść instrumentalnych</w:t>
            </w:r>
          </w:p>
        </w:tc>
        <w:tc>
          <w:tcPr>
            <w:tcW w:w="1547" w:type="dxa"/>
            <w:vAlign w:val="center"/>
          </w:tcPr>
          <w:p w14:paraId="65284D53" w14:textId="77777777" w:rsidR="009E1D3F" w:rsidRPr="001029A3" w:rsidRDefault="00BF77EF" w:rsidP="0030358E">
            <w:pPr>
              <w:spacing w:line="360" w:lineRule="auto"/>
              <w:rPr>
                <w:lang w:val="en-US"/>
              </w:rPr>
            </w:pPr>
            <w:r w:rsidRPr="001029A3">
              <w:rPr>
                <w:lang w:val="en-US"/>
              </w:rPr>
              <w:t>ILS CAT III, RNAV, VOR</w:t>
            </w:r>
          </w:p>
        </w:tc>
        <w:tc>
          <w:tcPr>
            <w:tcW w:w="1515" w:type="dxa"/>
            <w:vAlign w:val="center"/>
          </w:tcPr>
          <w:p w14:paraId="562B67EE" w14:textId="77777777" w:rsidR="009E1D3F" w:rsidRPr="001029A3" w:rsidRDefault="00BF77EF" w:rsidP="0030358E">
            <w:pPr>
              <w:spacing w:line="360" w:lineRule="auto"/>
              <w:rPr>
                <w:lang w:val="en-US"/>
              </w:rPr>
            </w:pPr>
            <w:r w:rsidRPr="001029A3">
              <w:rPr>
                <w:lang w:val="en-US"/>
              </w:rPr>
              <w:t>ILS CAT I/II/III, RNAV, VOR</w:t>
            </w:r>
          </w:p>
        </w:tc>
        <w:tc>
          <w:tcPr>
            <w:tcW w:w="1604" w:type="dxa"/>
            <w:vAlign w:val="center"/>
          </w:tcPr>
          <w:p w14:paraId="5A3EFC30" w14:textId="77777777" w:rsidR="009E1D3F" w:rsidRPr="001029A3" w:rsidRDefault="00BF77EF" w:rsidP="0030358E">
            <w:pPr>
              <w:spacing w:line="360" w:lineRule="auto"/>
            </w:pPr>
            <w:r w:rsidRPr="001029A3">
              <w:t>ILS CAT I, VOR</w:t>
            </w:r>
          </w:p>
        </w:tc>
        <w:tc>
          <w:tcPr>
            <w:tcW w:w="1796" w:type="dxa"/>
            <w:vAlign w:val="center"/>
          </w:tcPr>
          <w:p w14:paraId="3D5D9867" w14:textId="77777777" w:rsidR="009E1D3F" w:rsidRPr="001029A3" w:rsidRDefault="00BF77EF" w:rsidP="0030358E">
            <w:pPr>
              <w:spacing w:line="360" w:lineRule="auto"/>
            </w:pPr>
            <w:r w:rsidRPr="001029A3">
              <w:t>VFR, GCA</w:t>
            </w:r>
          </w:p>
        </w:tc>
      </w:tr>
    </w:tbl>
    <w:p w14:paraId="5C2E5B07" w14:textId="77777777" w:rsidR="009E1D3F" w:rsidRPr="001029A3" w:rsidRDefault="00BF77EF" w:rsidP="009F7B33">
      <w:pPr>
        <w:numPr>
          <w:ilvl w:val="1"/>
          <w:numId w:val="110"/>
        </w:num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</w:pPr>
      <w:r w:rsidRPr="001029A3">
        <w:t>Wgrane modele lotnisk na etapie dostarczenia symulatora muszą wiernie odwzorowywać cztery polskie lotniska, które spełniają wymagania danej kategorii:</w:t>
      </w:r>
    </w:p>
    <w:p w14:paraId="7966FF32" w14:textId="77777777" w:rsidR="009E1D3F" w:rsidRPr="001029A3" w:rsidRDefault="00BF77EF" w:rsidP="009F7B33">
      <w:pPr>
        <w:numPr>
          <w:ilvl w:val="1"/>
          <w:numId w:val="6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</w:rPr>
      </w:pPr>
      <w:r w:rsidRPr="001029A3">
        <w:rPr>
          <w:b/>
        </w:rPr>
        <w:t>DUŻE: EPWA – Lotnisko Chopina w Warszawie (HUB, największe lotnisko)</w:t>
      </w:r>
    </w:p>
    <w:p w14:paraId="7F591154" w14:textId="77777777" w:rsidR="009E1D3F" w:rsidRPr="001029A3" w:rsidRDefault="00BF77EF" w:rsidP="009F7B33">
      <w:pPr>
        <w:numPr>
          <w:ilvl w:val="1"/>
          <w:numId w:val="6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</w:rPr>
      </w:pPr>
      <w:r w:rsidRPr="001029A3">
        <w:rPr>
          <w:b/>
        </w:rPr>
        <w:t>ŚREDNIE: EPGD – Port Lotniczy Gdańsk im. Lecha Wałęsy (lotnisko średnie)</w:t>
      </w:r>
    </w:p>
    <w:p w14:paraId="16FAC093" w14:textId="77777777" w:rsidR="009E1D3F" w:rsidRPr="001029A3" w:rsidRDefault="00BF77EF" w:rsidP="009F7B33">
      <w:pPr>
        <w:numPr>
          <w:ilvl w:val="1"/>
          <w:numId w:val="6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</w:rPr>
      </w:pPr>
      <w:r w:rsidRPr="001029A3">
        <w:rPr>
          <w:b/>
        </w:rPr>
        <w:t>MAŁE: EPRZ – Port Lotniczy Rzeszów-Jasionka (lotnisko małe)</w:t>
      </w:r>
    </w:p>
    <w:p w14:paraId="2CBA8106" w14:textId="77777777" w:rsidR="009E1D3F" w:rsidRPr="001029A3" w:rsidRDefault="00BF77EF" w:rsidP="009F7B33">
      <w:pPr>
        <w:numPr>
          <w:ilvl w:val="1"/>
          <w:numId w:val="6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</w:rPr>
      </w:pPr>
      <w:r w:rsidRPr="001029A3">
        <w:rPr>
          <w:rFonts w:ascii="Quattrocento Sans" w:eastAsia="Quattrocento Sans" w:hAnsi="Quattrocento Sans" w:cs="Quattrocento Sans"/>
          <w:b/>
        </w:rPr>
        <w:t>WOJSKOWE: E</w:t>
      </w:r>
      <w:r w:rsidRPr="001029A3">
        <w:rPr>
          <w:b/>
        </w:rPr>
        <w:t>PMB – 22. Baza Lotnictwa Taktycznego w Malborku (lotnisko wojskowe)</w:t>
      </w:r>
    </w:p>
    <w:p w14:paraId="09F490CF" w14:textId="3CBAB007" w:rsidR="009E1D3F" w:rsidRPr="001029A3" w:rsidRDefault="00BF77EF" w:rsidP="009F7B33">
      <w:pPr>
        <w:numPr>
          <w:ilvl w:val="1"/>
          <w:numId w:val="1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Układy lotnisk modelowych muszą być zgodne z AIP POLSKA AD2_2_1 (cywilne) i</w:t>
      </w:r>
      <w:r w:rsidR="00DE1DA8">
        <w:t> </w:t>
      </w:r>
      <w:r w:rsidRPr="001029A3">
        <w:t>AD4_2_1</w:t>
      </w:r>
    </w:p>
    <w:tbl>
      <w:tblPr>
        <w:tblStyle w:val="afffff0"/>
        <w:tblW w:w="855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279"/>
        <w:gridCol w:w="4277"/>
      </w:tblGrid>
      <w:tr w:rsidR="001029A3" w:rsidRPr="001029A3" w14:paraId="302823A6" w14:textId="77777777">
        <w:trPr>
          <w:trHeight w:val="605"/>
          <w:tblHeader/>
        </w:trPr>
        <w:tc>
          <w:tcPr>
            <w:tcW w:w="4279" w:type="dxa"/>
            <w:vAlign w:val="center"/>
          </w:tcPr>
          <w:p w14:paraId="06640F92" w14:textId="77777777" w:rsidR="009E1D3F" w:rsidRPr="001029A3" w:rsidRDefault="00BF77EF" w:rsidP="0030358E">
            <w:pPr>
              <w:spacing w:line="360" w:lineRule="auto"/>
              <w:jc w:val="center"/>
              <w:rPr>
                <w:b/>
              </w:rPr>
            </w:pPr>
            <w:r w:rsidRPr="001029A3">
              <w:rPr>
                <w:b/>
              </w:rPr>
              <w:lastRenderedPageBreak/>
              <w:t>EPWA (Warszawa)</w:t>
            </w:r>
          </w:p>
        </w:tc>
        <w:tc>
          <w:tcPr>
            <w:tcW w:w="4277" w:type="dxa"/>
            <w:vAlign w:val="center"/>
          </w:tcPr>
          <w:p w14:paraId="47B61A9F" w14:textId="77777777" w:rsidR="009E1D3F" w:rsidRPr="001029A3" w:rsidRDefault="00BF77EF" w:rsidP="0030358E">
            <w:pPr>
              <w:spacing w:line="360" w:lineRule="auto"/>
              <w:jc w:val="center"/>
              <w:rPr>
                <w:b/>
              </w:rPr>
            </w:pPr>
            <w:r w:rsidRPr="001029A3">
              <w:rPr>
                <w:b/>
              </w:rPr>
              <w:t>EPGD (Gdańsk)</w:t>
            </w:r>
          </w:p>
        </w:tc>
      </w:tr>
      <w:tr w:rsidR="001029A3" w:rsidRPr="001029A3" w14:paraId="15AD148F" w14:textId="77777777">
        <w:trPr>
          <w:trHeight w:val="4240"/>
        </w:trPr>
        <w:tc>
          <w:tcPr>
            <w:tcW w:w="4279" w:type="dxa"/>
            <w:vAlign w:val="center"/>
          </w:tcPr>
          <w:p w14:paraId="0EEC61A3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rPr>
                <w:noProof/>
              </w:rPr>
              <w:drawing>
                <wp:inline distT="0" distB="0" distL="0" distR="0" wp14:anchorId="6260CA67" wp14:editId="36766ABF">
                  <wp:extent cx="2560680" cy="3593783"/>
                  <wp:effectExtent l="0" t="0" r="0" b="0"/>
                  <wp:docPr id="1924844860" name="image16.png" descr="Schemat lotniska EPWA (Warszawa)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4844860" name="image16.png" descr="Schemat lotniska EPWA (Warszawa)."/>
                          <pic:cNvPicPr preferRelativeResize="0"/>
                        </pic:nvPicPr>
                        <pic:blipFill>
                          <a:blip r:embed="rId34"/>
                          <a:srcRect l="2158" r="2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680" cy="359378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7" w:type="dxa"/>
            <w:vAlign w:val="center"/>
          </w:tcPr>
          <w:p w14:paraId="1D6A64E3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rPr>
                <w:noProof/>
              </w:rPr>
              <w:drawing>
                <wp:inline distT="0" distB="0" distL="0" distR="0" wp14:anchorId="11D22374" wp14:editId="0A038E27">
                  <wp:extent cx="2594202" cy="3631883"/>
                  <wp:effectExtent l="0" t="0" r="0" b="0"/>
                  <wp:docPr id="1924844861" name="image7.png" descr="Schemat lotniska EPGD (Gdańsk)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4844861" name="image7.png" descr="Schemat lotniska EPGD (Gdańsk)."/>
                          <pic:cNvPicPr preferRelativeResize="0"/>
                        </pic:nvPicPr>
                        <pic:blipFill>
                          <a:blip r:embed="rId35"/>
                          <a:srcRect l="2158" r="2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4202" cy="363188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29A3" w:rsidRPr="001029A3" w14:paraId="12CDC6A1" w14:textId="77777777">
        <w:trPr>
          <w:trHeight w:val="618"/>
        </w:trPr>
        <w:tc>
          <w:tcPr>
            <w:tcW w:w="4279" w:type="dxa"/>
            <w:vAlign w:val="center"/>
          </w:tcPr>
          <w:p w14:paraId="2BFA7F5A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rPr>
                <w:b/>
              </w:rPr>
              <w:t>EPRZ (Rzeszów)</w:t>
            </w:r>
          </w:p>
        </w:tc>
        <w:tc>
          <w:tcPr>
            <w:tcW w:w="4277" w:type="dxa"/>
            <w:vAlign w:val="center"/>
          </w:tcPr>
          <w:p w14:paraId="43F46B86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rPr>
                <w:b/>
              </w:rPr>
              <w:t>EPMB (Malbork)</w:t>
            </w:r>
          </w:p>
        </w:tc>
      </w:tr>
      <w:tr w:rsidR="001029A3" w:rsidRPr="001029A3" w14:paraId="6DF4549E" w14:textId="77777777">
        <w:trPr>
          <w:trHeight w:val="4327"/>
        </w:trPr>
        <w:tc>
          <w:tcPr>
            <w:tcW w:w="4279" w:type="dxa"/>
            <w:vAlign w:val="center"/>
          </w:tcPr>
          <w:p w14:paraId="7B49C4E2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rPr>
                <w:noProof/>
              </w:rPr>
              <w:drawing>
                <wp:inline distT="0" distB="0" distL="0" distR="0" wp14:anchorId="294CCEDC" wp14:editId="790DDF51">
                  <wp:extent cx="2600325" cy="3650856"/>
                  <wp:effectExtent l="0" t="0" r="0" b="0"/>
                  <wp:docPr id="1924844862" name="image5.png" descr="Schemat lotniska EPRZ (Rzeszów)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4844862" name="image5.png" descr="Schemat lotniska EPRZ (Rzeszów)."/>
                          <pic:cNvPicPr preferRelativeResize="0"/>
                        </pic:nvPicPr>
                        <pic:blipFill>
                          <a:blip r:embed="rId36"/>
                          <a:srcRect l="2158" r="2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365085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7" w:type="dxa"/>
            <w:vAlign w:val="center"/>
          </w:tcPr>
          <w:p w14:paraId="58130D5C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rPr>
                <w:noProof/>
              </w:rPr>
              <w:drawing>
                <wp:inline distT="0" distB="0" distL="0" distR="0" wp14:anchorId="17E8BBAA" wp14:editId="43A0C747">
                  <wp:extent cx="2595563" cy="3635732"/>
                  <wp:effectExtent l="0" t="0" r="0" b="0"/>
                  <wp:docPr id="1924844863" name="image23.png" descr="Schemat lotniska EPMB (Malbork)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4844863" name="image23.png" descr="Schemat lotniska EPMB (Malbork)."/>
                          <pic:cNvPicPr preferRelativeResize="0"/>
                        </pic:nvPicPr>
                        <pic:blipFill>
                          <a:blip r:embed="rId37"/>
                          <a:srcRect l="2158" r="2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5563" cy="363573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5F1534" w14:textId="77777777" w:rsidR="009E1D3F" w:rsidRPr="001029A3" w:rsidRDefault="00BF77EF" w:rsidP="009F7B33">
      <w:pPr>
        <w:numPr>
          <w:ilvl w:val="1"/>
          <w:numId w:val="1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lastRenderedPageBreak/>
        <w:t>Zmiana parametrów lotnisk (układ pasa, dróg kołowania, płyt lotniskowych, stanowisk, budynków, nazwy elementów) musi być możliwa poprzez aktualizację bazy danych, odczytanej z zewnętrznego pliku konfiguracyjnego.</w:t>
      </w:r>
    </w:p>
    <w:p w14:paraId="47BD43A2" w14:textId="77777777" w:rsidR="009E1D3F" w:rsidRPr="001029A3" w:rsidRDefault="00BF77EF" w:rsidP="009F7B33">
      <w:pPr>
        <w:numPr>
          <w:ilvl w:val="1"/>
          <w:numId w:val="1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musi zawierać co najmniej 100 profili statków powietrznych oraz nie mniej niż 10 modeli różnych pojazdów naziemnych​.</w:t>
      </w:r>
    </w:p>
    <w:p w14:paraId="42D86C3A" w14:textId="77777777" w:rsidR="009E1D3F" w:rsidRPr="001029A3" w:rsidRDefault="00BF77EF" w:rsidP="009F7B33">
      <w:pPr>
        <w:numPr>
          <w:ilvl w:val="1"/>
          <w:numId w:val="1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Profile statków powietrznych muszą składać się z modelu statku powietrznego oraz schematu kolorystycznego (np. WizzAir, KLM, Lufthansa, LOT).</w:t>
      </w:r>
    </w:p>
    <w:p w14:paraId="03BCC6C3" w14:textId="77777777" w:rsidR="009E1D3F" w:rsidRPr="001029A3" w:rsidRDefault="00BF77EF" w:rsidP="009F7B33">
      <w:pPr>
        <w:numPr>
          <w:ilvl w:val="1"/>
          <w:numId w:val="1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Każdy dostępny w symulatorze model statku powietrznego musi posiadać od 1 do 5 schematów kolorystycznych.</w:t>
      </w:r>
    </w:p>
    <w:p w14:paraId="7C21EA92" w14:textId="77777777" w:rsidR="009E1D3F" w:rsidRPr="001029A3" w:rsidRDefault="00BF77EF" w:rsidP="009F7B33">
      <w:pPr>
        <w:numPr>
          <w:ilvl w:val="1"/>
          <w:numId w:val="1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Schematy kolorystyczne profili jednostek powietrznych lotnictwa cywilnego (General Aviation) oraz lotnictwa biznesowego muszą odzwierciedlać malowania powszechnie stosowane na jednostkach powietrznych tego rodzaju.</w:t>
      </w:r>
    </w:p>
    <w:p w14:paraId="3C30EB09" w14:textId="77777777" w:rsidR="009E1D3F" w:rsidRPr="001029A3" w:rsidRDefault="00BF77EF" w:rsidP="009F7B33">
      <w:pPr>
        <w:numPr>
          <w:ilvl w:val="1"/>
          <w:numId w:val="1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Wśród modeli statków powietrznych muszą znaleźć się:</w:t>
      </w:r>
    </w:p>
    <w:p w14:paraId="3BB585D2" w14:textId="77777777" w:rsidR="009E1D3F" w:rsidRPr="001029A3" w:rsidRDefault="00BF77EF" w:rsidP="002F3A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 w:firstLine="360"/>
      </w:pPr>
      <w:r w:rsidRPr="001029A3">
        <w:t>(loty rozkładowe)</w:t>
      </w:r>
    </w:p>
    <w:p w14:paraId="3DDBA30E" w14:textId="77777777" w:rsidR="009E1D3F" w:rsidRPr="001029A3" w:rsidRDefault="00BF77EF" w:rsidP="009F7B33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Boeing 737-800 – Ryanair, Enter Air</w:t>
      </w:r>
    </w:p>
    <w:p w14:paraId="2E0B1ACA" w14:textId="77777777" w:rsidR="009E1D3F" w:rsidRPr="001029A3" w:rsidRDefault="00BF77EF" w:rsidP="009F7B33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lang w:val="en-US"/>
        </w:rPr>
      </w:pPr>
      <w:r w:rsidRPr="001029A3">
        <w:rPr>
          <w:lang w:val="en-US"/>
        </w:rPr>
        <w:t xml:space="preserve">Airbus A320-200 – Wizz Air, easyJet, Lufthansa, </w:t>
      </w:r>
    </w:p>
    <w:p w14:paraId="7B0F94E4" w14:textId="77777777" w:rsidR="009E1D3F" w:rsidRPr="001029A3" w:rsidRDefault="00BF77EF" w:rsidP="009F7B33">
      <w:pPr>
        <w:numPr>
          <w:ilvl w:val="1"/>
          <w:numId w:val="41"/>
        </w:numPr>
        <w:spacing w:after="0" w:line="360" w:lineRule="auto"/>
      </w:pPr>
      <w:r w:rsidRPr="001029A3">
        <w:t>Airbus A220-300 - LOT,</w:t>
      </w:r>
    </w:p>
    <w:p w14:paraId="1FCFE30B" w14:textId="77777777" w:rsidR="009E1D3F" w:rsidRPr="001029A3" w:rsidRDefault="00BF77EF" w:rsidP="009F7B33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lang w:val="en-US"/>
        </w:rPr>
      </w:pPr>
      <w:r w:rsidRPr="001029A3">
        <w:rPr>
          <w:lang w:val="en-US"/>
        </w:rPr>
        <w:t>Boeing 737 MAX 8 – LOT, Enter Air, Ryanair</w:t>
      </w:r>
    </w:p>
    <w:p w14:paraId="0545EC59" w14:textId="77777777" w:rsidR="009E1D3F" w:rsidRPr="001029A3" w:rsidRDefault="00BF77EF" w:rsidP="009F7B33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Embraer E195 – LOT</w:t>
      </w:r>
    </w:p>
    <w:p w14:paraId="6688D385" w14:textId="77777777" w:rsidR="009E1D3F" w:rsidRPr="001029A3" w:rsidRDefault="00BF77EF" w:rsidP="009F7B33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Embraer E175 – LOT</w:t>
      </w:r>
    </w:p>
    <w:p w14:paraId="2A277035" w14:textId="77777777" w:rsidR="009E1D3F" w:rsidRPr="001029A3" w:rsidRDefault="00BF77EF" w:rsidP="009F7B33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Airbus A320neo – Wizz Air, Lufthansa</w:t>
      </w:r>
    </w:p>
    <w:p w14:paraId="46086164" w14:textId="77777777" w:rsidR="009E1D3F" w:rsidRPr="001029A3" w:rsidRDefault="00BF77EF" w:rsidP="009F7B33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Boeing 787 Dreamliner – LOT</w:t>
      </w:r>
    </w:p>
    <w:p w14:paraId="4A8D25C0" w14:textId="77777777" w:rsidR="009E1D3F" w:rsidRPr="001029A3" w:rsidRDefault="00BF77EF" w:rsidP="009F7B33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Dash 8 Q400 – LOT</w:t>
      </w:r>
    </w:p>
    <w:p w14:paraId="23EE0A39" w14:textId="77777777" w:rsidR="009E1D3F" w:rsidRPr="001029A3" w:rsidRDefault="00BF77EF" w:rsidP="009F7B33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Airbus A319 – Lufthansa, Austrian Airlines</w:t>
      </w:r>
    </w:p>
    <w:p w14:paraId="7E0AED84" w14:textId="77777777" w:rsidR="009E1D3F" w:rsidRPr="001029A3" w:rsidRDefault="00BF77EF" w:rsidP="009F7B33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Airbus A321-200 – Lufthansa, Wizz Air</w:t>
      </w:r>
    </w:p>
    <w:p w14:paraId="0446E5BB" w14:textId="77777777" w:rsidR="009E1D3F" w:rsidRPr="001029A3" w:rsidRDefault="00BF77EF" w:rsidP="009F7B33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Airbus A330-200/300 – Turkish Airlines, Lufthansa</w:t>
      </w:r>
    </w:p>
    <w:p w14:paraId="2EE7E551" w14:textId="77777777" w:rsidR="009E1D3F" w:rsidRPr="001029A3" w:rsidRDefault="00BF77EF" w:rsidP="009F7B33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CRJ-900 – Scandinavian Airlines (SAS), LOT</w:t>
      </w:r>
    </w:p>
    <w:p w14:paraId="1155189D" w14:textId="77777777" w:rsidR="009E1D3F" w:rsidRPr="001029A3" w:rsidRDefault="00BF77EF" w:rsidP="009F7B33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Boeing 737-700 – Ryanair, Enter Air</w:t>
      </w:r>
    </w:p>
    <w:p w14:paraId="089DFDC1" w14:textId="05B10389" w:rsidR="009E1D3F" w:rsidRPr="001029A3" w:rsidRDefault="00BF77EF" w:rsidP="009F7B33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ATR 72 – LOT</w:t>
      </w:r>
    </w:p>
    <w:p w14:paraId="301C89DD" w14:textId="77777777" w:rsidR="009E1D3F" w:rsidRPr="001029A3" w:rsidRDefault="00BF77EF" w:rsidP="009F7B33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McDonnell Douglas MD-82/83</w:t>
      </w:r>
    </w:p>
    <w:p w14:paraId="51E1B854" w14:textId="77777777" w:rsidR="009E1D3F" w:rsidRPr="001029A3" w:rsidRDefault="00BF77EF" w:rsidP="002F3A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 w:firstLine="360"/>
      </w:pPr>
      <w:r w:rsidRPr="001029A3">
        <w:t>(loty General Aviation)</w:t>
      </w:r>
    </w:p>
    <w:p w14:paraId="5B694E93" w14:textId="77777777" w:rsidR="009E1D3F" w:rsidRPr="001029A3" w:rsidRDefault="00BF77EF" w:rsidP="009F7B33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Cessna 152</w:t>
      </w:r>
    </w:p>
    <w:p w14:paraId="71F831FE" w14:textId="77777777" w:rsidR="009E1D3F" w:rsidRPr="001029A3" w:rsidRDefault="00BF77EF" w:rsidP="009F7B33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lastRenderedPageBreak/>
        <w:t>Cessna 172</w:t>
      </w:r>
    </w:p>
    <w:p w14:paraId="59A2E03F" w14:textId="77777777" w:rsidR="009E1D3F" w:rsidRPr="001029A3" w:rsidRDefault="00BF77EF" w:rsidP="009F7B33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Piper PA-28</w:t>
      </w:r>
    </w:p>
    <w:p w14:paraId="5881BE35" w14:textId="77777777" w:rsidR="009E1D3F" w:rsidRPr="001029A3" w:rsidRDefault="00BF77EF" w:rsidP="009F7B33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Tecnam P2008</w:t>
      </w:r>
    </w:p>
    <w:p w14:paraId="046AD19F" w14:textId="77777777" w:rsidR="009E1D3F" w:rsidRPr="001029A3" w:rsidRDefault="00BF77EF" w:rsidP="009F7B33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Tecnam P92</w:t>
      </w:r>
    </w:p>
    <w:p w14:paraId="10F8767D" w14:textId="77777777" w:rsidR="009E1D3F" w:rsidRPr="001029A3" w:rsidRDefault="00BF77EF" w:rsidP="009F7B33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Diamond DA20</w:t>
      </w:r>
    </w:p>
    <w:p w14:paraId="26E655F4" w14:textId="77777777" w:rsidR="009E1D3F" w:rsidRPr="001029A3" w:rsidRDefault="00BF77EF" w:rsidP="009F7B33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Diamond DA40</w:t>
      </w:r>
    </w:p>
    <w:p w14:paraId="6D7C427C" w14:textId="77777777" w:rsidR="009E1D3F" w:rsidRPr="001029A3" w:rsidRDefault="00BF77EF" w:rsidP="009F7B33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Diamond DA42</w:t>
      </w:r>
    </w:p>
    <w:p w14:paraId="530F8EE0" w14:textId="77777777" w:rsidR="009E1D3F" w:rsidRPr="001029A3" w:rsidRDefault="00BF77EF" w:rsidP="009F7B33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Cirrus SR22</w:t>
      </w:r>
    </w:p>
    <w:p w14:paraId="16E8FCB9" w14:textId="77777777" w:rsidR="009E1D3F" w:rsidRPr="001029A3" w:rsidRDefault="00BF77EF" w:rsidP="009F7B33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Piper PA-34 Seneca</w:t>
      </w:r>
    </w:p>
    <w:p w14:paraId="0333F46A" w14:textId="77777777" w:rsidR="009E1D3F" w:rsidRPr="001029A3" w:rsidRDefault="00BF77EF" w:rsidP="009F7B33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Robinson R44</w:t>
      </w:r>
    </w:p>
    <w:p w14:paraId="7B344A9D" w14:textId="77777777" w:rsidR="009E1D3F" w:rsidRPr="001029A3" w:rsidRDefault="00BF77EF" w:rsidP="009F7B33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Robinson R22</w:t>
      </w:r>
    </w:p>
    <w:p w14:paraId="201F6D83" w14:textId="77777777" w:rsidR="009E1D3F" w:rsidRPr="001029A3" w:rsidRDefault="00BF77EF" w:rsidP="009F7B33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Eurocopter EC135</w:t>
      </w:r>
    </w:p>
    <w:p w14:paraId="70B90A89" w14:textId="77777777" w:rsidR="009E1D3F" w:rsidRPr="001029A3" w:rsidRDefault="00BF77EF" w:rsidP="009F7B33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Beechcraft Bonanza</w:t>
      </w:r>
    </w:p>
    <w:p w14:paraId="05D622B5" w14:textId="77777777" w:rsidR="009E1D3F" w:rsidRPr="001029A3" w:rsidRDefault="00BF77EF" w:rsidP="009F7B33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PZL-104 Wilga</w:t>
      </w:r>
    </w:p>
    <w:p w14:paraId="02FE33D4" w14:textId="77777777" w:rsidR="009E1D3F" w:rsidRPr="001029A3" w:rsidRDefault="00BF77EF" w:rsidP="002F3A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 w:firstLine="360"/>
      </w:pPr>
      <w:r w:rsidRPr="001029A3">
        <w:t>(loty wojskowe)</w:t>
      </w:r>
    </w:p>
    <w:p w14:paraId="6D16F6B9" w14:textId="77777777" w:rsidR="009E1D3F" w:rsidRPr="001029A3" w:rsidRDefault="00BF77EF" w:rsidP="009F7B33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H-60 Black Hawk</w:t>
      </w:r>
    </w:p>
    <w:p w14:paraId="25040595" w14:textId="77777777" w:rsidR="009E1D3F" w:rsidRPr="001029A3" w:rsidRDefault="00BF77EF" w:rsidP="009F7B33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F-16</w:t>
      </w:r>
    </w:p>
    <w:p w14:paraId="2656DE9A" w14:textId="77777777" w:rsidR="009E1D3F" w:rsidRPr="001029A3" w:rsidRDefault="00BF77EF" w:rsidP="009F7B33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F-35</w:t>
      </w:r>
    </w:p>
    <w:p w14:paraId="6DA679A2" w14:textId="77777777" w:rsidR="009E1D3F" w:rsidRPr="001029A3" w:rsidRDefault="00BF77EF" w:rsidP="009F7B33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MG29</w:t>
      </w:r>
    </w:p>
    <w:p w14:paraId="269524D4" w14:textId="77777777" w:rsidR="009E1D3F" w:rsidRPr="001029A3" w:rsidRDefault="00BF77EF" w:rsidP="009F7B33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FA50</w:t>
      </w:r>
    </w:p>
    <w:p w14:paraId="42B29EED" w14:textId="77777777" w:rsidR="009E1D3F" w:rsidRPr="001029A3" w:rsidRDefault="00BF77EF" w:rsidP="009F7B33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AH64</w:t>
      </w:r>
    </w:p>
    <w:p w14:paraId="5987AFA1" w14:textId="72E1552A" w:rsidR="009E1D3F" w:rsidRPr="001029A3" w:rsidRDefault="00BF77EF" w:rsidP="009F7B33">
      <w:pPr>
        <w:numPr>
          <w:ilvl w:val="1"/>
          <w:numId w:val="1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Oprogramowanie musi zawierać co najmniej 3 różne modele zwierząt:</w:t>
      </w:r>
    </w:p>
    <w:p w14:paraId="4569A2E8" w14:textId="498D2784" w:rsidR="009E1D3F" w:rsidRPr="001029A3" w:rsidRDefault="00BF77EF" w:rsidP="009F7B33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ptaki – małe obiekty występujące w grupie na powierzchni lotniska lub nad lotniskiem,</w:t>
      </w:r>
    </w:p>
    <w:p w14:paraId="009B7BF2" w14:textId="77777777" w:rsidR="009E1D3F" w:rsidRPr="001029A3" w:rsidRDefault="00BF77EF" w:rsidP="009F7B33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lis/pies – średni obiekt, poruszający się po powierzchni lotniska,</w:t>
      </w:r>
    </w:p>
    <w:p w14:paraId="49BCD8A3" w14:textId="516D634E" w:rsidR="009E1D3F" w:rsidRPr="001029A3" w:rsidRDefault="00BF77EF" w:rsidP="009F7B33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dzik/sarna – duży obiekt poruszający się po powierzchni lotniska.</w:t>
      </w:r>
    </w:p>
    <w:p w14:paraId="6CCFD202" w14:textId="256B941D" w:rsidR="009E1D3F" w:rsidRPr="001029A3" w:rsidRDefault="00BF77EF" w:rsidP="009F7B33">
      <w:pPr>
        <w:pStyle w:val="Nagwek3"/>
        <w:numPr>
          <w:ilvl w:val="0"/>
          <w:numId w:val="110"/>
        </w:numPr>
      </w:pPr>
      <w:r w:rsidRPr="001029A3">
        <w:br w:type="page"/>
      </w:r>
      <w:bookmarkStart w:id="57" w:name="_Toc212720864"/>
      <w:r w:rsidRPr="001029A3">
        <w:lastRenderedPageBreak/>
        <w:t>Komunikacja z integratorem danych</w:t>
      </w:r>
      <w:bookmarkEnd w:id="57"/>
    </w:p>
    <w:p w14:paraId="4BB04C5E" w14:textId="77777777" w:rsidR="00F51B51" w:rsidRPr="00F51B51" w:rsidRDefault="00F51B51" w:rsidP="009F7B33">
      <w:pPr>
        <w:pStyle w:val="Akapitzlist"/>
        <w:numPr>
          <w:ilvl w:val="0"/>
          <w:numId w:val="53"/>
        </w:numPr>
        <w:spacing w:after="0" w:line="360" w:lineRule="auto"/>
        <w:contextualSpacing w:val="0"/>
        <w:rPr>
          <w:vanish/>
        </w:rPr>
      </w:pPr>
    </w:p>
    <w:p w14:paraId="3D9B5378" w14:textId="77777777" w:rsidR="00F51B51" w:rsidRPr="00F51B51" w:rsidRDefault="00F51B51" w:rsidP="009F7B33">
      <w:pPr>
        <w:pStyle w:val="Akapitzlist"/>
        <w:numPr>
          <w:ilvl w:val="0"/>
          <w:numId w:val="53"/>
        </w:numPr>
        <w:spacing w:after="0" w:line="360" w:lineRule="auto"/>
        <w:contextualSpacing w:val="0"/>
        <w:rPr>
          <w:vanish/>
        </w:rPr>
      </w:pPr>
    </w:p>
    <w:p w14:paraId="019FDAB3" w14:textId="77777777" w:rsidR="00F51B51" w:rsidRPr="00F51B51" w:rsidRDefault="00F51B51" w:rsidP="009F7B33">
      <w:pPr>
        <w:pStyle w:val="Akapitzlist"/>
        <w:numPr>
          <w:ilvl w:val="0"/>
          <w:numId w:val="53"/>
        </w:numPr>
        <w:spacing w:after="0" w:line="360" w:lineRule="auto"/>
        <w:contextualSpacing w:val="0"/>
        <w:rPr>
          <w:vanish/>
        </w:rPr>
      </w:pPr>
    </w:p>
    <w:p w14:paraId="446FBA15" w14:textId="77777777" w:rsidR="00F51B51" w:rsidRPr="00F51B51" w:rsidRDefault="00F51B51" w:rsidP="009F7B33">
      <w:pPr>
        <w:pStyle w:val="Akapitzlist"/>
        <w:numPr>
          <w:ilvl w:val="0"/>
          <w:numId w:val="53"/>
        </w:numPr>
        <w:spacing w:after="0" w:line="360" w:lineRule="auto"/>
        <w:contextualSpacing w:val="0"/>
        <w:rPr>
          <w:vanish/>
        </w:rPr>
      </w:pPr>
    </w:p>
    <w:p w14:paraId="4ED06EE2" w14:textId="77777777" w:rsidR="00F51B51" w:rsidRPr="00F51B51" w:rsidRDefault="00F51B51" w:rsidP="009F7B33">
      <w:pPr>
        <w:pStyle w:val="Akapitzlist"/>
        <w:numPr>
          <w:ilvl w:val="0"/>
          <w:numId w:val="53"/>
        </w:numPr>
        <w:spacing w:after="0" w:line="360" w:lineRule="auto"/>
        <w:contextualSpacing w:val="0"/>
        <w:rPr>
          <w:vanish/>
        </w:rPr>
      </w:pPr>
    </w:p>
    <w:p w14:paraId="424364CA" w14:textId="77777777" w:rsidR="00F51B51" w:rsidRPr="00F51B51" w:rsidRDefault="00F51B51" w:rsidP="009F7B33">
      <w:pPr>
        <w:pStyle w:val="Akapitzlist"/>
        <w:numPr>
          <w:ilvl w:val="0"/>
          <w:numId w:val="53"/>
        </w:numPr>
        <w:spacing w:after="0" w:line="360" w:lineRule="auto"/>
        <w:contextualSpacing w:val="0"/>
        <w:rPr>
          <w:vanish/>
        </w:rPr>
      </w:pPr>
    </w:p>
    <w:p w14:paraId="4187C0DE" w14:textId="77777777" w:rsidR="00F51B51" w:rsidRPr="00F51B51" w:rsidRDefault="00F51B51" w:rsidP="009F7B33">
      <w:pPr>
        <w:pStyle w:val="Akapitzlist"/>
        <w:numPr>
          <w:ilvl w:val="0"/>
          <w:numId w:val="53"/>
        </w:numPr>
        <w:spacing w:after="0" w:line="360" w:lineRule="auto"/>
        <w:contextualSpacing w:val="0"/>
        <w:rPr>
          <w:vanish/>
        </w:rPr>
      </w:pPr>
    </w:p>
    <w:p w14:paraId="3CAD957C" w14:textId="77777777" w:rsidR="00F51B51" w:rsidRPr="00F51B51" w:rsidRDefault="00F51B51" w:rsidP="009F7B33">
      <w:pPr>
        <w:pStyle w:val="Akapitzlist"/>
        <w:numPr>
          <w:ilvl w:val="0"/>
          <w:numId w:val="53"/>
        </w:numPr>
        <w:spacing w:after="0" w:line="360" w:lineRule="auto"/>
        <w:contextualSpacing w:val="0"/>
        <w:rPr>
          <w:vanish/>
        </w:rPr>
      </w:pPr>
    </w:p>
    <w:p w14:paraId="13B4E61C" w14:textId="77777777" w:rsidR="00F51B51" w:rsidRPr="00F51B51" w:rsidRDefault="00F51B51" w:rsidP="009F7B33">
      <w:pPr>
        <w:pStyle w:val="Akapitzlist"/>
        <w:numPr>
          <w:ilvl w:val="0"/>
          <w:numId w:val="53"/>
        </w:numPr>
        <w:spacing w:after="0" w:line="360" w:lineRule="auto"/>
        <w:contextualSpacing w:val="0"/>
        <w:rPr>
          <w:vanish/>
        </w:rPr>
      </w:pPr>
    </w:p>
    <w:p w14:paraId="1368359E" w14:textId="77777777" w:rsidR="00F51B51" w:rsidRPr="00F51B51" w:rsidRDefault="00F51B51" w:rsidP="009F7B33">
      <w:pPr>
        <w:pStyle w:val="Akapitzlist"/>
        <w:numPr>
          <w:ilvl w:val="0"/>
          <w:numId w:val="53"/>
        </w:numPr>
        <w:spacing w:after="0" w:line="360" w:lineRule="auto"/>
        <w:contextualSpacing w:val="0"/>
        <w:rPr>
          <w:vanish/>
        </w:rPr>
      </w:pPr>
    </w:p>
    <w:p w14:paraId="15B7531E" w14:textId="77777777" w:rsidR="00F51B51" w:rsidRPr="00F51B51" w:rsidRDefault="00F51B51" w:rsidP="009F7B33">
      <w:pPr>
        <w:pStyle w:val="Akapitzlist"/>
        <w:numPr>
          <w:ilvl w:val="0"/>
          <w:numId w:val="53"/>
        </w:numPr>
        <w:spacing w:after="0" w:line="360" w:lineRule="auto"/>
        <w:contextualSpacing w:val="0"/>
        <w:rPr>
          <w:vanish/>
        </w:rPr>
      </w:pPr>
    </w:p>
    <w:p w14:paraId="5167B940" w14:textId="77777777" w:rsidR="00F51B51" w:rsidRPr="00F51B51" w:rsidRDefault="00F51B51" w:rsidP="009F7B33">
      <w:pPr>
        <w:pStyle w:val="Akapitzlist"/>
        <w:numPr>
          <w:ilvl w:val="0"/>
          <w:numId w:val="53"/>
        </w:numPr>
        <w:spacing w:after="0" w:line="360" w:lineRule="auto"/>
        <w:contextualSpacing w:val="0"/>
        <w:rPr>
          <w:vanish/>
        </w:rPr>
      </w:pPr>
    </w:p>
    <w:p w14:paraId="4E9D7406" w14:textId="77777777" w:rsidR="00F51B51" w:rsidRPr="00F51B51" w:rsidRDefault="00F51B51" w:rsidP="009F7B33">
      <w:pPr>
        <w:pStyle w:val="Akapitzlist"/>
        <w:numPr>
          <w:ilvl w:val="0"/>
          <w:numId w:val="53"/>
        </w:numPr>
        <w:spacing w:after="0" w:line="360" w:lineRule="auto"/>
        <w:contextualSpacing w:val="0"/>
        <w:rPr>
          <w:vanish/>
        </w:rPr>
      </w:pPr>
    </w:p>
    <w:p w14:paraId="7E322116" w14:textId="77777777" w:rsidR="00F51B51" w:rsidRPr="00F51B51" w:rsidRDefault="00F51B51" w:rsidP="009F7B33">
      <w:pPr>
        <w:pStyle w:val="Akapitzlist"/>
        <w:numPr>
          <w:ilvl w:val="0"/>
          <w:numId w:val="53"/>
        </w:numPr>
        <w:spacing w:after="0" w:line="360" w:lineRule="auto"/>
        <w:contextualSpacing w:val="0"/>
        <w:rPr>
          <w:vanish/>
        </w:rPr>
      </w:pPr>
    </w:p>
    <w:p w14:paraId="13EF3EAB" w14:textId="77777777" w:rsidR="00F51B51" w:rsidRPr="00F51B51" w:rsidRDefault="00F51B51" w:rsidP="009F7B33">
      <w:pPr>
        <w:pStyle w:val="Akapitzlist"/>
        <w:numPr>
          <w:ilvl w:val="0"/>
          <w:numId w:val="53"/>
        </w:numPr>
        <w:spacing w:after="0" w:line="360" w:lineRule="auto"/>
        <w:contextualSpacing w:val="0"/>
        <w:rPr>
          <w:vanish/>
        </w:rPr>
      </w:pPr>
    </w:p>
    <w:p w14:paraId="35FC0658" w14:textId="77777777" w:rsidR="00F51B51" w:rsidRPr="00F51B51" w:rsidRDefault="00F51B51" w:rsidP="009F7B33">
      <w:pPr>
        <w:pStyle w:val="Akapitzlist"/>
        <w:numPr>
          <w:ilvl w:val="0"/>
          <w:numId w:val="53"/>
        </w:numPr>
        <w:spacing w:after="0" w:line="360" w:lineRule="auto"/>
        <w:contextualSpacing w:val="0"/>
        <w:rPr>
          <w:vanish/>
        </w:rPr>
      </w:pPr>
    </w:p>
    <w:p w14:paraId="7BB88D09" w14:textId="5C43F432" w:rsidR="009E1D3F" w:rsidRPr="001029A3" w:rsidRDefault="00BF77EF" w:rsidP="009F7B33">
      <w:pPr>
        <w:numPr>
          <w:ilvl w:val="1"/>
          <w:numId w:val="53"/>
        </w:numPr>
        <w:spacing w:after="0" w:line="360" w:lineRule="auto"/>
      </w:pPr>
      <w:r w:rsidRPr="001029A3">
        <w:t>Symulator Obsługi Naziemnej Lotniska pracujący w trybie jednego środowiska symulacji (wszystkie role wykonują ćwiczenie we wspólnym środowisku symulacji) musi komunikować się z zewnętrznym integratorem danych.</w:t>
      </w:r>
    </w:p>
    <w:p w14:paraId="72078B47" w14:textId="77777777" w:rsidR="009E1D3F" w:rsidRPr="001029A3" w:rsidRDefault="00BF77EF" w:rsidP="009F7B33">
      <w:pPr>
        <w:numPr>
          <w:ilvl w:val="1"/>
          <w:numId w:val="5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Obsługi Naziemnej Lotniska musi wysyłać dane o pozycjach obiektów symulacji (pojazdów, sprzętu, samolotów i operatorów) do zewnętrznego integratora danych w celu udostępnienia ich do Symulatora Kontroli Ruchu Lotniczego oraz Symulatora Pilotażu.</w:t>
      </w:r>
    </w:p>
    <w:p w14:paraId="26770A1F" w14:textId="4FAB37F9" w:rsidR="009E1D3F" w:rsidRPr="001029A3" w:rsidRDefault="00BF77EF" w:rsidP="009F7B33">
      <w:pPr>
        <w:numPr>
          <w:ilvl w:val="1"/>
          <w:numId w:val="5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Obsługi Naziemnej Lotniska musi odbierać dane o pozycjach obiektów z</w:t>
      </w:r>
      <w:r w:rsidR="00DE1DA8">
        <w:t> </w:t>
      </w:r>
      <w:r w:rsidRPr="001029A3">
        <w:t>integratora danych w celu aktualizacji pozycji obiektów zmienionych za pośrednictwem Symulatora Kontroli Ruchu Lotniczego oraz Symulatora Pilotażu.</w:t>
      </w:r>
    </w:p>
    <w:p w14:paraId="3FCC0D52" w14:textId="77777777" w:rsidR="009E1D3F" w:rsidRPr="001029A3" w:rsidRDefault="00BF77EF" w:rsidP="009F7B33">
      <w:pPr>
        <w:numPr>
          <w:ilvl w:val="1"/>
          <w:numId w:val="53"/>
        </w:numPr>
        <w:spacing w:after="0" w:line="360" w:lineRule="auto"/>
      </w:pPr>
      <w:r w:rsidRPr="001029A3">
        <w:t>Symulator Obsługi Naziemnej Lotniska musi mieć możliwość odbierania aktualnych danych pogodowych z zewnętrznego integratora danych, w celu zachowania spójnych warunków między symulatorem Kontroli Ruchu Lotniczego, Symulatorem Obsługi Naziemnej Lotniska oraz Symulacją Pilotażu.</w:t>
      </w:r>
    </w:p>
    <w:p w14:paraId="1D538928" w14:textId="5B3175C8" w:rsidR="009E1D3F" w:rsidRPr="001029A3" w:rsidRDefault="00BF77EF" w:rsidP="009F7B33">
      <w:pPr>
        <w:numPr>
          <w:ilvl w:val="1"/>
          <w:numId w:val="5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VCS symulatora lotniska musi komunikować się integratorem danych w celu umożliwienia realizacji połączeń radiowych oraz telefonicznych między symulatorami Obsługi Naziemnej Lotniska, Kontroli Ruchu Lotniczego oraz Pilotażu.</w:t>
      </w:r>
    </w:p>
    <w:p w14:paraId="28C17B94" w14:textId="77777777" w:rsidR="009E1D3F" w:rsidRPr="001029A3" w:rsidRDefault="00BF77EF" w:rsidP="0030358E">
      <w:pPr>
        <w:spacing w:line="360" w:lineRule="auto"/>
        <w:rPr>
          <w:sz w:val="32"/>
          <w:szCs w:val="32"/>
        </w:rPr>
      </w:pPr>
      <w:bookmarkStart w:id="58" w:name="_heading=h.kmrbiz2eppio" w:colFirst="0" w:colLast="0"/>
      <w:bookmarkEnd w:id="58"/>
      <w:r w:rsidRPr="001029A3">
        <w:br w:type="page"/>
      </w:r>
    </w:p>
    <w:p w14:paraId="21AEB183" w14:textId="20432DBE" w:rsidR="009E1D3F" w:rsidRPr="001029A3" w:rsidRDefault="00BF77EF" w:rsidP="009F7B33">
      <w:pPr>
        <w:pStyle w:val="Nagwek3"/>
        <w:numPr>
          <w:ilvl w:val="0"/>
          <w:numId w:val="110"/>
        </w:numPr>
      </w:pPr>
      <w:bookmarkStart w:id="59" w:name="_Toc212720865"/>
      <w:r w:rsidRPr="001029A3">
        <w:lastRenderedPageBreak/>
        <w:t>Ergonomia infrastruktury i interfejsu</w:t>
      </w:r>
      <w:bookmarkEnd w:id="59"/>
    </w:p>
    <w:p w14:paraId="63638802" w14:textId="77777777" w:rsidR="00F51B51" w:rsidRPr="00F51B51" w:rsidRDefault="00F51B51" w:rsidP="009F7B33">
      <w:pPr>
        <w:pStyle w:val="Akapitzlis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606B7337" w14:textId="77777777" w:rsidR="00F51B51" w:rsidRPr="00F51B51" w:rsidRDefault="00F51B51" w:rsidP="009F7B33">
      <w:pPr>
        <w:pStyle w:val="Akapitzlis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6AF0D406" w14:textId="77777777" w:rsidR="00F51B51" w:rsidRPr="00F51B51" w:rsidRDefault="00F51B51" w:rsidP="009F7B33">
      <w:pPr>
        <w:pStyle w:val="Akapitzlis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6DAA5192" w14:textId="77777777" w:rsidR="00F51B51" w:rsidRPr="00F51B51" w:rsidRDefault="00F51B51" w:rsidP="009F7B33">
      <w:pPr>
        <w:pStyle w:val="Akapitzlis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6B9A5319" w14:textId="77777777" w:rsidR="00F51B51" w:rsidRPr="00F51B51" w:rsidRDefault="00F51B51" w:rsidP="009F7B33">
      <w:pPr>
        <w:pStyle w:val="Akapitzlis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437B018B" w14:textId="77777777" w:rsidR="00F51B51" w:rsidRPr="00F51B51" w:rsidRDefault="00F51B51" w:rsidP="009F7B33">
      <w:pPr>
        <w:pStyle w:val="Akapitzlis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7E66EBD6" w14:textId="77777777" w:rsidR="00F51B51" w:rsidRPr="00F51B51" w:rsidRDefault="00F51B51" w:rsidP="009F7B33">
      <w:pPr>
        <w:pStyle w:val="Akapitzlis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3997AEC5" w14:textId="77777777" w:rsidR="00F51B51" w:rsidRPr="00F51B51" w:rsidRDefault="00F51B51" w:rsidP="009F7B33">
      <w:pPr>
        <w:pStyle w:val="Akapitzlis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46F241EE" w14:textId="77777777" w:rsidR="00F51B51" w:rsidRPr="00F51B51" w:rsidRDefault="00F51B51" w:rsidP="009F7B33">
      <w:pPr>
        <w:pStyle w:val="Akapitzlis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3D5FAEB0" w14:textId="77777777" w:rsidR="00F51B51" w:rsidRPr="00F51B51" w:rsidRDefault="00F51B51" w:rsidP="009F7B33">
      <w:pPr>
        <w:pStyle w:val="Akapitzlis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6ED529B7" w14:textId="77777777" w:rsidR="00F51B51" w:rsidRPr="00F51B51" w:rsidRDefault="00F51B51" w:rsidP="009F7B33">
      <w:pPr>
        <w:pStyle w:val="Akapitzlis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71FF7515" w14:textId="77777777" w:rsidR="00F51B51" w:rsidRPr="00F51B51" w:rsidRDefault="00F51B51" w:rsidP="009F7B33">
      <w:pPr>
        <w:pStyle w:val="Akapitzlis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3B28C5E1" w14:textId="77777777" w:rsidR="00F51B51" w:rsidRPr="00F51B51" w:rsidRDefault="00F51B51" w:rsidP="009F7B33">
      <w:pPr>
        <w:pStyle w:val="Akapitzlis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6C521613" w14:textId="77777777" w:rsidR="00F51B51" w:rsidRPr="00F51B51" w:rsidRDefault="00F51B51" w:rsidP="009F7B33">
      <w:pPr>
        <w:pStyle w:val="Akapitzlis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5619ADD6" w14:textId="77777777" w:rsidR="00F51B51" w:rsidRPr="00F51B51" w:rsidRDefault="00F51B51" w:rsidP="009F7B33">
      <w:pPr>
        <w:pStyle w:val="Akapitzlis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49ADDD7A" w14:textId="77777777" w:rsidR="00F51B51" w:rsidRPr="00F51B51" w:rsidRDefault="00F51B51" w:rsidP="009F7B33">
      <w:pPr>
        <w:pStyle w:val="Akapitzlis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2FC316EB" w14:textId="77777777" w:rsidR="00F51B51" w:rsidRPr="00F51B51" w:rsidRDefault="00F51B51" w:rsidP="009F7B33">
      <w:pPr>
        <w:pStyle w:val="Akapitzlist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45DCB2C6" w14:textId="2E167CEB" w:rsidR="009E1D3F" w:rsidRPr="001029A3" w:rsidRDefault="00BF77EF" w:rsidP="009F7B33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Kolorystyka infrastruktury i interfejsu użytkownika musi być zaprojektowana z</w:t>
      </w:r>
      <w:r w:rsidR="00DE1DA8">
        <w:t> </w:t>
      </w:r>
      <w:r w:rsidRPr="001029A3">
        <w:t>uwzględnieniem przeznaczenia produktu, czasu pracy i charakteru pracy operatora, rozmiarów i kształtów pomieszczenia oraz urządzeń w nich umieszczonych​.</w:t>
      </w:r>
    </w:p>
    <w:p w14:paraId="3EC33B02" w14:textId="77777777" w:rsidR="009E1D3F" w:rsidRPr="001029A3" w:rsidRDefault="00BF77EF" w:rsidP="009F7B33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Kolory napisów i tła muszą wykazywać znaczny kontrast.</w:t>
      </w:r>
    </w:p>
    <w:p w14:paraId="62BB96D6" w14:textId="77777777" w:rsidR="009E1D3F" w:rsidRPr="001029A3" w:rsidRDefault="00BF77EF" w:rsidP="009F7B33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Aby zapobiec odbiciom, powierzchnie muszą posiadać wykończenie matowe lub półmatowe.</w:t>
      </w:r>
    </w:p>
    <w:p w14:paraId="51968B26" w14:textId="1FF85A8D" w:rsidR="009E1D3F" w:rsidRPr="001029A3" w:rsidRDefault="00BF77EF" w:rsidP="009F7B33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Elementy interfejsu muszą być czytelne w warunkach dziennych i nocnych, z</w:t>
      </w:r>
      <w:r w:rsidR="00DE1DA8">
        <w:t> </w:t>
      </w:r>
      <w:r w:rsidRPr="001029A3">
        <w:t>zachowaniem kontrastu​.</w:t>
      </w:r>
    </w:p>
    <w:p w14:paraId="176510DE" w14:textId="77777777" w:rsidR="009E1D3F" w:rsidRPr="001029A3" w:rsidRDefault="00BF77EF" w:rsidP="009F7B33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Układ stanowiska musi być ergonomiczny.</w:t>
      </w:r>
    </w:p>
    <w:p w14:paraId="1B44C2E2" w14:textId="77777777" w:rsidR="009E1D3F" w:rsidRPr="001029A3" w:rsidRDefault="00BF77EF" w:rsidP="009F7B33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Wymagana jest regulacja kąta nachylenia ekranów.</w:t>
      </w:r>
    </w:p>
    <w:p w14:paraId="37F50E5A" w14:textId="77777777" w:rsidR="009E1D3F" w:rsidRPr="001029A3" w:rsidRDefault="00BF77EF" w:rsidP="009F7B33">
      <w:pPr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Wymagane jest rozmieszczenie przycisków w zasięgu użytkownika.</w:t>
      </w:r>
    </w:p>
    <w:p w14:paraId="4F3459A7" w14:textId="77777777" w:rsidR="009E1D3F" w:rsidRPr="001029A3" w:rsidRDefault="00BF77EF" w:rsidP="0030358E">
      <w:pPr>
        <w:spacing w:line="360" w:lineRule="auto"/>
        <w:rPr>
          <w:b/>
        </w:rPr>
      </w:pPr>
      <w:r w:rsidRPr="001029A3">
        <w:br w:type="page"/>
      </w:r>
    </w:p>
    <w:p w14:paraId="26603609" w14:textId="31308414" w:rsidR="009E1D3F" w:rsidRPr="001029A3" w:rsidRDefault="00BF77EF" w:rsidP="009F7B33">
      <w:pPr>
        <w:pStyle w:val="Nagwek3"/>
        <w:numPr>
          <w:ilvl w:val="0"/>
          <w:numId w:val="110"/>
        </w:numPr>
      </w:pPr>
      <w:bookmarkStart w:id="60" w:name="_Toc212720866"/>
      <w:r w:rsidRPr="001029A3">
        <w:lastRenderedPageBreak/>
        <w:t>Praca systemu, warunki eksploatacji i licencja użytkowania</w:t>
      </w:r>
      <w:bookmarkEnd w:id="60"/>
    </w:p>
    <w:p w14:paraId="20596EDA" w14:textId="77777777" w:rsidR="00F51B51" w:rsidRPr="00F51B51" w:rsidRDefault="00F51B51" w:rsidP="009F7B33">
      <w:pPr>
        <w:pStyle w:val="Akapitzlist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36EBC62C" w14:textId="77777777" w:rsidR="00F51B51" w:rsidRPr="00F51B51" w:rsidRDefault="00F51B51" w:rsidP="009F7B33">
      <w:pPr>
        <w:pStyle w:val="Akapitzlist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3CBC856E" w14:textId="77777777" w:rsidR="00F51B51" w:rsidRPr="00F51B51" w:rsidRDefault="00F51B51" w:rsidP="009F7B33">
      <w:pPr>
        <w:pStyle w:val="Akapitzlist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68CF1655" w14:textId="77777777" w:rsidR="00F51B51" w:rsidRPr="00F51B51" w:rsidRDefault="00F51B51" w:rsidP="009F7B33">
      <w:pPr>
        <w:pStyle w:val="Akapitzlist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5A570871" w14:textId="77777777" w:rsidR="00F51B51" w:rsidRPr="00F51B51" w:rsidRDefault="00F51B51" w:rsidP="009F7B33">
      <w:pPr>
        <w:pStyle w:val="Akapitzlist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09F3553A" w14:textId="77777777" w:rsidR="00F51B51" w:rsidRPr="00F51B51" w:rsidRDefault="00F51B51" w:rsidP="009F7B33">
      <w:pPr>
        <w:pStyle w:val="Akapitzlist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7D8E348C" w14:textId="77777777" w:rsidR="00F51B51" w:rsidRPr="00F51B51" w:rsidRDefault="00F51B51" w:rsidP="009F7B33">
      <w:pPr>
        <w:pStyle w:val="Akapitzlist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5F553351" w14:textId="77777777" w:rsidR="00F51B51" w:rsidRPr="00F51B51" w:rsidRDefault="00F51B51" w:rsidP="009F7B33">
      <w:pPr>
        <w:pStyle w:val="Akapitzlist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77280C28" w14:textId="77777777" w:rsidR="00F51B51" w:rsidRPr="00F51B51" w:rsidRDefault="00F51B51" w:rsidP="009F7B33">
      <w:pPr>
        <w:pStyle w:val="Akapitzlist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5333B0F2" w14:textId="77777777" w:rsidR="00F51B51" w:rsidRPr="00F51B51" w:rsidRDefault="00F51B51" w:rsidP="009F7B33">
      <w:pPr>
        <w:pStyle w:val="Akapitzlist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1504FD92" w14:textId="77777777" w:rsidR="00F51B51" w:rsidRPr="00F51B51" w:rsidRDefault="00F51B51" w:rsidP="009F7B33">
      <w:pPr>
        <w:pStyle w:val="Akapitzlist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0B986B6A" w14:textId="77777777" w:rsidR="00F51B51" w:rsidRPr="00F51B51" w:rsidRDefault="00F51B51" w:rsidP="009F7B33">
      <w:pPr>
        <w:pStyle w:val="Akapitzlist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2A0A3176" w14:textId="77777777" w:rsidR="00F51B51" w:rsidRPr="00F51B51" w:rsidRDefault="00F51B51" w:rsidP="009F7B33">
      <w:pPr>
        <w:pStyle w:val="Akapitzlist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1201F06F" w14:textId="77777777" w:rsidR="00F51B51" w:rsidRPr="00F51B51" w:rsidRDefault="00F51B51" w:rsidP="009F7B33">
      <w:pPr>
        <w:pStyle w:val="Akapitzlist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70A2A117" w14:textId="77777777" w:rsidR="00F51B51" w:rsidRPr="00F51B51" w:rsidRDefault="00F51B51" w:rsidP="009F7B33">
      <w:pPr>
        <w:pStyle w:val="Akapitzlist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002D975B" w14:textId="77777777" w:rsidR="00F51B51" w:rsidRPr="00F51B51" w:rsidRDefault="00F51B51" w:rsidP="009F7B33">
      <w:pPr>
        <w:pStyle w:val="Akapitzlist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51F3C3FC" w14:textId="77777777" w:rsidR="00F51B51" w:rsidRPr="00F51B51" w:rsidRDefault="00F51B51" w:rsidP="009F7B33">
      <w:pPr>
        <w:pStyle w:val="Akapitzlist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4E04F62B" w14:textId="77777777" w:rsidR="00F51B51" w:rsidRPr="00F51B51" w:rsidRDefault="00F51B51" w:rsidP="009F7B33">
      <w:pPr>
        <w:pStyle w:val="Akapitzlist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5405ACFE" w14:textId="0FB280D4" w:rsidR="009E1D3F" w:rsidRPr="001029A3" w:rsidRDefault="00BF77EF" w:rsidP="009F7B33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Urządzenia i moduły symulatora muszą zapewniać nieprzerwaną pracę (od momentu włączenia do wyłączenia) przez co najmniej 10 godzin dziennie, 7 dni w tygodniu​.</w:t>
      </w:r>
    </w:p>
    <w:p w14:paraId="78CA6F2D" w14:textId="15F89719" w:rsidR="009E1D3F" w:rsidRPr="001029A3" w:rsidRDefault="00BF77EF" w:rsidP="009F7B33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Urządzenia i moduły symulatora nie mogą mieć ograniczeń w liczbie cykli pracy, z</w:t>
      </w:r>
      <w:r w:rsidR="00DE1DA8">
        <w:t> </w:t>
      </w:r>
      <w:r w:rsidRPr="001029A3">
        <w:t>wyjątkiem ograniczeń wynikających z zaplanowanych interwałów serwisowych.</w:t>
      </w:r>
    </w:p>
    <w:p w14:paraId="09180890" w14:textId="77777777" w:rsidR="009E1D3F" w:rsidRPr="001029A3" w:rsidRDefault="00BF77EF" w:rsidP="009F7B33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Konstrukcja musi uniemożliwiać przypadkowe włączenie lub wyłączenie symulatora oraz chronić przed manipulacją przez nieupoważnione osoby.</w:t>
      </w:r>
    </w:p>
    <w:p w14:paraId="7A0D2F7C" w14:textId="77777777" w:rsidR="009E1D3F" w:rsidRDefault="00BF77EF" w:rsidP="009F7B33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Wyłączniki główne i awaryjne muszą być wyraźnie oznaczone i opisane.</w:t>
      </w:r>
    </w:p>
    <w:p w14:paraId="1F43765E" w14:textId="2345A921" w:rsidR="00AC008D" w:rsidRDefault="00AC008D" w:rsidP="00AC008D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t>Symulator musi posiadać System Zasilania Awaryjnego, chroniący urządzenia przed nagłą utratą zasilania sieciowego.</w:t>
      </w:r>
    </w:p>
    <w:p w14:paraId="7A20BED9" w14:textId="4753B3B1" w:rsidR="00AC008D" w:rsidRDefault="00AC008D" w:rsidP="00AC008D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t>W przypadku wystąpienia przerwy lub zakłóceń dostawy energii z sieci energetycznej, urządzenia symulatora muszą przełączyć się na pracę bateryjną.</w:t>
      </w:r>
    </w:p>
    <w:p w14:paraId="55468EB4" w14:textId="2BA0C92E" w:rsidR="00AC008D" w:rsidRDefault="00AC008D" w:rsidP="00AC008D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t>System Zasilania Awaryjnego musi zapwenić ciągłość pracy symulatora podczas przełączenia źródła zasilania z sieciowego na bateryjne.</w:t>
      </w:r>
    </w:p>
    <w:p w14:paraId="0EDD839C" w14:textId="49B7E5D4" w:rsidR="00AC008D" w:rsidRDefault="00AC008D" w:rsidP="00AC008D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t>Po przełączeniu na zasilanie bateryjne, System Zasilania Awaryjnego musi poinfomrować użytkowników symulatora o utracie zasilania sieciowego (sygnał dźwiękowy) i rozpocząć prodecurę autmatycznego wyłączenia sprzętów.</w:t>
      </w:r>
    </w:p>
    <w:p w14:paraId="57D4AAAA" w14:textId="1B64898F" w:rsidR="00AC008D" w:rsidRPr="001029A3" w:rsidRDefault="00AC008D" w:rsidP="00AC008D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t>Zasilanie bateryjne musi zapewnić pracę systemu przez kilka minut, do pełnego zakończenia procedury automatycznego wyłączenia symulatora.</w:t>
      </w:r>
    </w:p>
    <w:p w14:paraId="66E3AA92" w14:textId="77777777" w:rsidR="009E1D3F" w:rsidRPr="001029A3" w:rsidRDefault="00BF77EF" w:rsidP="009F7B33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Wykonawca musi określić narzędzia i materiały niezbędne do przeprowadzenia wszystkich zaplanowanych czynności serwisowych.</w:t>
      </w:r>
    </w:p>
    <w:p w14:paraId="47138D10" w14:textId="55600E34" w:rsidR="009E1D3F" w:rsidRPr="001029A3" w:rsidRDefault="00BF77EF" w:rsidP="009F7B33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Czas potrzebny na uruchomienie i wyłącznie symulatora nie może przekraczać 15</w:t>
      </w:r>
      <w:r w:rsidR="00DE1DA8">
        <w:t> </w:t>
      </w:r>
      <w:r w:rsidRPr="001029A3">
        <w:t>minut.</w:t>
      </w:r>
    </w:p>
    <w:p w14:paraId="5417797A" w14:textId="77777777" w:rsidR="009E1D3F" w:rsidRPr="001029A3" w:rsidRDefault="00BF77EF" w:rsidP="009F7B33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Nakład pracy związany z pełnym zakresem rutynowej obsługi nie może przekraczać 12 roboczogodzin.</w:t>
      </w:r>
    </w:p>
    <w:p w14:paraId="239C0EEB" w14:textId="655CF9A4" w:rsidR="009E1D3F" w:rsidRPr="001029A3" w:rsidRDefault="00BF77EF" w:rsidP="009F7B33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Okresowość, zakres i nakład pracy dla serwisowania muszą być uzgodnione z</w:t>
      </w:r>
      <w:r w:rsidR="00DE1DA8">
        <w:t> </w:t>
      </w:r>
      <w:r w:rsidRPr="001029A3">
        <w:t>Zamawiającym.</w:t>
      </w:r>
    </w:p>
    <w:p w14:paraId="34F51FCB" w14:textId="77777777" w:rsidR="009E1D3F" w:rsidRPr="001029A3" w:rsidRDefault="00BF77EF" w:rsidP="009F7B33">
      <w:pPr>
        <w:numPr>
          <w:ilvl w:val="1"/>
          <w:numId w:val="45"/>
        </w:numPr>
        <w:spacing w:after="0" w:line="360" w:lineRule="auto"/>
      </w:pPr>
      <w:r w:rsidRPr="001029A3">
        <w:lastRenderedPageBreak/>
        <w:t>Dokumentacja musi zawierać instrukcje dotyczące procedur i działań niezbędnych do przeprowadzenia napraw przewidzianych do wykonania przez Zamawiającego.</w:t>
      </w:r>
    </w:p>
    <w:p w14:paraId="3AD18118" w14:textId="77777777" w:rsidR="009E1D3F" w:rsidRPr="001029A3" w:rsidRDefault="00BF77EF" w:rsidP="009F7B33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Poszczególne komponenty muszą być połączone za pomocą złącz, które umożliwiają ich łatwe rozłączenie i ponowne połączenie.</w:t>
      </w:r>
    </w:p>
    <w:p w14:paraId="1252411A" w14:textId="77777777" w:rsidR="009E1D3F" w:rsidRPr="001029A3" w:rsidRDefault="00BF77EF" w:rsidP="009F7B33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 ramach wsparcia technicznego, Wykonawca musi dostarczać aktualizacje oprogramowania w wersji stabilnej przez okres trwania gwarancji.</w:t>
      </w:r>
    </w:p>
    <w:p w14:paraId="78982B94" w14:textId="77777777" w:rsidR="009E1D3F" w:rsidRPr="001029A3" w:rsidRDefault="00BF77EF" w:rsidP="009F7B33">
      <w:pPr>
        <w:numPr>
          <w:ilvl w:val="1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Wykonawca musi udzielić na rzecz Zamawiającego nieograniczonej czasowo licencji na użytkowanie oprogramowania symulatora.</w:t>
      </w:r>
    </w:p>
    <w:p w14:paraId="00CCC242" w14:textId="77777777" w:rsidR="009E1D3F" w:rsidRPr="001029A3" w:rsidRDefault="00BF77EF" w:rsidP="0030358E">
      <w:pPr>
        <w:spacing w:line="360" w:lineRule="auto"/>
      </w:pPr>
      <w:r w:rsidRPr="001029A3">
        <w:br w:type="page"/>
      </w:r>
    </w:p>
    <w:p w14:paraId="4A450A42" w14:textId="000F8594" w:rsidR="009E1D3F" w:rsidRPr="001029A3" w:rsidRDefault="00BF77EF" w:rsidP="009F7B33">
      <w:pPr>
        <w:pStyle w:val="Nagwek3"/>
        <w:numPr>
          <w:ilvl w:val="0"/>
          <w:numId w:val="110"/>
        </w:numPr>
      </w:pPr>
      <w:bookmarkStart w:id="61" w:name="_Toc212720867"/>
      <w:r w:rsidRPr="001029A3">
        <w:lastRenderedPageBreak/>
        <w:t>Procedury serwisowe i dokumentacja techniczna</w:t>
      </w:r>
      <w:bookmarkEnd w:id="61"/>
    </w:p>
    <w:p w14:paraId="7BF08F6B" w14:textId="77777777" w:rsidR="00544018" w:rsidRPr="00544018" w:rsidRDefault="00544018" w:rsidP="009F7B33">
      <w:pPr>
        <w:pStyle w:val="Akapitzlist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5E3458EC" w14:textId="77777777" w:rsidR="00544018" w:rsidRPr="00544018" w:rsidRDefault="00544018" w:rsidP="009F7B33">
      <w:pPr>
        <w:pStyle w:val="Akapitzlist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68E7804E" w14:textId="77777777" w:rsidR="00544018" w:rsidRPr="00544018" w:rsidRDefault="00544018" w:rsidP="009F7B33">
      <w:pPr>
        <w:pStyle w:val="Akapitzlist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5FF683EC" w14:textId="77777777" w:rsidR="00544018" w:rsidRPr="00544018" w:rsidRDefault="00544018" w:rsidP="009F7B33">
      <w:pPr>
        <w:pStyle w:val="Akapitzlist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39AFBC95" w14:textId="77777777" w:rsidR="00544018" w:rsidRPr="00544018" w:rsidRDefault="00544018" w:rsidP="009F7B33">
      <w:pPr>
        <w:pStyle w:val="Akapitzlist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7A48E977" w14:textId="77777777" w:rsidR="00544018" w:rsidRPr="00544018" w:rsidRDefault="00544018" w:rsidP="009F7B33">
      <w:pPr>
        <w:pStyle w:val="Akapitzlist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345B86DE" w14:textId="77777777" w:rsidR="00544018" w:rsidRPr="00544018" w:rsidRDefault="00544018" w:rsidP="009F7B33">
      <w:pPr>
        <w:pStyle w:val="Akapitzlist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7869E83F" w14:textId="77777777" w:rsidR="00544018" w:rsidRPr="00544018" w:rsidRDefault="00544018" w:rsidP="009F7B33">
      <w:pPr>
        <w:pStyle w:val="Akapitzlist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19B7612D" w14:textId="77777777" w:rsidR="00544018" w:rsidRPr="00544018" w:rsidRDefault="00544018" w:rsidP="009F7B33">
      <w:pPr>
        <w:pStyle w:val="Akapitzlist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4AF31446" w14:textId="77777777" w:rsidR="00544018" w:rsidRPr="00544018" w:rsidRDefault="00544018" w:rsidP="009F7B33">
      <w:pPr>
        <w:pStyle w:val="Akapitzlist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267EBC32" w14:textId="77777777" w:rsidR="00544018" w:rsidRPr="00544018" w:rsidRDefault="00544018" w:rsidP="009F7B33">
      <w:pPr>
        <w:pStyle w:val="Akapitzlist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7FACE722" w14:textId="77777777" w:rsidR="00544018" w:rsidRPr="00544018" w:rsidRDefault="00544018" w:rsidP="009F7B33">
      <w:pPr>
        <w:pStyle w:val="Akapitzlist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5F070AF4" w14:textId="77777777" w:rsidR="00544018" w:rsidRPr="00544018" w:rsidRDefault="00544018" w:rsidP="009F7B33">
      <w:pPr>
        <w:pStyle w:val="Akapitzlist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1A1315B1" w14:textId="77777777" w:rsidR="00544018" w:rsidRPr="00544018" w:rsidRDefault="00544018" w:rsidP="009F7B33">
      <w:pPr>
        <w:pStyle w:val="Akapitzlist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049C3EA2" w14:textId="77777777" w:rsidR="00544018" w:rsidRPr="00544018" w:rsidRDefault="00544018" w:rsidP="009F7B33">
      <w:pPr>
        <w:pStyle w:val="Akapitzlist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3027FBE7" w14:textId="77777777" w:rsidR="00544018" w:rsidRPr="00544018" w:rsidRDefault="00544018" w:rsidP="009F7B33">
      <w:pPr>
        <w:pStyle w:val="Akapitzlist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1E890060" w14:textId="77777777" w:rsidR="00544018" w:rsidRPr="00544018" w:rsidRDefault="00544018" w:rsidP="009F7B33">
      <w:pPr>
        <w:pStyle w:val="Akapitzlist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1C669716" w14:textId="77777777" w:rsidR="00544018" w:rsidRPr="00544018" w:rsidRDefault="00544018" w:rsidP="009F7B33">
      <w:pPr>
        <w:pStyle w:val="Akapitzlist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07030EE7" w14:textId="77777777" w:rsidR="00544018" w:rsidRPr="00544018" w:rsidRDefault="00544018" w:rsidP="009F7B33">
      <w:pPr>
        <w:pStyle w:val="Akapitzlist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55A76D3A" w14:textId="26BEF67E" w:rsidR="009E1D3F" w:rsidRPr="001029A3" w:rsidRDefault="00BF77EF" w:rsidP="009F7B33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musi być skonstruowany w taki sposób, aby w trakcie jego użytkowania zapewniać bezpieczeństwo personelu, zwłaszcza w odniesieniu do potencjalnie szkodliwego dla zdrowia promieniowania elektromagnetycznego​.</w:t>
      </w:r>
    </w:p>
    <w:p w14:paraId="13163AEA" w14:textId="77777777" w:rsidR="009E1D3F" w:rsidRPr="001029A3" w:rsidRDefault="00BF77EF" w:rsidP="009F7B33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Jeśli w urządzeniu znajdują się elementy, które mogą stanowić zagrożenie dla obsługi, dokumentacja eksploatacyjna musi zawierać odpowiednie informacje dotyczące bezpieczeństwa.</w:t>
      </w:r>
    </w:p>
    <w:p w14:paraId="56DEEB9D" w14:textId="77777777" w:rsidR="009E1D3F" w:rsidRPr="001029A3" w:rsidRDefault="00BF77EF" w:rsidP="009F7B33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Podstawowe kwestie bezpieczeństwa oraz charakterystyczne cechy użytkowania muszą być podane za pomocą specjalnych znaków ostrzegawczych i napisów umieszczonych w miejscach dobrze widocznych.</w:t>
      </w:r>
    </w:p>
    <w:p w14:paraId="4101C040" w14:textId="77777777" w:rsidR="009E1D3F" w:rsidRPr="001029A3" w:rsidRDefault="00BF77EF" w:rsidP="009F7B33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Wszystkie części i źródła zasilania w urządzeniu, które są pod napięciem 36 V lub wyższym względem obudowy lub obiektu, na którym są zamontowane, muszą być zabezpieczone przed przypadkowym kontaktem z obsługą w trakcie użytkowania urządzenia.</w:t>
      </w:r>
    </w:p>
    <w:p w14:paraId="7B392566" w14:textId="77777777" w:rsidR="009E1D3F" w:rsidRPr="001029A3" w:rsidRDefault="00BF77EF" w:rsidP="009F7B33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Konstrukcja symulatora musi zapobiegać pojawieniu się napięcia na zewnętrznych metalowych elementach, a także na metalowych uchwytach i pokrętłach sterujących.</w:t>
      </w:r>
    </w:p>
    <w:p w14:paraId="5A5CA533" w14:textId="77777777" w:rsidR="009E1D3F" w:rsidRPr="001029A3" w:rsidRDefault="00BF77EF" w:rsidP="009F7B33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Wszystkie elementy będące pod napięciem, które mogą stanowić zagrożenie, muszą być odpowiednio oznakowane.</w:t>
      </w:r>
    </w:p>
    <w:p w14:paraId="2F3A8C24" w14:textId="77777777" w:rsidR="009E1D3F" w:rsidRPr="001029A3" w:rsidRDefault="00BF77EF" w:rsidP="009F7B33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Włączanie i wyłączanie napięcia w urządzeniu musi odbywać się za pomocą specjalnych urządzeń przełączających, które zapewniają bezpieczeństwo obsługi.</w:t>
      </w:r>
    </w:p>
    <w:p w14:paraId="741F0928" w14:textId="77777777" w:rsidR="009E1D3F" w:rsidRPr="001029A3" w:rsidRDefault="00BF77EF" w:rsidP="009F7B33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Rezystancja uziemienia, niezbędna dla potrzeb symulatora, musi być określona podczas prac nad urządzeniem.</w:t>
      </w:r>
    </w:p>
    <w:p w14:paraId="65AF39B1" w14:textId="75522107" w:rsidR="009E1D3F" w:rsidRPr="001029A3" w:rsidRDefault="00BF77EF" w:rsidP="009F7B33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musi być wyposażony w zabezpieczenia przeciw przeciążeni</w:t>
      </w:r>
      <w:r w:rsidR="00E559F1">
        <w:t>ami</w:t>
      </w:r>
      <w:r w:rsidRPr="001029A3">
        <w:t xml:space="preserve"> i</w:t>
      </w:r>
      <w:r w:rsidR="00DE1DA8">
        <w:t> </w:t>
      </w:r>
      <w:r w:rsidRPr="001029A3">
        <w:t>zwarciom, które mogą wynikać z wahań napięcia w sieci zasilającej lub z uszkodzeń elementów systemu.</w:t>
      </w:r>
    </w:p>
    <w:p w14:paraId="32F5040D" w14:textId="77777777" w:rsidR="001234E0" w:rsidRPr="001234E0" w:rsidRDefault="00BF77EF" w:rsidP="009F7B33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Theme="majorHAnsi" w:eastAsia="Arial" w:hAnsiTheme="majorHAnsi" w:cstheme="majorHAnsi"/>
          <w:sz w:val="22"/>
          <w:szCs w:val="22"/>
        </w:rPr>
      </w:pPr>
      <w:r w:rsidRPr="001029A3">
        <w:t xml:space="preserve">Procedury włączania i wyłączania napięcia muszą być realizowane za pomocą komponentów zapewniających bezpieczeństwo obsługi. Symulator powinien być chroniony przez system zasilania awaryjnego, który na wypadek utraty zasilania umożliwia bezpieczne i niezwłoczne wyłączenie symulatora. </w:t>
      </w:r>
    </w:p>
    <w:p w14:paraId="0DDDFA02" w14:textId="431FB87A" w:rsidR="009E1D3F" w:rsidRPr="001234E0" w:rsidRDefault="00BF77EF" w:rsidP="009F7B33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sz w:val="22"/>
          <w:szCs w:val="22"/>
        </w:rPr>
      </w:pPr>
      <w:r w:rsidRPr="001029A3">
        <w:lastRenderedPageBreak/>
        <w:t>Symulator musi być dostarczony z kompletnym harmonogramem przeglądów technicznych​.</w:t>
      </w:r>
    </w:p>
    <w:p w14:paraId="1D3D8BF6" w14:textId="6ACA0CBD" w:rsidR="009E1D3F" w:rsidRPr="001029A3" w:rsidRDefault="00BF77EF" w:rsidP="009F7B33">
      <w:pPr>
        <w:numPr>
          <w:ilvl w:val="1"/>
          <w:numId w:val="46"/>
        </w:numPr>
        <w:spacing w:after="0" w:line="360" w:lineRule="auto"/>
      </w:pPr>
      <w:r w:rsidRPr="001029A3">
        <w:t>Dokumentacja techniczna musi być dostarczona w formie wydruku i na nośniku elektronicznym, w dwóch egzemplarzach.</w:t>
      </w:r>
    </w:p>
    <w:p w14:paraId="5D2F13D0" w14:textId="77777777" w:rsidR="009E1D3F" w:rsidRPr="001029A3" w:rsidRDefault="00BF77EF" w:rsidP="0030358E">
      <w:pPr>
        <w:spacing w:line="360" w:lineRule="auto"/>
        <w:rPr>
          <w:b/>
        </w:rPr>
      </w:pPr>
      <w:r w:rsidRPr="001029A3">
        <w:br w:type="page"/>
      </w:r>
    </w:p>
    <w:p w14:paraId="7217FC49" w14:textId="2E67132F" w:rsidR="009E1D3F" w:rsidRPr="001029A3" w:rsidRDefault="00BF77EF" w:rsidP="009F7B33">
      <w:pPr>
        <w:pStyle w:val="Nagwek3"/>
        <w:numPr>
          <w:ilvl w:val="0"/>
          <w:numId w:val="110"/>
        </w:numPr>
      </w:pPr>
      <w:bookmarkStart w:id="62" w:name="_Toc212720868"/>
      <w:r w:rsidRPr="001029A3">
        <w:lastRenderedPageBreak/>
        <w:t>Możliwości modernizacji symulatora</w:t>
      </w:r>
      <w:bookmarkEnd w:id="62"/>
    </w:p>
    <w:p w14:paraId="544A12D7" w14:textId="77777777" w:rsidR="00E66514" w:rsidRPr="00E66514" w:rsidRDefault="00E66514" w:rsidP="009F7B33">
      <w:pPr>
        <w:pStyle w:val="Akapitzlist"/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77461C0C" w14:textId="77777777" w:rsidR="00E66514" w:rsidRPr="00E66514" w:rsidRDefault="00E66514" w:rsidP="009F7B33">
      <w:pPr>
        <w:pStyle w:val="Akapitzlist"/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6DED04C8" w14:textId="77777777" w:rsidR="00E66514" w:rsidRPr="00E66514" w:rsidRDefault="00E66514" w:rsidP="009F7B33">
      <w:pPr>
        <w:pStyle w:val="Akapitzlist"/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203EB5E9" w14:textId="77777777" w:rsidR="00E66514" w:rsidRPr="00E66514" w:rsidRDefault="00E66514" w:rsidP="009F7B33">
      <w:pPr>
        <w:pStyle w:val="Akapitzlist"/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3929E655" w14:textId="77777777" w:rsidR="00E66514" w:rsidRPr="00E66514" w:rsidRDefault="00E66514" w:rsidP="009F7B33">
      <w:pPr>
        <w:pStyle w:val="Akapitzlist"/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2B26501C" w14:textId="77777777" w:rsidR="00E66514" w:rsidRPr="00E66514" w:rsidRDefault="00E66514" w:rsidP="009F7B33">
      <w:pPr>
        <w:pStyle w:val="Akapitzlist"/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5234105F" w14:textId="77777777" w:rsidR="00E66514" w:rsidRPr="00E66514" w:rsidRDefault="00E66514" w:rsidP="009F7B33">
      <w:pPr>
        <w:pStyle w:val="Akapitzlist"/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67BCF023" w14:textId="77777777" w:rsidR="00E66514" w:rsidRPr="00E66514" w:rsidRDefault="00E66514" w:rsidP="009F7B33">
      <w:pPr>
        <w:pStyle w:val="Akapitzlist"/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223D30B5" w14:textId="77777777" w:rsidR="00E66514" w:rsidRPr="00E66514" w:rsidRDefault="00E66514" w:rsidP="009F7B33">
      <w:pPr>
        <w:pStyle w:val="Akapitzlist"/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41B8B054" w14:textId="77777777" w:rsidR="00E66514" w:rsidRPr="00E66514" w:rsidRDefault="00E66514" w:rsidP="009F7B33">
      <w:pPr>
        <w:pStyle w:val="Akapitzlist"/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7D3DDC7D" w14:textId="77777777" w:rsidR="00E66514" w:rsidRPr="00E66514" w:rsidRDefault="00E66514" w:rsidP="009F7B33">
      <w:pPr>
        <w:pStyle w:val="Akapitzlist"/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4D296949" w14:textId="77777777" w:rsidR="00E66514" w:rsidRPr="00E66514" w:rsidRDefault="00E66514" w:rsidP="009F7B33">
      <w:pPr>
        <w:pStyle w:val="Akapitzlist"/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7B9DB8C0" w14:textId="77777777" w:rsidR="00E66514" w:rsidRPr="00E66514" w:rsidRDefault="00E66514" w:rsidP="009F7B33">
      <w:pPr>
        <w:pStyle w:val="Akapitzlist"/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75CD7A00" w14:textId="77777777" w:rsidR="00E66514" w:rsidRPr="00E66514" w:rsidRDefault="00E66514" w:rsidP="009F7B33">
      <w:pPr>
        <w:pStyle w:val="Akapitzlist"/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1359F078" w14:textId="77777777" w:rsidR="00E66514" w:rsidRPr="00E66514" w:rsidRDefault="00E66514" w:rsidP="009F7B33">
      <w:pPr>
        <w:pStyle w:val="Akapitzlist"/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2CE81119" w14:textId="77777777" w:rsidR="00E66514" w:rsidRPr="00E66514" w:rsidRDefault="00E66514" w:rsidP="009F7B33">
      <w:pPr>
        <w:pStyle w:val="Akapitzlist"/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2A5C197F" w14:textId="77777777" w:rsidR="00E66514" w:rsidRPr="00E66514" w:rsidRDefault="00E66514" w:rsidP="009F7B33">
      <w:pPr>
        <w:pStyle w:val="Akapitzlist"/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17F4B1E0" w14:textId="77777777" w:rsidR="00E66514" w:rsidRPr="00E66514" w:rsidRDefault="00E66514" w:rsidP="009F7B33">
      <w:pPr>
        <w:pStyle w:val="Akapitzlist"/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6069CCA3" w14:textId="77777777" w:rsidR="00E66514" w:rsidRPr="00E66514" w:rsidRDefault="00E66514" w:rsidP="009F7B33">
      <w:pPr>
        <w:pStyle w:val="Akapitzlist"/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06E732B0" w14:textId="77777777" w:rsidR="00E66514" w:rsidRPr="00E66514" w:rsidRDefault="00E66514" w:rsidP="009F7B33">
      <w:pPr>
        <w:pStyle w:val="Akapitzlist"/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1D3661AD" w14:textId="55DC7E54" w:rsidR="009E1D3F" w:rsidRPr="001029A3" w:rsidRDefault="00BF77EF" w:rsidP="009F7B33">
      <w:pPr>
        <w:numPr>
          <w:ilvl w:val="1"/>
          <w:numId w:val="5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musi być skonstruowany w taki sposób, aby umożliwiać modernizację sprzętu komputerowego – modernizacja musi być możliwa w wyniku naturalnego starzenia się sprzętu oraz wprowadzania nowych technologii​.</w:t>
      </w:r>
    </w:p>
    <w:p w14:paraId="4A4DE5B7" w14:textId="77777777" w:rsidR="009E1D3F" w:rsidRPr="001029A3" w:rsidRDefault="00BF77EF" w:rsidP="009F7B33">
      <w:pPr>
        <w:numPr>
          <w:ilvl w:val="1"/>
          <w:numId w:val="5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musi umożliwiać modernizację oprogramowania.</w:t>
      </w:r>
    </w:p>
    <w:p w14:paraId="29727C57" w14:textId="77777777" w:rsidR="009E1D3F" w:rsidRPr="001029A3" w:rsidRDefault="00BF77EF" w:rsidP="009F7B33">
      <w:pPr>
        <w:numPr>
          <w:ilvl w:val="1"/>
          <w:numId w:val="5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musi umożliwiać modernizację elementów mechanicznych.</w:t>
      </w:r>
    </w:p>
    <w:p w14:paraId="2818EDCC" w14:textId="77777777" w:rsidR="009E1D3F" w:rsidRPr="001029A3" w:rsidRDefault="00BF77EF" w:rsidP="009F7B33">
      <w:pPr>
        <w:numPr>
          <w:ilvl w:val="1"/>
          <w:numId w:val="5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musi umożliwiać modernizację elementów odpowiedzialnych za zobrazowanie.</w:t>
      </w:r>
    </w:p>
    <w:p w14:paraId="5F677CEE" w14:textId="77777777" w:rsidR="009E1D3F" w:rsidRPr="001029A3" w:rsidRDefault="00BF77EF" w:rsidP="009F7B33">
      <w:pPr>
        <w:numPr>
          <w:ilvl w:val="1"/>
          <w:numId w:val="5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musi umożliwiać modernizację innych składników mających wpływ na funkcjonowanie symulatora.</w:t>
      </w:r>
    </w:p>
    <w:p w14:paraId="20309DCA" w14:textId="77777777" w:rsidR="009E1D3F" w:rsidRPr="001029A3" w:rsidRDefault="00BF77EF" w:rsidP="009F7B33">
      <w:pPr>
        <w:numPr>
          <w:ilvl w:val="1"/>
          <w:numId w:val="5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musi pozwalać na modernizacje wykonywane przez przeszkolony personel użytkownika​.</w:t>
      </w:r>
    </w:p>
    <w:p w14:paraId="0422145F" w14:textId="77777777" w:rsidR="009E1D3F" w:rsidRPr="001029A3" w:rsidRDefault="00BF77EF" w:rsidP="0030358E">
      <w:pPr>
        <w:spacing w:line="360" w:lineRule="auto"/>
        <w:rPr>
          <w:b/>
        </w:rPr>
      </w:pPr>
      <w:r w:rsidRPr="001029A3">
        <w:br w:type="page"/>
      </w:r>
    </w:p>
    <w:p w14:paraId="2A7426A7" w14:textId="66B0443C" w:rsidR="009E1D3F" w:rsidRPr="001029A3" w:rsidRDefault="00BF77EF" w:rsidP="009F7B33">
      <w:pPr>
        <w:pStyle w:val="Nagwek3"/>
        <w:numPr>
          <w:ilvl w:val="0"/>
          <w:numId w:val="110"/>
        </w:numPr>
      </w:pPr>
      <w:bookmarkStart w:id="63" w:name="_Toc212720869"/>
      <w:r w:rsidRPr="001029A3">
        <w:lastRenderedPageBreak/>
        <w:t>Modularność komponentów, odporność mechaniczna, przenoszenie</w:t>
      </w:r>
      <w:bookmarkEnd w:id="63"/>
    </w:p>
    <w:p w14:paraId="625BB242" w14:textId="77777777" w:rsidR="00E66514" w:rsidRPr="00E66514" w:rsidRDefault="00E66514" w:rsidP="009F7B33">
      <w:pPr>
        <w:pStyle w:val="Akapitzlist"/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0DC8A462" w14:textId="77777777" w:rsidR="00E66514" w:rsidRPr="00E66514" w:rsidRDefault="00E66514" w:rsidP="009F7B33">
      <w:pPr>
        <w:pStyle w:val="Akapitzlist"/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57372A92" w14:textId="77777777" w:rsidR="00E66514" w:rsidRPr="00E66514" w:rsidRDefault="00E66514" w:rsidP="009F7B33">
      <w:pPr>
        <w:pStyle w:val="Akapitzlist"/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2A4C834E" w14:textId="77777777" w:rsidR="00E66514" w:rsidRPr="00E66514" w:rsidRDefault="00E66514" w:rsidP="009F7B33">
      <w:pPr>
        <w:pStyle w:val="Akapitzlist"/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06FE9021" w14:textId="77777777" w:rsidR="00E66514" w:rsidRPr="00E66514" w:rsidRDefault="00E66514" w:rsidP="009F7B33">
      <w:pPr>
        <w:pStyle w:val="Akapitzlist"/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6AB6849C" w14:textId="77777777" w:rsidR="00E66514" w:rsidRPr="00E66514" w:rsidRDefault="00E66514" w:rsidP="009F7B33">
      <w:pPr>
        <w:pStyle w:val="Akapitzlist"/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617571E9" w14:textId="77777777" w:rsidR="00E66514" w:rsidRPr="00E66514" w:rsidRDefault="00E66514" w:rsidP="009F7B33">
      <w:pPr>
        <w:pStyle w:val="Akapitzlist"/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1B4B52B0" w14:textId="77777777" w:rsidR="00E66514" w:rsidRPr="00E66514" w:rsidRDefault="00E66514" w:rsidP="009F7B33">
      <w:pPr>
        <w:pStyle w:val="Akapitzlist"/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7D917462" w14:textId="77777777" w:rsidR="00E66514" w:rsidRPr="00E66514" w:rsidRDefault="00E66514" w:rsidP="009F7B33">
      <w:pPr>
        <w:pStyle w:val="Akapitzlist"/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143AAC89" w14:textId="77777777" w:rsidR="00E66514" w:rsidRPr="00E66514" w:rsidRDefault="00E66514" w:rsidP="009F7B33">
      <w:pPr>
        <w:pStyle w:val="Akapitzlist"/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6F41F7AA" w14:textId="77777777" w:rsidR="00E66514" w:rsidRPr="00E66514" w:rsidRDefault="00E66514" w:rsidP="009F7B33">
      <w:pPr>
        <w:pStyle w:val="Akapitzlist"/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027BD365" w14:textId="77777777" w:rsidR="00E66514" w:rsidRPr="00E66514" w:rsidRDefault="00E66514" w:rsidP="009F7B33">
      <w:pPr>
        <w:pStyle w:val="Akapitzlist"/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618645B3" w14:textId="77777777" w:rsidR="00E66514" w:rsidRPr="00E66514" w:rsidRDefault="00E66514" w:rsidP="009F7B33">
      <w:pPr>
        <w:pStyle w:val="Akapitzlist"/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0B1DB815" w14:textId="77777777" w:rsidR="00E66514" w:rsidRPr="00E66514" w:rsidRDefault="00E66514" w:rsidP="009F7B33">
      <w:pPr>
        <w:pStyle w:val="Akapitzlist"/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3D13AC08" w14:textId="77777777" w:rsidR="00E66514" w:rsidRPr="00E66514" w:rsidRDefault="00E66514" w:rsidP="009F7B33">
      <w:pPr>
        <w:pStyle w:val="Akapitzlist"/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551206B1" w14:textId="77777777" w:rsidR="00E66514" w:rsidRPr="00E66514" w:rsidRDefault="00E66514" w:rsidP="009F7B33">
      <w:pPr>
        <w:pStyle w:val="Akapitzlist"/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686D9C1F" w14:textId="77777777" w:rsidR="00E66514" w:rsidRPr="00E66514" w:rsidRDefault="00E66514" w:rsidP="009F7B33">
      <w:pPr>
        <w:pStyle w:val="Akapitzlist"/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5AF0EE8B" w14:textId="77777777" w:rsidR="00E66514" w:rsidRPr="00E66514" w:rsidRDefault="00E66514" w:rsidP="009F7B33">
      <w:pPr>
        <w:pStyle w:val="Akapitzlist"/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4FB74127" w14:textId="77777777" w:rsidR="00E66514" w:rsidRPr="00E66514" w:rsidRDefault="00E66514" w:rsidP="009F7B33">
      <w:pPr>
        <w:pStyle w:val="Akapitzlist"/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1B41ED73" w14:textId="77777777" w:rsidR="00E66514" w:rsidRPr="00E66514" w:rsidRDefault="00E66514" w:rsidP="009F7B33">
      <w:pPr>
        <w:pStyle w:val="Akapitzlist"/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4CE46F02" w14:textId="77777777" w:rsidR="00E66514" w:rsidRPr="00E66514" w:rsidRDefault="00E66514" w:rsidP="009F7B33">
      <w:pPr>
        <w:pStyle w:val="Akapitzlist"/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44FB999A" w14:textId="4B3F0D0C" w:rsidR="009E1D3F" w:rsidRPr="001029A3" w:rsidRDefault="00BF77EF" w:rsidP="009F7B33">
      <w:pPr>
        <w:numPr>
          <w:ilvl w:val="1"/>
          <w:numId w:val="5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Podstawowe części składowe symulatora, czyli jego podzespoły, muszą być wykonane jako jednostki konstrukcyjne, które można łatwo wymontować​.</w:t>
      </w:r>
    </w:p>
    <w:p w14:paraId="034086FC" w14:textId="77777777" w:rsidR="009E1D3F" w:rsidRPr="001029A3" w:rsidRDefault="00BF77EF" w:rsidP="009F7B33">
      <w:pPr>
        <w:numPr>
          <w:ilvl w:val="1"/>
          <w:numId w:val="5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Wyposażenie stanowisk wraz z dodatkowymi urządzeniami muszą być skonfigurowane w taki sposób, aby jak najlepiej wykorzystać dostępną przestrzeń.</w:t>
      </w:r>
    </w:p>
    <w:p w14:paraId="5D872373" w14:textId="77777777" w:rsidR="009E1D3F" w:rsidRPr="001029A3" w:rsidRDefault="00BF77EF" w:rsidP="009F7B33">
      <w:pPr>
        <w:numPr>
          <w:ilvl w:val="1"/>
          <w:numId w:val="5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Części składowe urządzeń muszą być zaprojektowane w taki sposób, aby umożliwić ich indywidualną wymianę w przypadku uszkodzenia.</w:t>
      </w:r>
    </w:p>
    <w:p w14:paraId="2467CB92" w14:textId="77777777" w:rsidR="009E1D3F" w:rsidRPr="001029A3" w:rsidRDefault="00BF77EF" w:rsidP="009F7B33">
      <w:pPr>
        <w:numPr>
          <w:ilvl w:val="1"/>
          <w:numId w:val="5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Wszystkie złącza muszą być zgodne ze standardami europejskimi.</w:t>
      </w:r>
    </w:p>
    <w:p w14:paraId="3CF973E2" w14:textId="77777777" w:rsidR="009E1D3F" w:rsidRPr="001029A3" w:rsidRDefault="00BF77EF" w:rsidP="009F7B33">
      <w:pPr>
        <w:numPr>
          <w:ilvl w:val="1"/>
          <w:numId w:val="5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Zespoły i podzespoły urządzenia muszą mieć wbudowane elementy konstrukcyjne, które zapobiegają ich nieprawidłowemu montażowi i uruchomieniu.</w:t>
      </w:r>
    </w:p>
    <w:p w14:paraId="48DF88C2" w14:textId="77777777" w:rsidR="009E1D3F" w:rsidRPr="001029A3" w:rsidRDefault="00BF77EF" w:rsidP="009F7B33">
      <w:pPr>
        <w:numPr>
          <w:ilvl w:val="1"/>
          <w:numId w:val="5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Obudowy i pulpity muszą umożliwiać demontaż bez użycia narzędzi specjalistycznych.</w:t>
      </w:r>
    </w:p>
    <w:p w14:paraId="428E4448" w14:textId="77777777" w:rsidR="009E1D3F" w:rsidRPr="001029A3" w:rsidRDefault="00BF77EF" w:rsidP="009F7B33">
      <w:pPr>
        <w:numPr>
          <w:ilvl w:val="1"/>
          <w:numId w:val="5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Konstrukcja musi być modułowa i przewidywać dostępność slotów rozbudowy.</w:t>
      </w:r>
    </w:p>
    <w:p w14:paraId="66DE54C5" w14:textId="77777777" w:rsidR="009E1D3F" w:rsidRPr="001029A3" w:rsidRDefault="00BF77EF" w:rsidP="009F7B33">
      <w:pPr>
        <w:numPr>
          <w:ilvl w:val="1"/>
          <w:numId w:val="5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Konstrukcja musi być odporna na przenoszenie.</w:t>
      </w:r>
    </w:p>
    <w:p w14:paraId="7A6708DE" w14:textId="77777777" w:rsidR="009E1D3F" w:rsidRPr="001029A3" w:rsidRDefault="00BF77EF" w:rsidP="0030358E">
      <w:pPr>
        <w:spacing w:line="360" w:lineRule="auto"/>
        <w:rPr>
          <w:b/>
        </w:rPr>
      </w:pPr>
      <w:r w:rsidRPr="001029A3">
        <w:br w:type="page"/>
      </w:r>
    </w:p>
    <w:p w14:paraId="5DCC1DCA" w14:textId="5FAD61E6" w:rsidR="009E1D3F" w:rsidRPr="001029A3" w:rsidRDefault="00BF77EF" w:rsidP="009F7B33">
      <w:pPr>
        <w:pStyle w:val="Nagwek3"/>
        <w:numPr>
          <w:ilvl w:val="0"/>
          <w:numId w:val="110"/>
        </w:numPr>
      </w:pPr>
      <w:bookmarkStart w:id="64" w:name="_Toc212720870"/>
      <w:r w:rsidRPr="001029A3">
        <w:lastRenderedPageBreak/>
        <w:t>Zgodność z zasadą zrównoważonego rozwoju</w:t>
      </w:r>
      <w:bookmarkEnd w:id="64"/>
    </w:p>
    <w:p w14:paraId="715AABBD" w14:textId="77777777" w:rsidR="00E66514" w:rsidRPr="00E66514" w:rsidRDefault="00E66514" w:rsidP="009F7B33">
      <w:pPr>
        <w:pStyle w:val="Akapitzlist"/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21D19157" w14:textId="77777777" w:rsidR="00E66514" w:rsidRPr="00E66514" w:rsidRDefault="00E66514" w:rsidP="009F7B33">
      <w:pPr>
        <w:pStyle w:val="Akapitzlist"/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3D5F7326" w14:textId="77777777" w:rsidR="00E66514" w:rsidRPr="00E66514" w:rsidRDefault="00E66514" w:rsidP="009F7B33">
      <w:pPr>
        <w:pStyle w:val="Akapitzlist"/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281701B3" w14:textId="77777777" w:rsidR="00E66514" w:rsidRPr="00E66514" w:rsidRDefault="00E66514" w:rsidP="009F7B33">
      <w:pPr>
        <w:pStyle w:val="Akapitzlist"/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0DBC000D" w14:textId="77777777" w:rsidR="00E66514" w:rsidRPr="00E66514" w:rsidRDefault="00E66514" w:rsidP="009F7B33">
      <w:pPr>
        <w:pStyle w:val="Akapitzlist"/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3380E35A" w14:textId="77777777" w:rsidR="00E66514" w:rsidRPr="00E66514" w:rsidRDefault="00E66514" w:rsidP="009F7B33">
      <w:pPr>
        <w:pStyle w:val="Akapitzlist"/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4F8AF47C" w14:textId="77777777" w:rsidR="00E66514" w:rsidRPr="00E66514" w:rsidRDefault="00E66514" w:rsidP="009F7B33">
      <w:pPr>
        <w:pStyle w:val="Akapitzlist"/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374AD334" w14:textId="77777777" w:rsidR="00E66514" w:rsidRPr="00E66514" w:rsidRDefault="00E66514" w:rsidP="009F7B33">
      <w:pPr>
        <w:pStyle w:val="Akapitzlist"/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17F14650" w14:textId="77777777" w:rsidR="00E66514" w:rsidRPr="00E66514" w:rsidRDefault="00E66514" w:rsidP="009F7B33">
      <w:pPr>
        <w:pStyle w:val="Akapitzlist"/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46F247CD" w14:textId="77777777" w:rsidR="00E66514" w:rsidRPr="00E66514" w:rsidRDefault="00E66514" w:rsidP="009F7B33">
      <w:pPr>
        <w:pStyle w:val="Akapitzlist"/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7D9F5355" w14:textId="77777777" w:rsidR="00E66514" w:rsidRPr="00E66514" w:rsidRDefault="00E66514" w:rsidP="009F7B33">
      <w:pPr>
        <w:pStyle w:val="Akapitzlist"/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76C53521" w14:textId="77777777" w:rsidR="00E66514" w:rsidRPr="00E66514" w:rsidRDefault="00E66514" w:rsidP="009F7B33">
      <w:pPr>
        <w:pStyle w:val="Akapitzlist"/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7CB964EC" w14:textId="77777777" w:rsidR="00E66514" w:rsidRPr="00E66514" w:rsidRDefault="00E66514" w:rsidP="009F7B33">
      <w:pPr>
        <w:pStyle w:val="Akapitzlist"/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133327A8" w14:textId="77777777" w:rsidR="00E66514" w:rsidRPr="00E66514" w:rsidRDefault="00E66514" w:rsidP="009F7B33">
      <w:pPr>
        <w:pStyle w:val="Akapitzlist"/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098FAF73" w14:textId="77777777" w:rsidR="00E66514" w:rsidRPr="00E66514" w:rsidRDefault="00E66514" w:rsidP="009F7B33">
      <w:pPr>
        <w:pStyle w:val="Akapitzlist"/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0F7EF1C0" w14:textId="77777777" w:rsidR="00E66514" w:rsidRPr="00E66514" w:rsidRDefault="00E66514" w:rsidP="009F7B33">
      <w:pPr>
        <w:pStyle w:val="Akapitzlist"/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553893C6" w14:textId="77777777" w:rsidR="00E66514" w:rsidRPr="00E66514" w:rsidRDefault="00E66514" w:rsidP="009F7B33">
      <w:pPr>
        <w:pStyle w:val="Akapitzlist"/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23DFD828" w14:textId="77777777" w:rsidR="00E66514" w:rsidRPr="00E66514" w:rsidRDefault="00E66514" w:rsidP="009F7B33">
      <w:pPr>
        <w:pStyle w:val="Akapitzlist"/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4CE3DBBE" w14:textId="77777777" w:rsidR="00E66514" w:rsidRPr="00E66514" w:rsidRDefault="00E66514" w:rsidP="009F7B33">
      <w:pPr>
        <w:pStyle w:val="Akapitzlist"/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18A4E4F1" w14:textId="77777777" w:rsidR="00E66514" w:rsidRPr="00E66514" w:rsidRDefault="00E66514" w:rsidP="009F7B33">
      <w:pPr>
        <w:pStyle w:val="Akapitzlist"/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6E7DB97C" w14:textId="77777777" w:rsidR="00E66514" w:rsidRPr="00E66514" w:rsidRDefault="00E66514" w:rsidP="009F7B33">
      <w:pPr>
        <w:pStyle w:val="Akapitzlist"/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3EA28EE0" w14:textId="77777777" w:rsidR="00E66514" w:rsidRPr="00E66514" w:rsidRDefault="00E66514" w:rsidP="009F7B33">
      <w:pPr>
        <w:pStyle w:val="Akapitzlist"/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7A9FB302" w14:textId="6841C800" w:rsidR="009E1D3F" w:rsidRPr="001029A3" w:rsidRDefault="00BF77EF" w:rsidP="009F7B33">
      <w:pPr>
        <w:numPr>
          <w:ilvl w:val="1"/>
          <w:numId w:val="5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Zastosowane technologie i rozwiązania muszą uwzględniać rozwiązania proekologiczne, w tym związane z oszczędnością energii​.</w:t>
      </w:r>
    </w:p>
    <w:p w14:paraId="5BA351C1" w14:textId="77777777" w:rsidR="009E1D3F" w:rsidRPr="001029A3" w:rsidRDefault="00BF77EF" w:rsidP="009F7B33">
      <w:pPr>
        <w:numPr>
          <w:ilvl w:val="1"/>
          <w:numId w:val="5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musi prezentować szacowany poziom zużycia paliwa pojazdów obsługi naziemnej w trakcie realizacji ćwiczenia.</w:t>
      </w:r>
    </w:p>
    <w:p w14:paraId="23844709" w14:textId="77777777" w:rsidR="009E1D3F" w:rsidRPr="001029A3" w:rsidRDefault="00BF77EF" w:rsidP="009F7B33">
      <w:pPr>
        <w:numPr>
          <w:ilvl w:val="1"/>
          <w:numId w:val="5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musi rejestrować zużycie paliwa dla każdego etapu zadania wykonywanego przez studenta.</w:t>
      </w:r>
    </w:p>
    <w:p w14:paraId="24A5E9A8" w14:textId="77777777" w:rsidR="009E1D3F" w:rsidRPr="001029A3" w:rsidRDefault="00BF77EF" w:rsidP="009F7B33">
      <w:pPr>
        <w:numPr>
          <w:ilvl w:val="1"/>
          <w:numId w:val="5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musi na koniec ćwiczenia prezentować całkowite zużycie paliwa wynikające z działań studenta.</w:t>
      </w:r>
    </w:p>
    <w:p w14:paraId="0C018D27" w14:textId="77777777" w:rsidR="009E1D3F" w:rsidRPr="001029A3" w:rsidRDefault="00BF77EF" w:rsidP="009F7B33">
      <w:pPr>
        <w:numPr>
          <w:ilvl w:val="1"/>
          <w:numId w:val="5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musi umożliwiać porównanie statystyk zużycia paliwa w ramach każdego ćwiczenia (np. efektywnego vs. nieefektywnego) i prezentować różnice w zużyciu paliwa.</w:t>
      </w:r>
    </w:p>
    <w:p w14:paraId="3290D0B5" w14:textId="77777777" w:rsidR="009E1D3F" w:rsidRPr="001029A3" w:rsidRDefault="00BF77EF" w:rsidP="009F7B33">
      <w:pPr>
        <w:numPr>
          <w:ilvl w:val="1"/>
          <w:numId w:val="5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musi pokazywać studentom, jak poprawa ich umiejętności w zakresie obsługi naziemnej przekłada się na ograniczenie zużycia paliwa.</w:t>
      </w:r>
    </w:p>
    <w:p w14:paraId="78A38ACA" w14:textId="01987149" w:rsidR="009E1D3F" w:rsidRPr="001029A3" w:rsidRDefault="00BF77EF" w:rsidP="009F7B33">
      <w:pPr>
        <w:numPr>
          <w:ilvl w:val="1"/>
          <w:numId w:val="5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musi wspierać kształtowanie postaw proekologicznych poprzez analizę i</w:t>
      </w:r>
      <w:r w:rsidR="00DE1DA8">
        <w:t> </w:t>
      </w:r>
      <w:r w:rsidRPr="001029A3">
        <w:t>prezentację potencjalnych oszczędności paliwa w codziennej pracy operacyjnej.</w:t>
      </w:r>
      <w:r w:rsidRPr="001029A3">
        <w:br w:type="page"/>
      </w:r>
    </w:p>
    <w:p w14:paraId="35105BD3" w14:textId="361E0AC2" w:rsidR="009E1D3F" w:rsidRPr="001029A3" w:rsidRDefault="00BF77EF" w:rsidP="009F7B33">
      <w:pPr>
        <w:pStyle w:val="Nagwek3"/>
        <w:numPr>
          <w:ilvl w:val="0"/>
          <w:numId w:val="110"/>
        </w:numPr>
      </w:pPr>
      <w:bookmarkStart w:id="65" w:name="_Toc212720871"/>
      <w:r w:rsidRPr="001029A3">
        <w:lastRenderedPageBreak/>
        <w:t>Instalacja stanowisk, przegród akustycznych oraz instruktaż</w:t>
      </w:r>
      <w:bookmarkEnd w:id="65"/>
    </w:p>
    <w:p w14:paraId="1C264908" w14:textId="77777777" w:rsidR="0090530C" w:rsidRPr="0090530C" w:rsidRDefault="0090530C" w:rsidP="009F7B33">
      <w:pPr>
        <w:pStyle w:val="Akapitzlist"/>
        <w:numPr>
          <w:ilvl w:val="0"/>
          <w:numId w:val="55"/>
        </w:numPr>
        <w:spacing w:after="240" w:line="360" w:lineRule="auto"/>
        <w:contextualSpacing w:val="0"/>
        <w:rPr>
          <w:vanish/>
        </w:rPr>
      </w:pPr>
    </w:p>
    <w:p w14:paraId="56F2413C" w14:textId="77777777" w:rsidR="0090530C" w:rsidRPr="0090530C" w:rsidRDefault="0090530C" w:rsidP="009F7B33">
      <w:pPr>
        <w:pStyle w:val="Akapitzlist"/>
        <w:numPr>
          <w:ilvl w:val="0"/>
          <w:numId w:val="55"/>
        </w:numPr>
        <w:spacing w:after="240" w:line="360" w:lineRule="auto"/>
        <w:contextualSpacing w:val="0"/>
        <w:rPr>
          <w:vanish/>
        </w:rPr>
      </w:pPr>
    </w:p>
    <w:p w14:paraId="4E61152D" w14:textId="77777777" w:rsidR="0090530C" w:rsidRPr="0090530C" w:rsidRDefault="0090530C" w:rsidP="009F7B33">
      <w:pPr>
        <w:pStyle w:val="Akapitzlist"/>
        <w:numPr>
          <w:ilvl w:val="0"/>
          <w:numId w:val="55"/>
        </w:numPr>
        <w:spacing w:after="240" w:line="360" w:lineRule="auto"/>
        <w:contextualSpacing w:val="0"/>
        <w:rPr>
          <w:vanish/>
        </w:rPr>
      </w:pPr>
    </w:p>
    <w:p w14:paraId="3EF21047" w14:textId="77777777" w:rsidR="0090530C" w:rsidRPr="0090530C" w:rsidRDefault="0090530C" w:rsidP="009F7B33">
      <w:pPr>
        <w:pStyle w:val="Akapitzlist"/>
        <w:numPr>
          <w:ilvl w:val="0"/>
          <w:numId w:val="55"/>
        </w:numPr>
        <w:spacing w:after="240" w:line="360" w:lineRule="auto"/>
        <w:contextualSpacing w:val="0"/>
        <w:rPr>
          <w:vanish/>
        </w:rPr>
      </w:pPr>
    </w:p>
    <w:p w14:paraId="009017BC" w14:textId="77777777" w:rsidR="0090530C" w:rsidRPr="0090530C" w:rsidRDefault="0090530C" w:rsidP="009F7B33">
      <w:pPr>
        <w:pStyle w:val="Akapitzlist"/>
        <w:numPr>
          <w:ilvl w:val="0"/>
          <w:numId w:val="55"/>
        </w:numPr>
        <w:spacing w:after="240" w:line="360" w:lineRule="auto"/>
        <w:contextualSpacing w:val="0"/>
        <w:rPr>
          <w:vanish/>
        </w:rPr>
      </w:pPr>
    </w:p>
    <w:p w14:paraId="060F4609" w14:textId="77777777" w:rsidR="0090530C" w:rsidRPr="0090530C" w:rsidRDefault="0090530C" w:rsidP="009F7B33">
      <w:pPr>
        <w:pStyle w:val="Akapitzlist"/>
        <w:numPr>
          <w:ilvl w:val="0"/>
          <w:numId w:val="55"/>
        </w:numPr>
        <w:spacing w:after="240" w:line="360" w:lineRule="auto"/>
        <w:contextualSpacing w:val="0"/>
        <w:rPr>
          <w:vanish/>
        </w:rPr>
      </w:pPr>
    </w:p>
    <w:p w14:paraId="49AA7C9F" w14:textId="77777777" w:rsidR="0090530C" w:rsidRPr="0090530C" w:rsidRDefault="0090530C" w:rsidP="009F7B33">
      <w:pPr>
        <w:pStyle w:val="Akapitzlist"/>
        <w:numPr>
          <w:ilvl w:val="0"/>
          <w:numId w:val="55"/>
        </w:numPr>
        <w:spacing w:after="240" w:line="360" w:lineRule="auto"/>
        <w:contextualSpacing w:val="0"/>
        <w:rPr>
          <w:vanish/>
        </w:rPr>
      </w:pPr>
    </w:p>
    <w:p w14:paraId="20B0348D" w14:textId="77777777" w:rsidR="0090530C" w:rsidRPr="0090530C" w:rsidRDefault="0090530C" w:rsidP="009F7B33">
      <w:pPr>
        <w:pStyle w:val="Akapitzlist"/>
        <w:numPr>
          <w:ilvl w:val="0"/>
          <w:numId w:val="55"/>
        </w:numPr>
        <w:spacing w:after="240" w:line="360" w:lineRule="auto"/>
        <w:contextualSpacing w:val="0"/>
        <w:rPr>
          <w:vanish/>
        </w:rPr>
      </w:pPr>
    </w:p>
    <w:p w14:paraId="0A5B690C" w14:textId="77777777" w:rsidR="0090530C" w:rsidRPr="0090530C" w:rsidRDefault="0090530C" w:rsidP="009F7B33">
      <w:pPr>
        <w:pStyle w:val="Akapitzlist"/>
        <w:numPr>
          <w:ilvl w:val="0"/>
          <w:numId w:val="55"/>
        </w:numPr>
        <w:spacing w:after="240" w:line="360" w:lineRule="auto"/>
        <w:contextualSpacing w:val="0"/>
        <w:rPr>
          <w:vanish/>
        </w:rPr>
      </w:pPr>
    </w:p>
    <w:p w14:paraId="09A14DEC" w14:textId="77777777" w:rsidR="0090530C" w:rsidRPr="0090530C" w:rsidRDefault="0090530C" w:rsidP="009F7B33">
      <w:pPr>
        <w:pStyle w:val="Akapitzlist"/>
        <w:numPr>
          <w:ilvl w:val="0"/>
          <w:numId w:val="55"/>
        </w:numPr>
        <w:spacing w:after="240" w:line="360" w:lineRule="auto"/>
        <w:contextualSpacing w:val="0"/>
        <w:rPr>
          <w:vanish/>
        </w:rPr>
      </w:pPr>
    </w:p>
    <w:p w14:paraId="34B82080" w14:textId="77777777" w:rsidR="0090530C" w:rsidRPr="0090530C" w:rsidRDefault="0090530C" w:rsidP="009F7B33">
      <w:pPr>
        <w:pStyle w:val="Akapitzlist"/>
        <w:numPr>
          <w:ilvl w:val="0"/>
          <w:numId w:val="55"/>
        </w:numPr>
        <w:spacing w:after="240" w:line="360" w:lineRule="auto"/>
        <w:contextualSpacing w:val="0"/>
        <w:rPr>
          <w:vanish/>
        </w:rPr>
      </w:pPr>
    </w:p>
    <w:p w14:paraId="68D93D66" w14:textId="77777777" w:rsidR="0090530C" w:rsidRPr="0090530C" w:rsidRDefault="0090530C" w:rsidP="009F7B33">
      <w:pPr>
        <w:pStyle w:val="Akapitzlist"/>
        <w:numPr>
          <w:ilvl w:val="0"/>
          <w:numId w:val="55"/>
        </w:numPr>
        <w:spacing w:after="240" w:line="360" w:lineRule="auto"/>
        <w:contextualSpacing w:val="0"/>
        <w:rPr>
          <w:vanish/>
        </w:rPr>
      </w:pPr>
    </w:p>
    <w:p w14:paraId="5D013457" w14:textId="77777777" w:rsidR="0090530C" w:rsidRPr="0090530C" w:rsidRDefault="0090530C" w:rsidP="009F7B33">
      <w:pPr>
        <w:pStyle w:val="Akapitzlist"/>
        <w:numPr>
          <w:ilvl w:val="0"/>
          <w:numId w:val="55"/>
        </w:numPr>
        <w:spacing w:after="240" w:line="360" w:lineRule="auto"/>
        <w:contextualSpacing w:val="0"/>
        <w:rPr>
          <w:vanish/>
        </w:rPr>
      </w:pPr>
    </w:p>
    <w:p w14:paraId="0195A631" w14:textId="77777777" w:rsidR="0090530C" w:rsidRPr="0090530C" w:rsidRDefault="0090530C" w:rsidP="009F7B33">
      <w:pPr>
        <w:pStyle w:val="Akapitzlist"/>
        <w:numPr>
          <w:ilvl w:val="0"/>
          <w:numId w:val="55"/>
        </w:numPr>
        <w:spacing w:after="240" w:line="360" w:lineRule="auto"/>
        <w:contextualSpacing w:val="0"/>
        <w:rPr>
          <w:vanish/>
        </w:rPr>
      </w:pPr>
    </w:p>
    <w:p w14:paraId="7FAA037B" w14:textId="77777777" w:rsidR="0090530C" w:rsidRPr="0090530C" w:rsidRDefault="0090530C" w:rsidP="009F7B33">
      <w:pPr>
        <w:pStyle w:val="Akapitzlist"/>
        <w:numPr>
          <w:ilvl w:val="0"/>
          <w:numId w:val="55"/>
        </w:numPr>
        <w:spacing w:after="240" w:line="360" w:lineRule="auto"/>
        <w:contextualSpacing w:val="0"/>
        <w:rPr>
          <w:vanish/>
        </w:rPr>
      </w:pPr>
    </w:p>
    <w:p w14:paraId="1AAD2927" w14:textId="77777777" w:rsidR="0090530C" w:rsidRPr="0090530C" w:rsidRDefault="0090530C" w:rsidP="009F7B33">
      <w:pPr>
        <w:pStyle w:val="Akapitzlist"/>
        <w:numPr>
          <w:ilvl w:val="0"/>
          <w:numId w:val="55"/>
        </w:numPr>
        <w:spacing w:after="240" w:line="360" w:lineRule="auto"/>
        <w:contextualSpacing w:val="0"/>
        <w:rPr>
          <w:vanish/>
        </w:rPr>
      </w:pPr>
    </w:p>
    <w:p w14:paraId="131FCBB6" w14:textId="77777777" w:rsidR="0090530C" w:rsidRPr="0090530C" w:rsidRDefault="0090530C" w:rsidP="009F7B33">
      <w:pPr>
        <w:pStyle w:val="Akapitzlist"/>
        <w:numPr>
          <w:ilvl w:val="0"/>
          <w:numId w:val="55"/>
        </w:numPr>
        <w:spacing w:after="240" w:line="360" w:lineRule="auto"/>
        <w:contextualSpacing w:val="0"/>
        <w:rPr>
          <w:vanish/>
        </w:rPr>
      </w:pPr>
    </w:p>
    <w:p w14:paraId="5829ED6B" w14:textId="77777777" w:rsidR="0090530C" w:rsidRPr="0090530C" w:rsidRDefault="0090530C" w:rsidP="009F7B33">
      <w:pPr>
        <w:pStyle w:val="Akapitzlist"/>
        <w:numPr>
          <w:ilvl w:val="0"/>
          <w:numId w:val="55"/>
        </w:numPr>
        <w:spacing w:after="240" w:line="360" w:lineRule="auto"/>
        <w:contextualSpacing w:val="0"/>
        <w:rPr>
          <w:vanish/>
        </w:rPr>
      </w:pPr>
    </w:p>
    <w:p w14:paraId="3F35B9DB" w14:textId="77777777" w:rsidR="0090530C" w:rsidRPr="0090530C" w:rsidRDefault="0090530C" w:rsidP="009F7B33">
      <w:pPr>
        <w:pStyle w:val="Akapitzlist"/>
        <w:numPr>
          <w:ilvl w:val="0"/>
          <w:numId w:val="55"/>
        </w:numPr>
        <w:spacing w:after="240" w:line="360" w:lineRule="auto"/>
        <w:contextualSpacing w:val="0"/>
        <w:rPr>
          <w:vanish/>
        </w:rPr>
      </w:pPr>
    </w:p>
    <w:p w14:paraId="1542AA6F" w14:textId="77777777" w:rsidR="0090530C" w:rsidRPr="0090530C" w:rsidRDefault="0090530C" w:rsidP="009F7B33">
      <w:pPr>
        <w:pStyle w:val="Akapitzlist"/>
        <w:numPr>
          <w:ilvl w:val="0"/>
          <w:numId w:val="55"/>
        </w:numPr>
        <w:spacing w:after="240" w:line="360" w:lineRule="auto"/>
        <w:contextualSpacing w:val="0"/>
        <w:rPr>
          <w:vanish/>
        </w:rPr>
      </w:pPr>
    </w:p>
    <w:p w14:paraId="10E5C725" w14:textId="77777777" w:rsidR="0090530C" w:rsidRPr="0090530C" w:rsidRDefault="0090530C" w:rsidP="009F7B33">
      <w:pPr>
        <w:pStyle w:val="Akapitzlist"/>
        <w:numPr>
          <w:ilvl w:val="0"/>
          <w:numId w:val="55"/>
        </w:numPr>
        <w:spacing w:after="240" w:line="360" w:lineRule="auto"/>
        <w:contextualSpacing w:val="0"/>
        <w:rPr>
          <w:vanish/>
        </w:rPr>
      </w:pPr>
    </w:p>
    <w:p w14:paraId="07BA89A6" w14:textId="77777777" w:rsidR="0090530C" w:rsidRPr="0090530C" w:rsidRDefault="0090530C" w:rsidP="009F7B33">
      <w:pPr>
        <w:pStyle w:val="Akapitzlist"/>
        <w:numPr>
          <w:ilvl w:val="0"/>
          <w:numId w:val="55"/>
        </w:numPr>
        <w:spacing w:after="240" w:line="360" w:lineRule="auto"/>
        <w:contextualSpacing w:val="0"/>
        <w:rPr>
          <w:vanish/>
        </w:rPr>
      </w:pPr>
    </w:p>
    <w:p w14:paraId="0D2C2C16" w14:textId="77777777" w:rsidR="0090530C" w:rsidRPr="0090530C" w:rsidRDefault="0090530C" w:rsidP="009F7B33">
      <w:pPr>
        <w:pStyle w:val="Akapitzlist"/>
        <w:numPr>
          <w:ilvl w:val="0"/>
          <w:numId w:val="55"/>
        </w:numPr>
        <w:spacing w:after="240" w:line="360" w:lineRule="auto"/>
        <w:contextualSpacing w:val="0"/>
        <w:rPr>
          <w:vanish/>
        </w:rPr>
      </w:pPr>
    </w:p>
    <w:p w14:paraId="4F9F6B9E" w14:textId="1A3F65AC" w:rsidR="009E1D3F" w:rsidRPr="001029A3" w:rsidRDefault="00BF77EF" w:rsidP="009F7B33">
      <w:pPr>
        <w:numPr>
          <w:ilvl w:val="1"/>
          <w:numId w:val="55"/>
        </w:numPr>
        <w:spacing w:after="240" w:line="360" w:lineRule="auto"/>
      </w:pPr>
      <w:r w:rsidRPr="001029A3">
        <w:t>Wykonawca dokona instalacji i rozruchu symulatora w pomieszczeniu wskazanym przez Zamawiającego, w sposób zgodny z obowiązującymi przepisami i normami​.</w:t>
      </w:r>
    </w:p>
    <w:p w14:paraId="6FCE1579" w14:textId="77777777" w:rsidR="009E1D3F" w:rsidRPr="001029A3" w:rsidRDefault="00BF77EF" w:rsidP="0030358E">
      <w:pPr>
        <w:spacing w:line="360" w:lineRule="auto"/>
        <w:ind w:left="360"/>
      </w:pPr>
      <w:r w:rsidRPr="001029A3">
        <w:rPr>
          <w:noProof/>
        </w:rPr>
        <w:drawing>
          <wp:inline distT="0" distB="0" distL="0" distR="0" wp14:anchorId="43518599" wp14:editId="1083541F">
            <wp:extent cx="5246488" cy="5699910"/>
            <wp:effectExtent l="0" t="0" r="0" b="0"/>
            <wp:docPr id="1924844864" name="image13.png" descr="Schematyczny rysunek techniczny pokazujący układ stanowisk symulatora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844864" name="image13.png" descr="Schematyczny rysunek techniczny pokazujący układ stanowisk symulatora."/>
                    <pic:cNvPicPr preferRelativeResize="0"/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6488" cy="56999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01AC5A2" w14:textId="787E83B1" w:rsidR="009E1D3F" w:rsidRDefault="001234E0" w:rsidP="001234E0">
      <w:pPr>
        <w:spacing w:after="0" w:line="360" w:lineRule="auto"/>
        <w:ind w:left="720"/>
        <w:jc w:val="center"/>
        <w:rPr>
          <w:i/>
        </w:rPr>
      </w:pPr>
      <w:r>
        <w:rPr>
          <w:i/>
        </w:rPr>
        <w:t>Rys. 3.4. Plan instalacji symulatora</w:t>
      </w:r>
    </w:p>
    <w:p w14:paraId="5737F1F3" w14:textId="77777777" w:rsidR="001234E0" w:rsidRPr="001029A3" w:rsidRDefault="001234E0" w:rsidP="002F3AB7">
      <w:pPr>
        <w:spacing w:after="0" w:line="360" w:lineRule="auto"/>
      </w:pPr>
    </w:p>
    <w:p w14:paraId="2E1CA94D" w14:textId="4F27AD06" w:rsidR="009E1D3F" w:rsidRPr="001029A3" w:rsidRDefault="00BF77EF" w:rsidP="009F7B33">
      <w:pPr>
        <w:numPr>
          <w:ilvl w:val="1"/>
          <w:numId w:val="5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Wykonawca musi dostarczyć 9 mobilnych przegród akustycznych o wymiarach 100</w:t>
      </w:r>
      <w:r w:rsidR="00BA42C6" w:rsidRPr="001029A3">
        <w:t> </w:t>
      </w:r>
      <w:r w:rsidRPr="001029A3">
        <w:t>cm x 10</w:t>
      </w:r>
      <w:r w:rsidR="00BA42C6" w:rsidRPr="001029A3">
        <w:t> </w:t>
      </w:r>
      <w:r w:rsidRPr="001029A3">
        <w:t>cm x 200 cm, z wypełnieniem dźwiękochłonnym i pokryciem tkanina pro</w:t>
      </w:r>
      <w:r w:rsidR="00BA42C6" w:rsidRPr="001029A3">
        <w:noBreakHyphen/>
      </w:r>
      <w:r w:rsidRPr="001029A3">
        <w:t>akustyczną w kolorze szarym.</w:t>
      </w:r>
    </w:p>
    <w:p w14:paraId="1C97B376" w14:textId="77777777" w:rsidR="009E1D3F" w:rsidRPr="001029A3" w:rsidRDefault="00BF77EF" w:rsidP="009F7B33">
      <w:pPr>
        <w:numPr>
          <w:ilvl w:val="1"/>
          <w:numId w:val="5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lastRenderedPageBreak/>
        <w:t>Wykonawca musi rozstawić 7 paneli akustycznych zgodnie z planem instalacji oraz zapewnić 2 dodatkowe panele akustyczne, które Zamawiający ustawi po ocenie akustyki sali.</w:t>
      </w:r>
    </w:p>
    <w:p w14:paraId="02CC6A19" w14:textId="77777777" w:rsidR="009E1D3F" w:rsidRPr="001029A3" w:rsidRDefault="00BF77EF" w:rsidP="009F7B33">
      <w:pPr>
        <w:numPr>
          <w:ilvl w:val="1"/>
          <w:numId w:val="5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Wykonawca przeprowadzi instruktaż w zakresie obsługi symulatora dla osób stanowiących personel techniczny i dydaktyczny Zamawiającego zgodnie z Umową.</w:t>
      </w:r>
    </w:p>
    <w:p w14:paraId="770EE558" w14:textId="77777777" w:rsidR="009E1D3F" w:rsidRPr="001029A3" w:rsidRDefault="00BF77EF" w:rsidP="009F7B33">
      <w:pPr>
        <w:numPr>
          <w:ilvl w:val="1"/>
          <w:numId w:val="5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musi być dostarczony z kompletną dokumentacją techniczną i szkoleniową przekazaną w formie wydruku oraz elektronicznej.</w:t>
      </w:r>
    </w:p>
    <w:p w14:paraId="11815DE1" w14:textId="77777777" w:rsidR="009E1D3F" w:rsidRPr="001029A3" w:rsidRDefault="00BF77EF" w:rsidP="003035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</w:pPr>
      <w:r w:rsidRPr="001029A3">
        <w:br w:type="page"/>
      </w:r>
    </w:p>
    <w:p w14:paraId="2AFB435A" w14:textId="0C57380E" w:rsidR="009E1D3F" w:rsidRPr="001029A3" w:rsidRDefault="00BF77EF" w:rsidP="009F7B33">
      <w:pPr>
        <w:pStyle w:val="Nagwek3"/>
        <w:numPr>
          <w:ilvl w:val="0"/>
          <w:numId w:val="110"/>
        </w:numPr>
      </w:pPr>
      <w:bookmarkStart w:id="66" w:name="_Toc212720872"/>
      <w:r w:rsidRPr="001029A3">
        <w:lastRenderedPageBreak/>
        <w:t>Dostępność cyfrowa i architektoniczna symulatora</w:t>
      </w:r>
      <w:bookmarkEnd w:id="66"/>
    </w:p>
    <w:p w14:paraId="171ED7D0" w14:textId="77777777" w:rsidR="0090530C" w:rsidRPr="0090530C" w:rsidRDefault="0090530C" w:rsidP="009F7B33">
      <w:pPr>
        <w:pStyle w:val="Akapitzlist"/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563D32F0" w14:textId="77777777" w:rsidR="0090530C" w:rsidRPr="0090530C" w:rsidRDefault="0090530C" w:rsidP="009F7B33">
      <w:pPr>
        <w:pStyle w:val="Akapitzlist"/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6BB219A1" w14:textId="77777777" w:rsidR="0090530C" w:rsidRPr="0090530C" w:rsidRDefault="0090530C" w:rsidP="009F7B33">
      <w:pPr>
        <w:pStyle w:val="Akapitzlist"/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28A98759" w14:textId="77777777" w:rsidR="0090530C" w:rsidRPr="0090530C" w:rsidRDefault="0090530C" w:rsidP="009F7B33">
      <w:pPr>
        <w:pStyle w:val="Akapitzlist"/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2357D15C" w14:textId="77777777" w:rsidR="0090530C" w:rsidRPr="0090530C" w:rsidRDefault="0090530C" w:rsidP="009F7B33">
      <w:pPr>
        <w:pStyle w:val="Akapitzlist"/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695EECBB" w14:textId="77777777" w:rsidR="0090530C" w:rsidRPr="0090530C" w:rsidRDefault="0090530C" w:rsidP="009F7B33">
      <w:pPr>
        <w:pStyle w:val="Akapitzlist"/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6ED8017A" w14:textId="77777777" w:rsidR="0090530C" w:rsidRPr="0090530C" w:rsidRDefault="0090530C" w:rsidP="009F7B33">
      <w:pPr>
        <w:pStyle w:val="Akapitzlist"/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5813E7FB" w14:textId="77777777" w:rsidR="0090530C" w:rsidRPr="0090530C" w:rsidRDefault="0090530C" w:rsidP="009F7B33">
      <w:pPr>
        <w:pStyle w:val="Akapitzlist"/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2BC55707" w14:textId="77777777" w:rsidR="0090530C" w:rsidRPr="0090530C" w:rsidRDefault="0090530C" w:rsidP="009F7B33">
      <w:pPr>
        <w:pStyle w:val="Akapitzlist"/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735C4D9B" w14:textId="77777777" w:rsidR="0090530C" w:rsidRPr="0090530C" w:rsidRDefault="0090530C" w:rsidP="009F7B33">
      <w:pPr>
        <w:pStyle w:val="Akapitzlist"/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7F37A860" w14:textId="77777777" w:rsidR="0090530C" w:rsidRPr="0090530C" w:rsidRDefault="0090530C" w:rsidP="009F7B33">
      <w:pPr>
        <w:pStyle w:val="Akapitzlist"/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530E7703" w14:textId="77777777" w:rsidR="0090530C" w:rsidRPr="0090530C" w:rsidRDefault="0090530C" w:rsidP="009F7B33">
      <w:pPr>
        <w:pStyle w:val="Akapitzlist"/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197479BE" w14:textId="77777777" w:rsidR="0090530C" w:rsidRPr="0090530C" w:rsidRDefault="0090530C" w:rsidP="009F7B33">
      <w:pPr>
        <w:pStyle w:val="Akapitzlist"/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5808AA4A" w14:textId="77777777" w:rsidR="0090530C" w:rsidRPr="0090530C" w:rsidRDefault="0090530C" w:rsidP="009F7B33">
      <w:pPr>
        <w:pStyle w:val="Akapitzlist"/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5C8AA0B4" w14:textId="77777777" w:rsidR="0090530C" w:rsidRPr="0090530C" w:rsidRDefault="0090530C" w:rsidP="009F7B33">
      <w:pPr>
        <w:pStyle w:val="Akapitzlist"/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442A20D8" w14:textId="77777777" w:rsidR="0090530C" w:rsidRPr="0090530C" w:rsidRDefault="0090530C" w:rsidP="009F7B33">
      <w:pPr>
        <w:pStyle w:val="Akapitzlist"/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31550BAE" w14:textId="77777777" w:rsidR="0090530C" w:rsidRPr="0090530C" w:rsidRDefault="0090530C" w:rsidP="009F7B33">
      <w:pPr>
        <w:pStyle w:val="Akapitzlist"/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78204D95" w14:textId="77777777" w:rsidR="0090530C" w:rsidRPr="0090530C" w:rsidRDefault="0090530C" w:rsidP="009F7B33">
      <w:pPr>
        <w:pStyle w:val="Akapitzlist"/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524C0B3F" w14:textId="77777777" w:rsidR="0090530C" w:rsidRPr="0090530C" w:rsidRDefault="0090530C" w:rsidP="009F7B33">
      <w:pPr>
        <w:pStyle w:val="Akapitzlist"/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3916CA79" w14:textId="77777777" w:rsidR="0090530C" w:rsidRPr="0090530C" w:rsidRDefault="0090530C" w:rsidP="009F7B33">
      <w:pPr>
        <w:pStyle w:val="Akapitzlist"/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6BEE7EAF" w14:textId="77777777" w:rsidR="0090530C" w:rsidRPr="0090530C" w:rsidRDefault="0090530C" w:rsidP="009F7B33">
      <w:pPr>
        <w:pStyle w:val="Akapitzlist"/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1A0296D7" w14:textId="77777777" w:rsidR="0090530C" w:rsidRPr="0090530C" w:rsidRDefault="0090530C" w:rsidP="009F7B33">
      <w:pPr>
        <w:pStyle w:val="Akapitzlist"/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640DEB72" w14:textId="77777777" w:rsidR="0090530C" w:rsidRPr="0090530C" w:rsidRDefault="0090530C" w:rsidP="009F7B33">
      <w:pPr>
        <w:pStyle w:val="Akapitzlist"/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13E5025F" w14:textId="77777777" w:rsidR="0090530C" w:rsidRPr="0090530C" w:rsidRDefault="0090530C" w:rsidP="009F7B33">
      <w:pPr>
        <w:pStyle w:val="Akapitzlist"/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04539988" w14:textId="050E627D" w:rsidR="009E1D3F" w:rsidRPr="001029A3" w:rsidRDefault="00BF77EF" w:rsidP="009F7B33">
      <w:pPr>
        <w:numPr>
          <w:ilvl w:val="1"/>
          <w:numId w:val="5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Wykonawca musi zapewniać spełnienie przez symulator „Standardów dostępności dla polityki spójności 2021–2027” (dokument stanowiący załącznik nr 2 do dokumentu „Wytyczne dotyczące realizacji zasad równościowych w ramach funduszy unijnych na lata 2021–2027”)​.</w:t>
      </w:r>
    </w:p>
    <w:p w14:paraId="1635B4F9" w14:textId="77777777" w:rsidR="009E1D3F" w:rsidRPr="001029A3" w:rsidRDefault="00BF77EF" w:rsidP="009F7B33">
      <w:pPr>
        <w:numPr>
          <w:ilvl w:val="1"/>
          <w:numId w:val="5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Wykonawca musi zapewnić możliwość korzystania z symulatora osobom poruszającym się na wózku.</w:t>
      </w:r>
    </w:p>
    <w:p w14:paraId="256C81A3" w14:textId="77777777" w:rsidR="009E1D3F" w:rsidRPr="001029A3" w:rsidRDefault="00BF77EF" w:rsidP="009F7B33">
      <w:pPr>
        <w:numPr>
          <w:ilvl w:val="1"/>
          <w:numId w:val="5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Wykonawca musi zapewnić dostępność cyfrową symulatora w adekwatnym do charakteru/funkcjonalności symulatora zakresie, określonym w rozdziale V (Standard cyfrowy) dokumentu Załącznik nr 2. Standardy dostępności dla polityki spójności 2021–2027.</w:t>
      </w:r>
    </w:p>
    <w:p w14:paraId="0BBA70D2" w14:textId="2BD2B951" w:rsidR="009E1D3F" w:rsidRPr="001029A3" w:rsidRDefault="00BF77EF" w:rsidP="009F7B33">
      <w:pPr>
        <w:numPr>
          <w:ilvl w:val="1"/>
          <w:numId w:val="5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Wykonawca musi zapewnić, że dokumenty dotyczące eksploatacji symulatora oraz materiały szkoleniowe spełniają wymagania, o których mowa w ust. 1.</w:t>
      </w:r>
    </w:p>
    <w:p w14:paraId="0A86E163" w14:textId="77777777" w:rsidR="009E1D3F" w:rsidRPr="001029A3" w:rsidRDefault="00BF77EF" w:rsidP="0030358E">
      <w:pPr>
        <w:spacing w:line="360" w:lineRule="auto"/>
      </w:pPr>
      <w:r w:rsidRPr="001029A3">
        <w:br w:type="page"/>
      </w:r>
    </w:p>
    <w:p w14:paraId="7381562C" w14:textId="3C463B1E" w:rsidR="009E1D3F" w:rsidRPr="001029A3" w:rsidRDefault="00BF77EF" w:rsidP="0090530C">
      <w:pPr>
        <w:pStyle w:val="Nagwek1"/>
      </w:pPr>
      <w:bookmarkStart w:id="67" w:name="_Toc212720873"/>
      <w:r w:rsidRPr="001029A3">
        <w:lastRenderedPageBreak/>
        <w:t>Zadanie numer 4</w:t>
      </w:r>
      <w:bookmarkEnd w:id="67"/>
    </w:p>
    <w:p w14:paraId="306825A3" w14:textId="4E1C187D" w:rsidR="009E1D3F" w:rsidRPr="001029A3" w:rsidRDefault="00BF77EF" w:rsidP="0030358E">
      <w:pPr>
        <w:spacing w:line="360" w:lineRule="auto"/>
      </w:pPr>
      <w:r w:rsidRPr="001029A3">
        <w:rPr>
          <w:b/>
        </w:rPr>
        <w:t>Nazwa zadania:</w:t>
      </w:r>
      <w:r w:rsidRPr="001029A3">
        <w:br/>
        <w:t>Zintegrowany moduł symulacji Wieża-Lotnisko-Samolot – wdrożenie do procesu kształcenia na kierunku Administracja na specjalności Administrowanie Ruchem Lotniczym oraz nowej specjalności programu praktycznych zajęć dodatkowych opartych o wykorzystanie wdrożonego w ramach projektu modułu integrującego symulator administrowania przestrzenią powietrzną, symulator administrowania lotniskiem i symulator samolotu (KD3_b).</w:t>
      </w:r>
    </w:p>
    <w:p w14:paraId="2678AE64" w14:textId="77777777" w:rsidR="009E1D3F" w:rsidRPr="001029A3" w:rsidRDefault="00BF77EF" w:rsidP="0030358E">
      <w:pPr>
        <w:spacing w:line="360" w:lineRule="auto"/>
      </w:pPr>
      <w:r w:rsidRPr="001029A3">
        <w:br w:type="page"/>
      </w:r>
    </w:p>
    <w:p w14:paraId="7EC6F370" w14:textId="15C6F1CB" w:rsidR="009E1D3F" w:rsidRPr="001029A3" w:rsidRDefault="00BF77EF" w:rsidP="00C20E6C">
      <w:pPr>
        <w:pStyle w:val="Nagwek3"/>
        <w:numPr>
          <w:ilvl w:val="0"/>
          <w:numId w:val="143"/>
        </w:numPr>
      </w:pPr>
      <w:bookmarkStart w:id="68" w:name="_Toc212720874"/>
      <w:r w:rsidRPr="001029A3">
        <w:lastRenderedPageBreak/>
        <w:t>Połączenie symulatorów kontroli ruchu lotniczego, obsługi naziemnej lotniska i symulatorów pilotażu - moduł integratora</w:t>
      </w:r>
      <w:bookmarkEnd w:id="68"/>
    </w:p>
    <w:p w14:paraId="317609F9" w14:textId="77777777" w:rsidR="009E1D3F" w:rsidRPr="001029A3" w:rsidRDefault="00BF77EF" w:rsidP="002F3AB7">
      <w:pPr>
        <w:numPr>
          <w:ilvl w:val="1"/>
          <w:numId w:val="8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Moduł integratora musi łączyć symulatory Kontroli Ruchu Lotniczego, Obsługi Naziemnej Lotniska oraz Symulatory Pilotażu.</w:t>
      </w:r>
    </w:p>
    <w:p w14:paraId="186959B8" w14:textId="77777777" w:rsidR="009E1D3F" w:rsidRDefault="00BF77EF" w:rsidP="0030358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</w:pPr>
      <w:r w:rsidRPr="001029A3">
        <w:rPr>
          <w:noProof/>
        </w:rPr>
        <w:drawing>
          <wp:inline distT="0" distB="0" distL="0" distR="0" wp14:anchorId="08D65B92" wp14:editId="6235A4F7">
            <wp:extent cx="5475116" cy="6196473"/>
            <wp:effectExtent l="0" t="0" r="0" b="0"/>
            <wp:docPr id="1924844865" name="image6.png" descr="Schematyczny rysunek techniczny pokazujący układ stanowisk symulatorów Kontroli Ruchu Lotniczego, Obsługi Naziemnej Lotniska oraz Symulatorów Pilotażu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844865" name="image6.png" descr="Schematyczny rysunek techniczny pokazujący układ stanowisk symulatorów Kontroli Ruchu Lotniczego, Obsługi Naziemnej Lotniska oraz Symulatorów Pilotażu."/>
                    <pic:cNvPicPr preferRelativeResize="0"/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75116" cy="619647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EDF302" w14:textId="0D89246F" w:rsidR="007C7545" w:rsidRDefault="007C7545" w:rsidP="007C7545">
      <w:pPr>
        <w:spacing w:after="0" w:line="360" w:lineRule="auto"/>
        <w:ind w:left="720"/>
        <w:jc w:val="center"/>
        <w:rPr>
          <w:i/>
        </w:rPr>
      </w:pPr>
      <w:r>
        <w:rPr>
          <w:i/>
        </w:rPr>
        <w:t>Rys. 3.4. Plan instalacji symulatorów</w:t>
      </w:r>
    </w:p>
    <w:p w14:paraId="60A79386" w14:textId="77777777" w:rsidR="007C7545" w:rsidRPr="007C7545" w:rsidRDefault="007C7545" w:rsidP="007C7545">
      <w:pPr>
        <w:spacing w:after="0" w:line="360" w:lineRule="auto"/>
        <w:ind w:left="720"/>
        <w:jc w:val="center"/>
        <w:rPr>
          <w:i/>
        </w:rPr>
      </w:pPr>
    </w:p>
    <w:p w14:paraId="1CA3AD88" w14:textId="77777777" w:rsidR="009E1D3F" w:rsidRPr="001029A3" w:rsidRDefault="00BF77EF" w:rsidP="002F3AB7">
      <w:pPr>
        <w:numPr>
          <w:ilvl w:val="1"/>
          <w:numId w:val="87"/>
        </w:numPr>
        <w:spacing w:after="0" w:line="360" w:lineRule="auto"/>
      </w:pPr>
      <w:r w:rsidRPr="001029A3">
        <w:t>Aplikacja integratora musi zostać zainstalowany na komputerach dostarczonych przez wykonawcę w ramach Symulatora Kontroli Ruchu Lotniczego.</w:t>
      </w:r>
    </w:p>
    <w:p w14:paraId="4E44EB09" w14:textId="0F837F0A" w:rsidR="009E1D3F" w:rsidRPr="001029A3" w:rsidRDefault="00BF77EF" w:rsidP="002F3AB7">
      <w:pPr>
        <w:numPr>
          <w:ilvl w:val="1"/>
          <w:numId w:val="87"/>
        </w:numPr>
        <w:spacing w:after="200" w:line="360" w:lineRule="auto"/>
      </w:pPr>
      <w:r w:rsidRPr="001029A3">
        <w:lastRenderedPageBreak/>
        <w:t>Moduł integratora musi ograniczać się jedynie do oprogramowania i korzystać z</w:t>
      </w:r>
      <w:r w:rsidR="00DE1DA8">
        <w:t> </w:t>
      </w:r>
      <w:r w:rsidRPr="001029A3">
        <w:t>wyposażenia dostarczonego przez wykonawców Symulatora Kontroli Ruchu Lotniczego oraz Operacji Lotniskowych.</w:t>
      </w:r>
    </w:p>
    <w:p w14:paraId="44F98DB0" w14:textId="0E126A41" w:rsidR="009E1D3F" w:rsidRPr="001029A3" w:rsidRDefault="00BF77EF" w:rsidP="002F3AB7">
      <w:pPr>
        <w:numPr>
          <w:ilvl w:val="1"/>
          <w:numId w:val="87"/>
        </w:numPr>
        <w:spacing w:after="200" w:line="360" w:lineRule="auto"/>
      </w:pPr>
      <w:r w:rsidRPr="001029A3">
        <w:t>Symulatory muszą komunikować się poprzez sieć lokalną zaprojektowaną i</w:t>
      </w:r>
      <w:r w:rsidR="00DE1DA8">
        <w:t> </w:t>
      </w:r>
      <w:r w:rsidRPr="001029A3">
        <w:t>dostarczoną przez wykonawców Symulatora Kontroli Ruchu Lotniczego oraz Obsługi Naziemnej Lotniska.</w:t>
      </w:r>
    </w:p>
    <w:p w14:paraId="34BD757A" w14:textId="2131EDE1" w:rsidR="009E1D3F" w:rsidRPr="001029A3" w:rsidRDefault="00BF77EF" w:rsidP="002F3AB7">
      <w:pPr>
        <w:numPr>
          <w:ilvl w:val="1"/>
          <w:numId w:val="87"/>
        </w:numPr>
        <w:spacing w:line="360" w:lineRule="auto"/>
      </w:pPr>
      <w:r w:rsidRPr="001029A3">
        <w:t xml:space="preserve">Integrator musi działać bez dostępu do </w:t>
      </w:r>
      <w:r w:rsidR="00BA42C6" w:rsidRPr="001029A3">
        <w:t>Internetu</w:t>
      </w:r>
      <w:r w:rsidRPr="001029A3">
        <w:t>.</w:t>
      </w:r>
    </w:p>
    <w:p w14:paraId="6350894F" w14:textId="77777777" w:rsidR="009E1D3F" w:rsidRPr="001029A3" w:rsidRDefault="00BF77EF" w:rsidP="002F3AB7">
      <w:pPr>
        <w:numPr>
          <w:ilvl w:val="1"/>
          <w:numId w:val="87"/>
        </w:numPr>
        <w:spacing w:line="360" w:lineRule="auto"/>
      </w:pPr>
      <w:r w:rsidRPr="001029A3">
        <w:t>Komunikacja między symulatorami musi odbywać się bez zauważalnych opóźnień - opóźnienie synchronizacji i nie może przekraczać 2 sekund.</w:t>
      </w:r>
    </w:p>
    <w:p w14:paraId="23B07A30" w14:textId="77777777" w:rsidR="009E1D3F" w:rsidRPr="001029A3" w:rsidRDefault="00BF77EF" w:rsidP="002F3AB7">
      <w:pPr>
        <w:numPr>
          <w:ilvl w:val="1"/>
          <w:numId w:val="8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Połączone symulatory muszą umożliwić realizację kompleksowych scenariuszy operacyjnych obejmujących wszystkie fazy lotu.</w:t>
      </w:r>
    </w:p>
    <w:p w14:paraId="444C38C9" w14:textId="77777777" w:rsidR="009E1D3F" w:rsidRPr="001029A3" w:rsidRDefault="00BF77EF" w:rsidP="002F3AB7">
      <w:pPr>
        <w:numPr>
          <w:ilvl w:val="1"/>
          <w:numId w:val="8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Integracja musi pozwolić na jednoczesną pracę czterech stanowisk kontroli ruchu lotniczego, czterech stanowisk Obsługi Naziemnej Lotniska i trzech stanowisk pilotażu.</w:t>
      </w:r>
    </w:p>
    <w:p w14:paraId="3B2B5D72" w14:textId="77777777" w:rsidR="009E1D3F" w:rsidRPr="001029A3" w:rsidRDefault="00BF77EF" w:rsidP="002F3AB7">
      <w:pPr>
        <w:numPr>
          <w:ilvl w:val="1"/>
          <w:numId w:val="87"/>
        </w:numPr>
        <w:spacing w:line="360" w:lineRule="auto"/>
      </w:pPr>
      <w:r w:rsidRPr="001029A3">
        <w:t>Integrator musi zawierać wewnętrzną bazą danych zawierającą syntetyczny obraz sytuacji operacyjnej.</w:t>
      </w:r>
    </w:p>
    <w:p w14:paraId="09ACC3DF" w14:textId="77777777" w:rsidR="009E1D3F" w:rsidRPr="001029A3" w:rsidRDefault="00BF77EF" w:rsidP="002F3AB7">
      <w:pPr>
        <w:numPr>
          <w:ilvl w:val="1"/>
          <w:numId w:val="8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Integrator musi aktualizować syntetyczną sytuację operacyjną na podstawie danych odebranych ze wszystkich stanowisk operacyjnych Symulatora Kontroli Ruchu Lotniczego oraz Obsługi Naziemnej Lotniska, a także danych wprowadzanych przez Pseudopilota:</w:t>
      </w:r>
    </w:p>
    <w:p w14:paraId="43E2F33D" w14:textId="77777777" w:rsidR="009E1D3F" w:rsidRPr="001029A3" w:rsidRDefault="00BF77EF" w:rsidP="002F3AB7">
      <w:pPr>
        <w:numPr>
          <w:ilvl w:val="1"/>
          <w:numId w:val="40"/>
        </w:numPr>
        <w:spacing w:after="0" w:line="360" w:lineRule="auto"/>
      </w:pPr>
      <w:r w:rsidRPr="001029A3">
        <w:t>obiekty Symulatora Kontroli Ruchu Lotniczego (samoloty i pojazdy) i muszą być widoczne w symulacji Obsługi Naziemnej Lotniska i pilotażu,</w:t>
      </w:r>
    </w:p>
    <w:p w14:paraId="749A51F5" w14:textId="137F912E" w:rsidR="009E1D3F" w:rsidRPr="001029A3" w:rsidRDefault="00BF77EF" w:rsidP="002F3AB7">
      <w:pPr>
        <w:numPr>
          <w:ilvl w:val="1"/>
          <w:numId w:val="40"/>
        </w:numPr>
        <w:spacing w:after="200" w:line="360" w:lineRule="auto"/>
      </w:pPr>
      <w:r w:rsidRPr="001029A3">
        <w:t>obiekty Obsługi Naziemnej Lotniska (samoloty i pojazdy) muszą być widoczne w symulacji Kontroli Ruchu Lotniczego i pilotażu.</w:t>
      </w:r>
    </w:p>
    <w:p w14:paraId="5F472C4C" w14:textId="77777777" w:rsidR="009E1D3F" w:rsidRPr="001029A3" w:rsidRDefault="00BF77EF" w:rsidP="002F3AB7">
      <w:pPr>
        <w:numPr>
          <w:ilvl w:val="1"/>
          <w:numId w:val="8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Syntetyczny obraz sytuacji operacyjnej musi być aktualizowany w czasie rzeczywistym i synchronizowany z danymi każdego symulatora.</w:t>
      </w:r>
    </w:p>
    <w:p w14:paraId="487B4909" w14:textId="77777777" w:rsidR="009E1D3F" w:rsidRPr="001029A3" w:rsidRDefault="00BF77EF" w:rsidP="002F3AB7">
      <w:pPr>
        <w:numPr>
          <w:ilvl w:val="1"/>
          <w:numId w:val="87"/>
        </w:numPr>
        <w:spacing w:line="360" w:lineRule="auto"/>
      </w:pPr>
      <w:r w:rsidRPr="001029A3">
        <w:lastRenderedPageBreak/>
        <w:t>Informacja o obiektach, przekazywana między symulatorami, musi umożliwić jednakową wizualizację pojazdu lub statku powietrznego w różnych środowiskach.</w:t>
      </w:r>
    </w:p>
    <w:p w14:paraId="3CADA78D" w14:textId="77777777" w:rsidR="009E1D3F" w:rsidRPr="001029A3" w:rsidRDefault="00BF77EF" w:rsidP="002F3AB7">
      <w:pPr>
        <w:numPr>
          <w:ilvl w:val="1"/>
          <w:numId w:val="8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Do opisu syntetycznej sytuacji operacyjnej muszą być wykorzystane dane wszystkich pojazdów oraz samolotów biorących udział symulacji, dane pogodowe, a także dane konfiguracji stanowisk z mapą połączeń VCS.</w:t>
      </w:r>
    </w:p>
    <w:p w14:paraId="6D01986C" w14:textId="77777777" w:rsidR="009E1D3F" w:rsidRPr="001029A3" w:rsidRDefault="00BF77EF" w:rsidP="002F3AB7">
      <w:pPr>
        <w:numPr>
          <w:ilvl w:val="1"/>
          <w:numId w:val="8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Integrator musi synchronizować dane pogodowe między symulatorami na podstawie warunków wgranych w ćwiczeniu Symulatora Kontroli Ruchu Lotniczego oraz musi przekazywać wszystkie zmiany pogodowe wprowadzane przez Pseudopilota.</w:t>
      </w:r>
    </w:p>
    <w:p w14:paraId="71415D05" w14:textId="77777777" w:rsidR="009E1D3F" w:rsidRPr="001029A3" w:rsidRDefault="00BF77EF" w:rsidP="002F3AB7">
      <w:pPr>
        <w:numPr>
          <w:ilvl w:val="1"/>
          <w:numId w:val="8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Dane konfiguracyjne muszą zawierać statusy wszystkich dostępnych stanowisk operacyjnych: aktywne, nieaktywne, przekierowanie_do.</w:t>
      </w:r>
    </w:p>
    <w:p w14:paraId="739A7755" w14:textId="77777777" w:rsidR="009E1D3F" w:rsidRPr="001029A3" w:rsidRDefault="00BF77EF" w:rsidP="002F3AB7">
      <w:pPr>
        <w:numPr>
          <w:ilvl w:val="1"/>
          <w:numId w:val="8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Mapa połączeń VCS musi bazować na danych konfiguracyjnych stanowisk w celu wskazania odpowiedniego odbiorcy połączeń.</w:t>
      </w:r>
    </w:p>
    <w:p w14:paraId="07E0F516" w14:textId="77777777" w:rsidR="009E1D3F" w:rsidRPr="001029A3" w:rsidRDefault="00BF77EF" w:rsidP="002F3AB7">
      <w:pPr>
        <w:numPr>
          <w:ilvl w:val="1"/>
          <w:numId w:val="8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Połączenia wykonane do stanowisk lub numerów nieaktywnych muszą być przekierowane do stanowiska Pseudopilota Symulatora Kontroli Ruchu Lotniczego.</w:t>
      </w:r>
    </w:p>
    <w:p w14:paraId="5C27148C" w14:textId="77777777" w:rsidR="009E1D3F" w:rsidRPr="001029A3" w:rsidRDefault="00BF77EF" w:rsidP="002F3AB7">
      <w:pPr>
        <w:numPr>
          <w:ilvl w:val="1"/>
          <w:numId w:val="8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Połączenia wykonane do stanowisk ze statusem “przekierowanie_do” muszą być automatycznie kierowane do odbiorcy wskazanego w konfiguracji.</w:t>
      </w:r>
      <w:bookmarkStart w:id="69" w:name="_heading=h.wocr27b1jv6s" w:colFirst="0" w:colLast="0"/>
      <w:bookmarkEnd w:id="69"/>
    </w:p>
    <w:p w14:paraId="1F0B5DCB" w14:textId="11935811" w:rsidR="009E1D3F" w:rsidRPr="002F3AB7" w:rsidRDefault="00BF77EF" w:rsidP="002F3AB7">
      <w:pPr>
        <w:pStyle w:val="Nagwek3"/>
        <w:numPr>
          <w:ilvl w:val="0"/>
          <w:numId w:val="143"/>
        </w:numPr>
        <w:rPr>
          <w:szCs w:val="32"/>
        </w:rPr>
      </w:pPr>
      <w:r w:rsidRPr="001029A3">
        <w:br w:type="page"/>
      </w:r>
      <w:bookmarkStart w:id="70" w:name="_Toc212720875"/>
      <w:r w:rsidRPr="001029A3">
        <w:lastRenderedPageBreak/>
        <w:t>Modele przestrzeni powietrznej, lotnisk, statków powietrznych, pojazdów naziemnych, ludzi i zwierząt</w:t>
      </w:r>
      <w:bookmarkEnd w:id="70"/>
    </w:p>
    <w:p w14:paraId="08BD6F90" w14:textId="29040E34" w:rsidR="009E1D3F" w:rsidRPr="001029A3" w:rsidRDefault="00BF77EF" w:rsidP="002F3AB7">
      <w:pPr>
        <w:numPr>
          <w:ilvl w:val="1"/>
          <w:numId w:val="14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 xml:space="preserve">Integrator musi mieć wgrane cztery modele lotnisk: </w:t>
      </w:r>
    </w:p>
    <w:tbl>
      <w:tblPr>
        <w:tblStyle w:val="afffff1"/>
        <w:tblW w:w="9026" w:type="dxa"/>
        <w:tblInd w:w="0" w:type="dxa"/>
        <w:tblBorders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64"/>
        <w:gridCol w:w="1547"/>
        <w:gridCol w:w="1515"/>
        <w:gridCol w:w="1604"/>
        <w:gridCol w:w="1796"/>
      </w:tblGrid>
      <w:tr w:rsidR="001029A3" w:rsidRPr="001029A3" w14:paraId="471871A6" w14:textId="77777777">
        <w:trPr>
          <w:tblHeader/>
        </w:trPr>
        <w:tc>
          <w:tcPr>
            <w:tcW w:w="2564" w:type="dxa"/>
            <w:vAlign w:val="center"/>
          </w:tcPr>
          <w:p w14:paraId="666D8F06" w14:textId="77777777" w:rsidR="009E1D3F" w:rsidRPr="001029A3" w:rsidRDefault="00BF77EF" w:rsidP="0030358E">
            <w:pPr>
              <w:spacing w:line="360" w:lineRule="auto"/>
              <w:rPr>
                <w:b/>
              </w:rPr>
            </w:pPr>
            <w:r w:rsidRPr="001029A3">
              <w:rPr>
                <w:b/>
              </w:rPr>
              <w:t>MODEL LOTNISKA:</w:t>
            </w:r>
          </w:p>
        </w:tc>
        <w:tc>
          <w:tcPr>
            <w:tcW w:w="1547" w:type="dxa"/>
            <w:vAlign w:val="center"/>
          </w:tcPr>
          <w:p w14:paraId="1414BD5D" w14:textId="77777777" w:rsidR="009E1D3F" w:rsidRPr="001029A3" w:rsidRDefault="00BF77EF" w:rsidP="0030358E">
            <w:pPr>
              <w:spacing w:line="360" w:lineRule="auto"/>
              <w:rPr>
                <w:b/>
              </w:rPr>
            </w:pPr>
            <w:r w:rsidRPr="001029A3">
              <w:rPr>
                <w:b/>
              </w:rPr>
              <w:t xml:space="preserve">DUŻE </w:t>
            </w:r>
          </w:p>
        </w:tc>
        <w:tc>
          <w:tcPr>
            <w:tcW w:w="1515" w:type="dxa"/>
            <w:vAlign w:val="center"/>
          </w:tcPr>
          <w:p w14:paraId="7AB146A3" w14:textId="77777777" w:rsidR="009E1D3F" w:rsidRPr="001029A3" w:rsidRDefault="00BF77EF" w:rsidP="0030358E">
            <w:pPr>
              <w:spacing w:line="360" w:lineRule="auto"/>
              <w:rPr>
                <w:b/>
              </w:rPr>
            </w:pPr>
            <w:r w:rsidRPr="001029A3">
              <w:rPr>
                <w:b/>
              </w:rPr>
              <w:t>ŚREDNIE</w:t>
            </w:r>
          </w:p>
        </w:tc>
        <w:tc>
          <w:tcPr>
            <w:tcW w:w="1604" w:type="dxa"/>
            <w:vAlign w:val="center"/>
          </w:tcPr>
          <w:p w14:paraId="7DEFE1B5" w14:textId="77777777" w:rsidR="009E1D3F" w:rsidRPr="001029A3" w:rsidRDefault="00BF77EF" w:rsidP="0030358E">
            <w:pPr>
              <w:spacing w:line="360" w:lineRule="auto"/>
              <w:rPr>
                <w:b/>
              </w:rPr>
            </w:pPr>
            <w:r w:rsidRPr="001029A3">
              <w:rPr>
                <w:b/>
              </w:rPr>
              <w:t>MAŁE</w:t>
            </w:r>
          </w:p>
        </w:tc>
        <w:tc>
          <w:tcPr>
            <w:tcW w:w="1796" w:type="dxa"/>
            <w:vAlign w:val="center"/>
          </w:tcPr>
          <w:p w14:paraId="76B2DEC0" w14:textId="77777777" w:rsidR="009E1D3F" w:rsidRPr="001029A3" w:rsidRDefault="00BF77EF" w:rsidP="0030358E">
            <w:pPr>
              <w:spacing w:line="360" w:lineRule="auto"/>
              <w:rPr>
                <w:b/>
              </w:rPr>
            </w:pPr>
            <w:r w:rsidRPr="001029A3">
              <w:rPr>
                <w:b/>
              </w:rPr>
              <w:t>WOJSKOWE</w:t>
            </w:r>
          </w:p>
        </w:tc>
      </w:tr>
      <w:tr w:rsidR="001029A3" w:rsidRPr="001029A3" w14:paraId="4D3F21B8" w14:textId="77777777">
        <w:tc>
          <w:tcPr>
            <w:tcW w:w="2564" w:type="dxa"/>
            <w:vAlign w:val="center"/>
          </w:tcPr>
          <w:p w14:paraId="0FCCB790" w14:textId="77777777" w:rsidR="009E1D3F" w:rsidRPr="001029A3" w:rsidRDefault="00BF77EF" w:rsidP="0030358E">
            <w:pPr>
              <w:spacing w:line="360" w:lineRule="auto"/>
            </w:pPr>
            <w:r w:rsidRPr="001029A3">
              <w:rPr>
                <w:b/>
              </w:rPr>
              <w:t>Liczba dróg startowych</w:t>
            </w:r>
          </w:p>
        </w:tc>
        <w:tc>
          <w:tcPr>
            <w:tcW w:w="1547" w:type="dxa"/>
            <w:vAlign w:val="center"/>
          </w:tcPr>
          <w:p w14:paraId="3BAAC303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t>2</w:t>
            </w:r>
          </w:p>
        </w:tc>
        <w:tc>
          <w:tcPr>
            <w:tcW w:w="1515" w:type="dxa"/>
            <w:vAlign w:val="center"/>
          </w:tcPr>
          <w:p w14:paraId="210830AB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t>1</w:t>
            </w:r>
          </w:p>
        </w:tc>
        <w:tc>
          <w:tcPr>
            <w:tcW w:w="1604" w:type="dxa"/>
            <w:vAlign w:val="center"/>
          </w:tcPr>
          <w:p w14:paraId="523FDD26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t>1</w:t>
            </w:r>
          </w:p>
        </w:tc>
        <w:tc>
          <w:tcPr>
            <w:tcW w:w="1796" w:type="dxa"/>
            <w:vAlign w:val="center"/>
          </w:tcPr>
          <w:p w14:paraId="7713CA27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t>1</w:t>
            </w:r>
          </w:p>
        </w:tc>
      </w:tr>
      <w:tr w:rsidR="001029A3" w:rsidRPr="001029A3" w14:paraId="00E97E86" w14:textId="77777777">
        <w:tc>
          <w:tcPr>
            <w:tcW w:w="2564" w:type="dxa"/>
            <w:vAlign w:val="center"/>
          </w:tcPr>
          <w:p w14:paraId="09FD6AE3" w14:textId="77777777" w:rsidR="009E1D3F" w:rsidRPr="001029A3" w:rsidRDefault="00BF77EF" w:rsidP="0030358E">
            <w:pPr>
              <w:spacing w:line="360" w:lineRule="auto"/>
            </w:pPr>
            <w:r w:rsidRPr="001029A3">
              <w:rPr>
                <w:b/>
              </w:rPr>
              <w:t>Liczba dróg kołowania</w:t>
            </w:r>
          </w:p>
        </w:tc>
        <w:tc>
          <w:tcPr>
            <w:tcW w:w="1547" w:type="dxa"/>
            <w:vAlign w:val="center"/>
          </w:tcPr>
          <w:p w14:paraId="59FA2E2D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t>10+</w:t>
            </w:r>
          </w:p>
        </w:tc>
        <w:tc>
          <w:tcPr>
            <w:tcW w:w="1515" w:type="dxa"/>
            <w:vAlign w:val="center"/>
          </w:tcPr>
          <w:p w14:paraId="6DCA5886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t>5-10</w:t>
            </w:r>
          </w:p>
        </w:tc>
        <w:tc>
          <w:tcPr>
            <w:tcW w:w="1604" w:type="dxa"/>
            <w:vAlign w:val="center"/>
          </w:tcPr>
          <w:p w14:paraId="06B30744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t>3-5</w:t>
            </w:r>
          </w:p>
        </w:tc>
        <w:tc>
          <w:tcPr>
            <w:tcW w:w="1796" w:type="dxa"/>
            <w:vAlign w:val="center"/>
          </w:tcPr>
          <w:p w14:paraId="1D2A757A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t>1-3</w:t>
            </w:r>
          </w:p>
        </w:tc>
      </w:tr>
      <w:tr w:rsidR="001029A3" w:rsidRPr="001029A3" w14:paraId="4C8DD18D" w14:textId="77777777">
        <w:tc>
          <w:tcPr>
            <w:tcW w:w="2564" w:type="dxa"/>
            <w:vAlign w:val="center"/>
          </w:tcPr>
          <w:p w14:paraId="18A78CCF" w14:textId="77777777" w:rsidR="009E1D3F" w:rsidRPr="001029A3" w:rsidRDefault="00BF77EF" w:rsidP="0030358E">
            <w:pPr>
              <w:spacing w:line="360" w:lineRule="auto"/>
              <w:rPr>
                <w:lang w:val="en-US"/>
              </w:rPr>
            </w:pPr>
            <w:r w:rsidRPr="001029A3">
              <w:rPr>
                <w:b/>
                <w:lang w:val="en-US"/>
              </w:rPr>
              <w:t>Liczba Rapid Exit Taxiway (RET)</w:t>
            </w:r>
          </w:p>
        </w:tc>
        <w:tc>
          <w:tcPr>
            <w:tcW w:w="1547" w:type="dxa"/>
            <w:vAlign w:val="center"/>
          </w:tcPr>
          <w:p w14:paraId="6ED1A888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t>4+</w:t>
            </w:r>
          </w:p>
        </w:tc>
        <w:tc>
          <w:tcPr>
            <w:tcW w:w="1515" w:type="dxa"/>
            <w:vAlign w:val="center"/>
          </w:tcPr>
          <w:p w14:paraId="7C3B4BBF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t>1-4</w:t>
            </w:r>
          </w:p>
        </w:tc>
        <w:tc>
          <w:tcPr>
            <w:tcW w:w="1604" w:type="dxa"/>
            <w:vAlign w:val="center"/>
          </w:tcPr>
          <w:p w14:paraId="09D5DAFF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t>0-1</w:t>
            </w:r>
          </w:p>
        </w:tc>
        <w:tc>
          <w:tcPr>
            <w:tcW w:w="1796" w:type="dxa"/>
            <w:vAlign w:val="center"/>
          </w:tcPr>
          <w:p w14:paraId="6C3F1ECF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t>0</w:t>
            </w:r>
          </w:p>
        </w:tc>
      </w:tr>
      <w:tr w:rsidR="001029A3" w:rsidRPr="001029A3" w14:paraId="0DE9A5FB" w14:textId="77777777">
        <w:tc>
          <w:tcPr>
            <w:tcW w:w="2564" w:type="dxa"/>
            <w:vAlign w:val="center"/>
          </w:tcPr>
          <w:p w14:paraId="77ACECDB" w14:textId="77777777" w:rsidR="009E1D3F" w:rsidRPr="001029A3" w:rsidRDefault="00BF77EF" w:rsidP="0030358E">
            <w:pPr>
              <w:spacing w:line="360" w:lineRule="auto"/>
            </w:pPr>
            <w:r w:rsidRPr="001029A3">
              <w:rPr>
                <w:b/>
              </w:rPr>
              <w:t>Liczba płyt lotniskowych</w:t>
            </w:r>
          </w:p>
        </w:tc>
        <w:tc>
          <w:tcPr>
            <w:tcW w:w="1547" w:type="dxa"/>
            <w:vAlign w:val="center"/>
          </w:tcPr>
          <w:p w14:paraId="40077735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t>4+</w:t>
            </w:r>
          </w:p>
        </w:tc>
        <w:tc>
          <w:tcPr>
            <w:tcW w:w="1515" w:type="dxa"/>
            <w:vAlign w:val="center"/>
          </w:tcPr>
          <w:p w14:paraId="79750A96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t>3</w:t>
            </w:r>
          </w:p>
        </w:tc>
        <w:tc>
          <w:tcPr>
            <w:tcW w:w="1604" w:type="dxa"/>
            <w:vAlign w:val="center"/>
          </w:tcPr>
          <w:p w14:paraId="1A2410A2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t>2</w:t>
            </w:r>
          </w:p>
        </w:tc>
        <w:tc>
          <w:tcPr>
            <w:tcW w:w="1796" w:type="dxa"/>
            <w:vAlign w:val="center"/>
          </w:tcPr>
          <w:p w14:paraId="749EDF4E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t>1</w:t>
            </w:r>
          </w:p>
        </w:tc>
      </w:tr>
      <w:tr w:rsidR="001029A3" w:rsidRPr="001029A3" w14:paraId="219EC479" w14:textId="77777777">
        <w:tc>
          <w:tcPr>
            <w:tcW w:w="2564" w:type="dxa"/>
            <w:vAlign w:val="center"/>
          </w:tcPr>
          <w:p w14:paraId="57913E5D" w14:textId="77777777" w:rsidR="009E1D3F" w:rsidRPr="001029A3" w:rsidRDefault="00BF77EF" w:rsidP="0030358E">
            <w:pPr>
              <w:spacing w:line="360" w:lineRule="auto"/>
            </w:pPr>
            <w:r w:rsidRPr="001029A3">
              <w:rPr>
                <w:b/>
              </w:rPr>
              <w:t>Liczba stanowisk odlodzeniowych</w:t>
            </w:r>
          </w:p>
        </w:tc>
        <w:tc>
          <w:tcPr>
            <w:tcW w:w="1547" w:type="dxa"/>
            <w:vAlign w:val="center"/>
          </w:tcPr>
          <w:p w14:paraId="7A1247C1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t>2+</w:t>
            </w:r>
          </w:p>
        </w:tc>
        <w:tc>
          <w:tcPr>
            <w:tcW w:w="1515" w:type="dxa"/>
            <w:vAlign w:val="center"/>
          </w:tcPr>
          <w:p w14:paraId="2A57AC61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t>1</w:t>
            </w:r>
          </w:p>
        </w:tc>
        <w:tc>
          <w:tcPr>
            <w:tcW w:w="1604" w:type="dxa"/>
            <w:vAlign w:val="center"/>
          </w:tcPr>
          <w:p w14:paraId="007CC30F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t>1</w:t>
            </w:r>
          </w:p>
        </w:tc>
        <w:tc>
          <w:tcPr>
            <w:tcW w:w="1796" w:type="dxa"/>
            <w:vAlign w:val="center"/>
          </w:tcPr>
          <w:p w14:paraId="4D53C44E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t>0</w:t>
            </w:r>
          </w:p>
        </w:tc>
      </w:tr>
      <w:tr w:rsidR="001029A3" w:rsidRPr="001029A3" w14:paraId="4026344D" w14:textId="77777777">
        <w:tc>
          <w:tcPr>
            <w:tcW w:w="2564" w:type="dxa"/>
            <w:vAlign w:val="center"/>
          </w:tcPr>
          <w:p w14:paraId="62E4169E" w14:textId="77777777" w:rsidR="009E1D3F" w:rsidRPr="001029A3" w:rsidRDefault="00BF77EF" w:rsidP="0030358E">
            <w:pPr>
              <w:spacing w:line="360" w:lineRule="auto"/>
            </w:pPr>
            <w:r w:rsidRPr="001029A3">
              <w:rPr>
                <w:b/>
              </w:rPr>
              <w:t>Rodzaje podejść instrumentalnych</w:t>
            </w:r>
          </w:p>
        </w:tc>
        <w:tc>
          <w:tcPr>
            <w:tcW w:w="1547" w:type="dxa"/>
            <w:vAlign w:val="center"/>
          </w:tcPr>
          <w:p w14:paraId="6344A23C" w14:textId="77777777" w:rsidR="009E1D3F" w:rsidRPr="001029A3" w:rsidRDefault="00BF77EF" w:rsidP="0030358E">
            <w:pPr>
              <w:spacing w:line="360" w:lineRule="auto"/>
              <w:rPr>
                <w:lang w:val="en-US"/>
              </w:rPr>
            </w:pPr>
            <w:r w:rsidRPr="001029A3">
              <w:rPr>
                <w:lang w:val="en-US"/>
              </w:rPr>
              <w:t>ILS CAT III, RNAV, VOR</w:t>
            </w:r>
          </w:p>
        </w:tc>
        <w:tc>
          <w:tcPr>
            <w:tcW w:w="1515" w:type="dxa"/>
            <w:vAlign w:val="center"/>
          </w:tcPr>
          <w:p w14:paraId="5B10B4C8" w14:textId="77777777" w:rsidR="009E1D3F" w:rsidRPr="001029A3" w:rsidRDefault="00BF77EF" w:rsidP="0030358E">
            <w:pPr>
              <w:spacing w:line="360" w:lineRule="auto"/>
              <w:rPr>
                <w:lang w:val="en-US"/>
              </w:rPr>
            </w:pPr>
            <w:r w:rsidRPr="001029A3">
              <w:rPr>
                <w:lang w:val="en-US"/>
              </w:rPr>
              <w:t>ILS CAT I/II/III, RNAV, VOR</w:t>
            </w:r>
          </w:p>
        </w:tc>
        <w:tc>
          <w:tcPr>
            <w:tcW w:w="1604" w:type="dxa"/>
            <w:vAlign w:val="center"/>
          </w:tcPr>
          <w:p w14:paraId="2AF44675" w14:textId="77777777" w:rsidR="009E1D3F" w:rsidRPr="001029A3" w:rsidRDefault="00BF77EF" w:rsidP="0030358E">
            <w:pPr>
              <w:spacing w:line="360" w:lineRule="auto"/>
            </w:pPr>
            <w:r w:rsidRPr="001029A3">
              <w:t>ILS CAT I, VOR</w:t>
            </w:r>
          </w:p>
        </w:tc>
        <w:tc>
          <w:tcPr>
            <w:tcW w:w="1796" w:type="dxa"/>
            <w:vAlign w:val="center"/>
          </w:tcPr>
          <w:p w14:paraId="783FBC42" w14:textId="77777777" w:rsidR="009E1D3F" w:rsidRPr="001029A3" w:rsidRDefault="00BF77EF" w:rsidP="0030358E">
            <w:pPr>
              <w:spacing w:line="360" w:lineRule="auto"/>
            </w:pPr>
            <w:r w:rsidRPr="001029A3">
              <w:t>VFR, GCA</w:t>
            </w:r>
          </w:p>
        </w:tc>
      </w:tr>
    </w:tbl>
    <w:p w14:paraId="6EDAD6B7" w14:textId="77777777" w:rsidR="009E1D3F" w:rsidRPr="001029A3" w:rsidRDefault="00BF77EF" w:rsidP="002F3AB7">
      <w:pPr>
        <w:numPr>
          <w:ilvl w:val="1"/>
          <w:numId w:val="143"/>
        </w:num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</w:pPr>
      <w:r w:rsidRPr="001029A3">
        <w:t>Wgrane modele lotnisk na etapie dostarczenia integratora muszą wiernie odwzorowywać cztery polskie lotniska, które spełniają wymagania danej kategorii:</w:t>
      </w:r>
    </w:p>
    <w:p w14:paraId="5C6C2B6E" w14:textId="77777777" w:rsidR="009E1D3F" w:rsidRPr="001029A3" w:rsidRDefault="00BF77EF" w:rsidP="002F3AB7">
      <w:pPr>
        <w:numPr>
          <w:ilvl w:val="1"/>
          <w:numId w:val="6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</w:rPr>
      </w:pPr>
      <w:r w:rsidRPr="001029A3">
        <w:rPr>
          <w:b/>
        </w:rPr>
        <w:t>DUŻE: EPWA – Lotnisko Chopina w Warszawie (HUB, największe lotnisko)</w:t>
      </w:r>
    </w:p>
    <w:p w14:paraId="3CCB0C07" w14:textId="102630A7" w:rsidR="009E1D3F" w:rsidRPr="001029A3" w:rsidRDefault="00BF77EF" w:rsidP="002F3AB7">
      <w:pPr>
        <w:numPr>
          <w:ilvl w:val="1"/>
          <w:numId w:val="6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</w:rPr>
      </w:pPr>
      <w:r w:rsidRPr="001029A3">
        <w:rPr>
          <w:b/>
        </w:rPr>
        <w:t xml:space="preserve">ŚREDNIE: EPGD – Port Lotniczy Gdańsk im. Lecha Wałęsy (lotnisko </w:t>
      </w:r>
      <w:r w:rsidR="00DE1DA8" w:rsidRPr="001029A3">
        <w:rPr>
          <w:b/>
        </w:rPr>
        <w:t>średnie</w:t>
      </w:r>
      <w:r w:rsidRPr="001029A3">
        <w:rPr>
          <w:b/>
        </w:rPr>
        <w:t>)</w:t>
      </w:r>
    </w:p>
    <w:p w14:paraId="5499460D" w14:textId="77777777" w:rsidR="009E1D3F" w:rsidRPr="001029A3" w:rsidRDefault="00BF77EF" w:rsidP="002F3AB7">
      <w:pPr>
        <w:numPr>
          <w:ilvl w:val="1"/>
          <w:numId w:val="6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</w:rPr>
      </w:pPr>
      <w:r w:rsidRPr="001029A3">
        <w:rPr>
          <w:b/>
        </w:rPr>
        <w:t>MAŁE: EPRZ – Port Lotniczy Rzeszów-Jasionka (lotnisko małe)</w:t>
      </w:r>
    </w:p>
    <w:p w14:paraId="172154F0" w14:textId="77777777" w:rsidR="009E1D3F" w:rsidRPr="001029A3" w:rsidRDefault="00BF77EF" w:rsidP="002F3AB7">
      <w:pPr>
        <w:numPr>
          <w:ilvl w:val="1"/>
          <w:numId w:val="6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</w:rPr>
      </w:pPr>
      <w:r w:rsidRPr="001029A3">
        <w:rPr>
          <w:rFonts w:ascii="Quattrocento Sans" w:eastAsia="Quattrocento Sans" w:hAnsi="Quattrocento Sans" w:cs="Quattrocento Sans"/>
          <w:b/>
        </w:rPr>
        <w:t>WOJSKOWE: E</w:t>
      </w:r>
      <w:r w:rsidRPr="001029A3">
        <w:rPr>
          <w:b/>
        </w:rPr>
        <w:t>PMB – 22. Baza Lotnictwa Taktycznego w Malborku (lotnisko wojskowe)</w:t>
      </w:r>
    </w:p>
    <w:p w14:paraId="74C44A75" w14:textId="3F44DC55" w:rsidR="009E1D3F" w:rsidRPr="001029A3" w:rsidRDefault="00BF77EF" w:rsidP="002F3AB7">
      <w:pPr>
        <w:numPr>
          <w:ilvl w:val="1"/>
          <w:numId w:val="14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Układy lotnisk modelowych muszą być zgodne z AIP POLSKA AD2_2_1 (cywilne) i</w:t>
      </w:r>
      <w:r w:rsidR="00DE1DA8">
        <w:t> </w:t>
      </w:r>
      <w:r w:rsidRPr="001029A3">
        <w:t>AD4_2_1(wojskowe):</w:t>
      </w:r>
    </w:p>
    <w:tbl>
      <w:tblPr>
        <w:tblStyle w:val="afffff2"/>
        <w:tblW w:w="8556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279"/>
        <w:gridCol w:w="4277"/>
      </w:tblGrid>
      <w:tr w:rsidR="001029A3" w:rsidRPr="001029A3" w14:paraId="18301005" w14:textId="77777777">
        <w:trPr>
          <w:trHeight w:val="605"/>
          <w:tblHeader/>
        </w:trPr>
        <w:tc>
          <w:tcPr>
            <w:tcW w:w="4279" w:type="dxa"/>
            <w:vAlign w:val="center"/>
          </w:tcPr>
          <w:p w14:paraId="29697174" w14:textId="77777777" w:rsidR="009E1D3F" w:rsidRPr="001029A3" w:rsidRDefault="00BF77EF" w:rsidP="0030358E">
            <w:pPr>
              <w:spacing w:line="360" w:lineRule="auto"/>
              <w:jc w:val="center"/>
              <w:rPr>
                <w:b/>
              </w:rPr>
            </w:pPr>
            <w:r w:rsidRPr="001029A3">
              <w:rPr>
                <w:b/>
              </w:rPr>
              <w:lastRenderedPageBreak/>
              <w:t>EPWA (Warszawa)</w:t>
            </w:r>
          </w:p>
        </w:tc>
        <w:tc>
          <w:tcPr>
            <w:tcW w:w="4277" w:type="dxa"/>
            <w:vAlign w:val="center"/>
          </w:tcPr>
          <w:p w14:paraId="4D3227DC" w14:textId="77777777" w:rsidR="009E1D3F" w:rsidRPr="001029A3" w:rsidRDefault="00BF77EF" w:rsidP="0030358E">
            <w:pPr>
              <w:spacing w:line="360" w:lineRule="auto"/>
              <w:jc w:val="center"/>
              <w:rPr>
                <w:b/>
              </w:rPr>
            </w:pPr>
            <w:r w:rsidRPr="001029A3">
              <w:rPr>
                <w:b/>
              </w:rPr>
              <w:t>EPGD (Gdańsk)</w:t>
            </w:r>
          </w:p>
        </w:tc>
      </w:tr>
      <w:tr w:rsidR="001029A3" w:rsidRPr="001029A3" w14:paraId="14EB0786" w14:textId="77777777">
        <w:trPr>
          <w:trHeight w:val="4240"/>
        </w:trPr>
        <w:tc>
          <w:tcPr>
            <w:tcW w:w="4279" w:type="dxa"/>
            <w:vAlign w:val="center"/>
          </w:tcPr>
          <w:p w14:paraId="06E35547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rPr>
                <w:noProof/>
              </w:rPr>
              <w:drawing>
                <wp:inline distT="0" distB="0" distL="0" distR="0" wp14:anchorId="2DDD1F5F" wp14:editId="46506BBA">
                  <wp:extent cx="2560680" cy="3593783"/>
                  <wp:effectExtent l="0" t="0" r="0" b="0"/>
                  <wp:docPr id="1924844847" name="image16.png" descr="Schemat lotniska EPWA (Warszawa)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4844847" name="image16.png" descr="Schemat lotniska EPWA (Warszawa)."/>
                          <pic:cNvPicPr preferRelativeResize="0"/>
                        </pic:nvPicPr>
                        <pic:blipFill>
                          <a:blip r:embed="rId34"/>
                          <a:srcRect l="2158" r="2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680" cy="359378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7" w:type="dxa"/>
            <w:vAlign w:val="center"/>
          </w:tcPr>
          <w:p w14:paraId="5A4B46E1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rPr>
                <w:noProof/>
              </w:rPr>
              <w:drawing>
                <wp:inline distT="0" distB="0" distL="0" distR="0" wp14:anchorId="584ED610" wp14:editId="60AAFC30">
                  <wp:extent cx="2594202" cy="3631883"/>
                  <wp:effectExtent l="0" t="0" r="0" b="0"/>
                  <wp:docPr id="1924844848" name="image7.png" descr="Schemat lotniska EPGD (Gdańsk)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4844848" name="image7.png" descr="Schemat lotniska EPGD (Gdańsk)."/>
                          <pic:cNvPicPr preferRelativeResize="0"/>
                        </pic:nvPicPr>
                        <pic:blipFill>
                          <a:blip r:embed="rId35"/>
                          <a:srcRect l="2158" r="2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4202" cy="363188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29A3" w:rsidRPr="001029A3" w14:paraId="4B050EFC" w14:textId="77777777">
        <w:trPr>
          <w:trHeight w:val="618"/>
        </w:trPr>
        <w:tc>
          <w:tcPr>
            <w:tcW w:w="4279" w:type="dxa"/>
            <w:vAlign w:val="center"/>
          </w:tcPr>
          <w:p w14:paraId="178C54BB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rPr>
                <w:b/>
              </w:rPr>
              <w:t>EPRZ (Rzeszów)</w:t>
            </w:r>
          </w:p>
        </w:tc>
        <w:tc>
          <w:tcPr>
            <w:tcW w:w="4277" w:type="dxa"/>
            <w:vAlign w:val="center"/>
          </w:tcPr>
          <w:p w14:paraId="7D9B547C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rPr>
                <w:b/>
              </w:rPr>
              <w:t>EPMB (Malbork)</w:t>
            </w:r>
          </w:p>
        </w:tc>
      </w:tr>
      <w:tr w:rsidR="001029A3" w:rsidRPr="001029A3" w14:paraId="3176A1DB" w14:textId="77777777">
        <w:trPr>
          <w:trHeight w:val="4327"/>
        </w:trPr>
        <w:tc>
          <w:tcPr>
            <w:tcW w:w="4279" w:type="dxa"/>
            <w:vAlign w:val="center"/>
          </w:tcPr>
          <w:p w14:paraId="1C1CAFCB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rPr>
                <w:noProof/>
              </w:rPr>
              <w:drawing>
                <wp:inline distT="0" distB="0" distL="0" distR="0" wp14:anchorId="677D7ADF" wp14:editId="37D7B7A4">
                  <wp:extent cx="2600325" cy="3650856"/>
                  <wp:effectExtent l="0" t="0" r="0" b="0"/>
                  <wp:docPr id="1924844849" name="image5.png" descr="Schemat lotniska EPRZ (Rzeszów)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4844849" name="image5.png" descr="Schemat lotniska EPRZ (Rzeszów)."/>
                          <pic:cNvPicPr preferRelativeResize="0"/>
                        </pic:nvPicPr>
                        <pic:blipFill>
                          <a:blip r:embed="rId36"/>
                          <a:srcRect l="2158" r="2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365085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77" w:type="dxa"/>
            <w:vAlign w:val="center"/>
          </w:tcPr>
          <w:p w14:paraId="1390B4D9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rPr>
                <w:noProof/>
              </w:rPr>
              <w:drawing>
                <wp:inline distT="0" distB="0" distL="0" distR="0" wp14:anchorId="47375200" wp14:editId="75D7D203">
                  <wp:extent cx="2595563" cy="3635732"/>
                  <wp:effectExtent l="0" t="0" r="0" b="0"/>
                  <wp:docPr id="1924844850" name="image23.png" descr="Schemat lotniska EPMB (Malbork)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4844850" name="image23.png" descr="Schemat lotniska EPMB (Malbork)."/>
                          <pic:cNvPicPr preferRelativeResize="0"/>
                        </pic:nvPicPr>
                        <pic:blipFill>
                          <a:blip r:embed="rId37"/>
                          <a:srcRect l="2158" r="2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5563" cy="363573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2C0ACD" w14:textId="77777777" w:rsidR="009E1D3F" w:rsidRPr="001029A3" w:rsidRDefault="00BF77EF" w:rsidP="002F3AB7">
      <w:pPr>
        <w:numPr>
          <w:ilvl w:val="1"/>
          <w:numId w:val="143"/>
        </w:numPr>
        <w:spacing w:after="0" w:line="360" w:lineRule="auto"/>
      </w:pPr>
      <w:r w:rsidRPr="001029A3">
        <w:lastRenderedPageBreak/>
        <w:t>Lotniska inne niż EPWA, EPGD, EPRZ, EPMB, zamodelowane w przestrzeni powietrznej symulatora, na etapie wdrożenia symulatora muszą kopiować układ lotniska z odpowiadającej im kategorii:</w:t>
      </w:r>
    </w:p>
    <w:p w14:paraId="47A735CF" w14:textId="77777777" w:rsidR="009E1D3F" w:rsidRPr="001029A3" w:rsidRDefault="00BF77EF" w:rsidP="002F3AB7">
      <w:pPr>
        <w:numPr>
          <w:ilvl w:val="1"/>
          <w:numId w:val="72"/>
        </w:numPr>
        <w:spacing w:after="0" w:line="360" w:lineRule="auto"/>
      </w:pPr>
      <w:r w:rsidRPr="001029A3">
        <w:t>EPKK, EPKT, EPWR, EPPO, EPMO - ŚREDNIE (EPGD),</w:t>
      </w:r>
    </w:p>
    <w:p w14:paraId="74C83025" w14:textId="77777777" w:rsidR="009E1D3F" w:rsidRPr="001029A3" w:rsidRDefault="00BF77EF" w:rsidP="002F3AB7">
      <w:pPr>
        <w:numPr>
          <w:ilvl w:val="1"/>
          <w:numId w:val="72"/>
        </w:numPr>
        <w:spacing w:after="0" w:line="360" w:lineRule="auto"/>
      </w:pPr>
      <w:r w:rsidRPr="001029A3">
        <w:t>EPBY, EPLB, EPSY, EPSC, EPLL, EPZG – MAŁE (EPRZ),</w:t>
      </w:r>
    </w:p>
    <w:p w14:paraId="3EEBF580" w14:textId="77777777" w:rsidR="009E1D3F" w:rsidRPr="001029A3" w:rsidRDefault="00BF77EF" w:rsidP="002F3AB7">
      <w:pPr>
        <w:numPr>
          <w:ilvl w:val="1"/>
          <w:numId w:val="72"/>
        </w:numPr>
        <w:spacing w:after="0" w:line="360" w:lineRule="auto"/>
      </w:pPr>
      <w:r w:rsidRPr="001029A3">
        <w:t>Lotniska niekontrolowane – WOJSKOWE (EPMB).</w:t>
      </w:r>
    </w:p>
    <w:p w14:paraId="7D36054A" w14:textId="77777777" w:rsidR="009E1D3F" w:rsidRPr="001029A3" w:rsidRDefault="00BF77EF" w:rsidP="002F3AB7">
      <w:pPr>
        <w:numPr>
          <w:ilvl w:val="1"/>
          <w:numId w:val="143"/>
        </w:numPr>
        <w:spacing w:after="0" w:line="360" w:lineRule="auto"/>
      </w:pPr>
      <w:r w:rsidRPr="001029A3">
        <w:t>Modele lotnisk innych niż EPWA, EPGD, EPRZ, EPMB, stanowiących kopię lotnisk bazowych muszą zachować zgodność swojej rzeczywistej lokalizacji.</w:t>
      </w:r>
    </w:p>
    <w:p w14:paraId="1C75E743" w14:textId="77777777" w:rsidR="009E1D3F" w:rsidRPr="001029A3" w:rsidRDefault="00BF77EF" w:rsidP="002F3AB7">
      <w:pPr>
        <w:numPr>
          <w:ilvl w:val="1"/>
          <w:numId w:val="143"/>
        </w:numPr>
        <w:spacing w:after="0" w:line="360" w:lineRule="auto"/>
      </w:pPr>
      <w:r w:rsidRPr="001029A3">
        <w:t>Modele lotnisk innych niż EPWA, EPGD, EPRZ, EPMB, stanowiących kopię lotnisk bazowych muszą zachować zgodność kierunku drogi startowej - model musi być odpowiednio zorientowany względem północy.</w:t>
      </w:r>
    </w:p>
    <w:p w14:paraId="7235C715" w14:textId="77777777" w:rsidR="009E1D3F" w:rsidRPr="001029A3" w:rsidRDefault="00BF77EF" w:rsidP="002F3AB7">
      <w:pPr>
        <w:numPr>
          <w:ilvl w:val="1"/>
          <w:numId w:val="14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Zmiana parametrów lotnisk (układ pasa, dróg kołowania, płyt lotniskowych, stanowisk, budynków, nazwy elementów) musi być możliwa poprzez aktualizację bazy danych, odczytanej z zewnętrznego pliku konfiguracyjnego.</w:t>
      </w:r>
    </w:p>
    <w:p w14:paraId="1423775A" w14:textId="77777777" w:rsidR="009E1D3F" w:rsidRPr="001029A3" w:rsidRDefault="00BF77EF" w:rsidP="002F3AB7">
      <w:pPr>
        <w:numPr>
          <w:ilvl w:val="1"/>
          <w:numId w:val="14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Integrator musi zawierać co najmniej 100 profili statków powietrznych oraz nie mniej niż 10 modeli różnych pojazdów naziemnych​.</w:t>
      </w:r>
    </w:p>
    <w:p w14:paraId="2FA681F3" w14:textId="77777777" w:rsidR="009E1D3F" w:rsidRPr="001029A3" w:rsidRDefault="00BF77EF" w:rsidP="002F3AB7">
      <w:pPr>
        <w:numPr>
          <w:ilvl w:val="1"/>
          <w:numId w:val="14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Profile statków powietrznych muszą składać się z modelu statku powietrznego oraz schematu kolorystycznego (np. WizzAir, KLM, Lufthansa, LOT).</w:t>
      </w:r>
    </w:p>
    <w:p w14:paraId="21D42158" w14:textId="77777777" w:rsidR="009E1D3F" w:rsidRPr="001029A3" w:rsidRDefault="00BF77EF" w:rsidP="002F3AB7">
      <w:pPr>
        <w:numPr>
          <w:ilvl w:val="1"/>
          <w:numId w:val="14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Każdy dostępny w integratorze model statku powietrznego musi posiadać od 1 do 5 schematów kolorystycznych.</w:t>
      </w:r>
    </w:p>
    <w:p w14:paraId="620FED2E" w14:textId="77777777" w:rsidR="009E1D3F" w:rsidRPr="001029A3" w:rsidRDefault="00BF77EF" w:rsidP="002F3AB7">
      <w:pPr>
        <w:numPr>
          <w:ilvl w:val="1"/>
          <w:numId w:val="14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Schematy kolorystyczne profili jednostek powietrznych lotnictwa cywilnego (General Aviation) oraz lotnictwa biznesowego muszą odzwierciedlać malowania powszechnie stosowane na jednostkach powietrznych tego rodzaju.</w:t>
      </w:r>
    </w:p>
    <w:p w14:paraId="180AF11A" w14:textId="77777777" w:rsidR="009E1D3F" w:rsidRPr="001029A3" w:rsidRDefault="00BF77EF" w:rsidP="002F3AB7">
      <w:pPr>
        <w:numPr>
          <w:ilvl w:val="1"/>
          <w:numId w:val="14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Wśród modeli statków powietrznych muszą znaleźć się:</w:t>
      </w:r>
    </w:p>
    <w:p w14:paraId="76D041CB" w14:textId="77777777" w:rsidR="009E1D3F" w:rsidRPr="001029A3" w:rsidRDefault="00BF77EF" w:rsidP="002F3A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 w:firstLine="360"/>
      </w:pPr>
      <w:r w:rsidRPr="001029A3">
        <w:t>(loty rozkładowe)</w:t>
      </w:r>
    </w:p>
    <w:p w14:paraId="2E78F04C" w14:textId="77777777" w:rsidR="009E1D3F" w:rsidRPr="001029A3" w:rsidRDefault="00BF77EF" w:rsidP="002F3AB7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Boeing 737-800 – Ryanair, Enter Air</w:t>
      </w:r>
    </w:p>
    <w:p w14:paraId="70A76EA5" w14:textId="77777777" w:rsidR="009E1D3F" w:rsidRPr="001029A3" w:rsidRDefault="00BF77EF" w:rsidP="002F3AB7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lang w:val="en-US"/>
        </w:rPr>
      </w:pPr>
      <w:r w:rsidRPr="001029A3">
        <w:rPr>
          <w:lang w:val="en-US"/>
        </w:rPr>
        <w:t>Airbus A320-200 – Wizz Air, easyJet, Lufthansa</w:t>
      </w:r>
    </w:p>
    <w:p w14:paraId="624CA461" w14:textId="77777777" w:rsidR="009E1D3F" w:rsidRPr="001029A3" w:rsidRDefault="00BF77EF" w:rsidP="002F3AB7">
      <w:pPr>
        <w:numPr>
          <w:ilvl w:val="1"/>
          <w:numId w:val="41"/>
        </w:numPr>
        <w:spacing w:after="0" w:line="360" w:lineRule="auto"/>
      </w:pPr>
      <w:r w:rsidRPr="001029A3">
        <w:t>Airbus A220-300 - LOT</w:t>
      </w:r>
    </w:p>
    <w:p w14:paraId="314B0192" w14:textId="77777777" w:rsidR="009E1D3F" w:rsidRPr="001029A3" w:rsidRDefault="00BF77EF" w:rsidP="002F3AB7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lang w:val="en-US"/>
        </w:rPr>
      </w:pPr>
      <w:r w:rsidRPr="001029A3">
        <w:rPr>
          <w:lang w:val="en-US"/>
        </w:rPr>
        <w:t>Boeing 737 MAX 8 – LOT, Enter Air, Ryanair</w:t>
      </w:r>
    </w:p>
    <w:p w14:paraId="2587F9D5" w14:textId="77777777" w:rsidR="009E1D3F" w:rsidRPr="001029A3" w:rsidRDefault="00BF77EF" w:rsidP="002F3AB7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Embraer E195 – LOT</w:t>
      </w:r>
    </w:p>
    <w:p w14:paraId="6C883844" w14:textId="77777777" w:rsidR="009E1D3F" w:rsidRPr="001029A3" w:rsidRDefault="00BF77EF" w:rsidP="002F3AB7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Embraer E175 – LOT</w:t>
      </w:r>
    </w:p>
    <w:p w14:paraId="40E38B61" w14:textId="77777777" w:rsidR="009E1D3F" w:rsidRPr="001029A3" w:rsidRDefault="00BF77EF" w:rsidP="002F3AB7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Airbus A320neo – Wizz Air, Lufthansa</w:t>
      </w:r>
    </w:p>
    <w:p w14:paraId="7466D9AF" w14:textId="77777777" w:rsidR="009E1D3F" w:rsidRPr="001029A3" w:rsidRDefault="00BF77EF" w:rsidP="002F3AB7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lastRenderedPageBreak/>
        <w:t>Boeing 787 Dreamliner – LOT</w:t>
      </w:r>
    </w:p>
    <w:p w14:paraId="28B9F96C" w14:textId="77777777" w:rsidR="009E1D3F" w:rsidRPr="001029A3" w:rsidRDefault="00BF77EF" w:rsidP="002F3AB7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Dash 8 Q400 – LOT</w:t>
      </w:r>
    </w:p>
    <w:p w14:paraId="01A27EFA" w14:textId="77777777" w:rsidR="009E1D3F" w:rsidRPr="001029A3" w:rsidRDefault="00BF77EF" w:rsidP="002F3AB7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Airbus A319 – Lufthansa, Austrian Airlines</w:t>
      </w:r>
    </w:p>
    <w:p w14:paraId="51EDEF06" w14:textId="77777777" w:rsidR="009E1D3F" w:rsidRPr="001029A3" w:rsidRDefault="00BF77EF" w:rsidP="002F3AB7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Airbus A321-200 – Lufthansa, Wizz Air</w:t>
      </w:r>
    </w:p>
    <w:p w14:paraId="2FF7877B" w14:textId="77777777" w:rsidR="009E1D3F" w:rsidRPr="001029A3" w:rsidRDefault="00BF77EF" w:rsidP="002F3AB7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Airbus A330-200/300 – Turkish Airlines, Lufthansa</w:t>
      </w:r>
    </w:p>
    <w:p w14:paraId="461557DE" w14:textId="77777777" w:rsidR="009E1D3F" w:rsidRPr="001029A3" w:rsidRDefault="00BF77EF" w:rsidP="002F3AB7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CRJ-900 – Scandinavian Airlines (SAS), LOT</w:t>
      </w:r>
    </w:p>
    <w:p w14:paraId="3BD8C5DA" w14:textId="77777777" w:rsidR="009E1D3F" w:rsidRPr="001029A3" w:rsidRDefault="00BF77EF" w:rsidP="002F3AB7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Boeing 737-700 – Ryanair, Enter Air</w:t>
      </w:r>
    </w:p>
    <w:p w14:paraId="062B0CBF" w14:textId="356E535A" w:rsidR="009E1D3F" w:rsidRPr="001029A3" w:rsidRDefault="00BF77EF" w:rsidP="002F3AB7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ATR 72 – LOT</w:t>
      </w:r>
    </w:p>
    <w:p w14:paraId="3C94B8FA" w14:textId="77777777" w:rsidR="009E1D3F" w:rsidRPr="001029A3" w:rsidRDefault="00BF77EF" w:rsidP="002F3AB7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McDonnell Douglas MD-82/83</w:t>
      </w:r>
    </w:p>
    <w:p w14:paraId="30893480" w14:textId="77777777" w:rsidR="009E1D3F" w:rsidRPr="001029A3" w:rsidRDefault="00BF77EF" w:rsidP="002F3A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 w:firstLine="360"/>
      </w:pPr>
      <w:r w:rsidRPr="001029A3">
        <w:t>(loty General Aviation)</w:t>
      </w:r>
    </w:p>
    <w:p w14:paraId="1AAFD8A3" w14:textId="77777777" w:rsidR="009E1D3F" w:rsidRPr="001029A3" w:rsidRDefault="00BF77EF" w:rsidP="002F3AB7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Cessna 152</w:t>
      </w:r>
    </w:p>
    <w:p w14:paraId="6716994A" w14:textId="77777777" w:rsidR="009E1D3F" w:rsidRPr="001029A3" w:rsidRDefault="00BF77EF" w:rsidP="002F3AB7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Cessna 172</w:t>
      </w:r>
    </w:p>
    <w:p w14:paraId="69038EF0" w14:textId="77777777" w:rsidR="009E1D3F" w:rsidRPr="001029A3" w:rsidRDefault="00BF77EF" w:rsidP="002F3AB7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Piper PA-28</w:t>
      </w:r>
    </w:p>
    <w:p w14:paraId="488F6BF9" w14:textId="77777777" w:rsidR="009E1D3F" w:rsidRPr="001029A3" w:rsidRDefault="00BF77EF" w:rsidP="002F3AB7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Tecnam P2008</w:t>
      </w:r>
    </w:p>
    <w:p w14:paraId="412E00AE" w14:textId="77777777" w:rsidR="009E1D3F" w:rsidRPr="001029A3" w:rsidRDefault="00BF77EF" w:rsidP="002F3AB7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Tecnam P92</w:t>
      </w:r>
    </w:p>
    <w:p w14:paraId="1CDCE928" w14:textId="77777777" w:rsidR="009E1D3F" w:rsidRPr="001029A3" w:rsidRDefault="00BF77EF" w:rsidP="002F3AB7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Diamond DA20</w:t>
      </w:r>
    </w:p>
    <w:p w14:paraId="61E9641E" w14:textId="77777777" w:rsidR="009E1D3F" w:rsidRPr="001029A3" w:rsidRDefault="00BF77EF" w:rsidP="002F3AB7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Diamond DA40</w:t>
      </w:r>
    </w:p>
    <w:p w14:paraId="51B2C2C4" w14:textId="77777777" w:rsidR="009E1D3F" w:rsidRPr="001029A3" w:rsidRDefault="00BF77EF" w:rsidP="002F3AB7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Diamond DA42</w:t>
      </w:r>
    </w:p>
    <w:p w14:paraId="51E6BA4F" w14:textId="77777777" w:rsidR="009E1D3F" w:rsidRPr="001029A3" w:rsidRDefault="00BF77EF" w:rsidP="002F3AB7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Cirrus SR22</w:t>
      </w:r>
    </w:p>
    <w:p w14:paraId="1B865220" w14:textId="77777777" w:rsidR="009E1D3F" w:rsidRPr="001029A3" w:rsidRDefault="00BF77EF" w:rsidP="002F3AB7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Piper PA-34 Seneca</w:t>
      </w:r>
    </w:p>
    <w:p w14:paraId="0B095EE9" w14:textId="77777777" w:rsidR="009E1D3F" w:rsidRPr="001029A3" w:rsidRDefault="00BF77EF" w:rsidP="002F3AB7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Robinson R44</w:t>
      </w:r>
    </w:p>
    <w:p w14:paraId="018AB67D" w14:textId="77777777" w:rsidR="009E1D3F" w:rsidRPr="001029A3" w:rsidRDefault="00BF77EF" w:rsidP="002F3AB7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Robinson R22</w:t>
      </w:r>
    </w:p>
    <w:p w14:paraId="41878279" w14:textId="77777777" w:rsidR="009E1D3F" w:rsidRPr="001029A3" w:rsidRDefault="00BF77EF" w:rsidP="002F3AB7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Eurocopter EC135</w:t>
      </w:r>
    </w:p>
    <w:p w14:paraId="06A5241E" w14:textId="77777777" w:rsidR="009E1D3F" w:rsidRPr="001029A3" w:rsidRDefault="00BF77EF" w:rsidP="002F3AB7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Beechcraft Bonanza</w:t>
      </w:r>
    </w:p>
    <w:p w14:paraId="08674EC5" w14:textId="77777777" w:rsidR="009E1D3F" w:rsidRPr="001029A3" w:rsidRDefault="00BF77EF" w:rsidP="002F3AB7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PZL-104 Wilga</w:t>
      </w:r>
    </w:p>
    <w:p w14:paraId="7E45940F" w14:textId="77777777" w:rsidR="009E1D3F" w:rsidRPr="001029A3" w:rsidRDefault="00BF77EF" w:rsidP="002F3A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 w:firstLine="360"/>
      </w:pPr>
      <w:r w:rsidRPr="001029A3">
        <w:t>(loty wojskowe)</w:t>
      </w:r>
    </w:p>
    <w:p w14:paraId="4E4E0201" w14:textId="77777777" w:rsidR="009E1D3F" w:rsidRPr="001029A3" w:rsidRDefault="00BF77EF" w:rsidP="002F3AB7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H-60 Black Hawk</w:t>
      </w:r>
    </w:p>
    <w:p w14:paraId="21AFB243" w14:textId="77777777" w:rsidR="009E1D3F" w:rsidRPr="001029A3" w:rsidRDefault="00BF77EF" w:rsidP="002F3AB7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F-16</w:t>
      </w:r>
    </w:p>
    <w:p w14:paraId="6C567C45" w14:textId="77777777" w:rsidR="009E1D3F" w:rsidRPr="001029A3" w:rsidRDefault="00BF77EF" w:rsidP="002F3AB7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F-35</w:t>
      </w:r>
    </w:p>
    <w:p w14:paraId="4CEA4B4B" w14:textId="77777777" w:rsidR="009E1D3F" w:rsidRPr="001029A3" w:rsidRDefault="00BF77EF" w:rsidP="002F3AB7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MG29</w:t>
      </w:r>
    </w:p>
    <w:p w14:paraId="53574932" w14:textId="77777777" w:rsidR="009E1D3F" w:rsidRPr="001029A3" w:rsidRDefault="00BF77EF" w:rsidP="002F3AB7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FA50</w:t>
      </w:r>
    </w:p>
    <w:p w14:paraId="51103CF4" w14:textId="0D1F3776" w:rsidR="009E1D3F" w:rsidRPr="001029A3" w:rsidRDefault="00BF77EF" w:rsidP="002F3AB7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AH64</w:t>
      </w:r>
    </w:p>
    <w:p w14:paraId="76FF3727" w14:textId="019F4ED0" w:rsidR="009E1D3F" w:rsidRPr="001029A3" w:rsidRDefault="00BF77EF" w:rsidP="002F3AB7">
      <w:pPr>
        <w:numPr>
          <w:ilvl w:val="1"/>
          <w:numId w:val="14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lastRenderedPageBreak/>
        <w:t>Oprogramowanie musi zawierać co najmniej 3 różne modele zwierząt:</w:t>
      </w:r>
    </w:p>
    <w:p w14:paraId="37F3BD31" w14:textId="579F23BB" w:rsidR="009E1D3F" w:rsidRPr="001029A3" w:rsidRDefault="00BF77EF" w:rsidP="002F3AB7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ptaki – małe obiekty występujące w grupie na powierzchni lotniska lub nad lotniskiem,</w:t>
      </w:r>
    </w:p>
    <w:p w14:paraId="1CADDB8B" w14:textId="77777777" w:rsidR="009E1D3F" w:rsidRPr="001029A3" w:rsidRDefault="00BF77EF" w:rsidP="002F3AB7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lis/pies – średni obiekt, poruszający się po powierzchni lotniska,</w:t>
      </w:r>
    </w:p>
    <w:p w14:paraId="54CC15B2" w14:textId="77777777" w:rsidR="009E1D3F" w:rsidRPr="001029A3" w:rsidRDefault="00BF77EF" w:rsidP="002F3AB7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dzik/sarna – duży obiekt poruszający się po powierzchni lotniska.</w:t>
      </w:r>
    </w:p>
    <w:p w14:paraId="34694254" w14:textId="77777777" w:rsidR="009E1D3F" w:rsidRPr="001029A3" w:rsidRDefault="00BF77EF" w:rsidP="0030358E">
      <w:pPr>
        <w:spacing w:line="360" w:lineRule="auto"/>
        <w:rPr>
          <w:sz w:val="32"/>
          <w:szCs w:val="32"/>
        </w:rPr>
      </w:pPr>
      <w:r w:rsidRPr="001029A3">
        <w:br w:type="page"/>
      </w:r>
    </w:p>
    <w:p w14:paraId="4522633D" w14:textId="0FA03EA4" w:rsidR="009E1D3F" w:rsidRPr="001029A3" w:rsidRDefault="00BF77EF" w:rsidP="002F3AB7">
      <w:pPr>
        <w:pStyle w:val="Nagwek3"/>
        <w:numPr>
          <w:ilvl w:val="0"/>
          <w:numId w:val="143"/>
        </w:numPr>
      </w:pPr>
      <w:bookmarkStart w:id="71" w:name="_Toc212720876"/>
      <w:r w:rsidRPr="001029A3">
        <w:lastRenderedPageBreak/>
        <w:t>Aplikacja Symulacji Pilotażu</w:t>
      </w:r>
      <w:bookmarkEnd w:id="71"/>
    </w:p>
    <w:p w14:paraId="6AEFC766" w14:textId="77777777" w:rsidR="002F3AB7" w:rsidRPr="002F3AB7" w:rsidRDefault="002F3AB7" w:rsidP="002F3AB7">
      <w:pPr>
        <w:pStyle w:val="Akapitzlist"/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1AC94C17" w14:textId="77777777" w:rsidR="002F3AB7" w:rsidRPr="002F3AB7" w:rsidRDefault="002F3AB7" w:rsidP="002F3AB7">
      <w:pPr>
        <w:pStyle w:val="Akapitzlist"/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31209DFD" w14:textId="77777777" w:rsidR="002F3AB7" w:rsidRPr="002F3AB7" w:rsidRDefault="002F3AB7" w:rsidP="002F3AB7">
      <w:pPr>
        <w:pStyle w:val="Akapitzlist"/>
        <w:numPr>
          <w:ilvl w:val="0"/>
          <w:numId w:val="5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5345E304" w14:textId="3778D217" w:rsidR="009E1D3F" w:rsidRPr="001029A3" w:rsidRDefault="00BF77EF" w:rsidP="002F3AB7">
      <w:pPr>
        <w:numPr>
          <w:ilvl w:val="1"/>
          <w:numId w:val="5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Integrator musi zawierać aplikację obsługującą trzy symulatory pilotażu.</w:t>
      </w:r>
    </w:p>
    <w:p w14:paraId="3B22F1B6" w14:textId="67B488B9" w:rsidR="009E1D3F" w:rsidRPr="001029A3" w:rsidRDefault="00BF77EF" w:rsidP="002F3AB7">
      <w:pPr>
        <w:numPr>
          <w:ilvl w:val="1"/>
          <w:numId w:val="5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Aplikacja musi umożliwiać przeprowadzenie symulacji lotu samolotu, sterowanego za pomocą urządzeń peryferyjnych (dostarczonych przez zamawiającego), z</w:t>
      </w:r>
      <w:r w:rsidR="00DE1DA8">
        <w:t> </w:t>
      </w:r>
      <w:r w:rsidRPr="001029A3">
        <w:t>dynamicznym modelem aerodynamicznym i graficznym zobrazowaniem sytuacji „za oknem” kabiny pilota na zestawie trzech połączonych ekranów.</w:t>
      </w:r>
    </w:p>
    <w:p w14:paraId="469FA41D" w14:textId="77777777" w:rsidR="009E1D3F" w:rsidRPr="001029A3" w:rsidRDefault="00BF77EF" w:rsidP="002F3AB7">
      <w:pPr>
        <w:numPr>
          <w:ilvl w:val="1"/>
          <w:numId w:val="5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Aplikacja musi jednocześnie obsługiwać sygnałóy z różnych urządzeń USB HID (Human Interface Device), takich jak joysticki, kontrolery, panele, pedały, przełączniki, enkodery.</w:t>
      </w:r>
    </w:p>
    <w:p w14:paraId="7567D3EF" w14:textId="77777777" w:rsidR="009E1D3F" w:rsidRPr="001029A3" w:rsidRDefault="00BF77EF" w:rsidP="002F3AB7">
      <w:pPr>
        <w:numPr>
          <w:ilvl w:val="1"/>
          <w:numId w:val="5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Aplikacja musi obsługiwać zarówno wejścia analogowe, jak i cyfrowe (przyciski, suwaki, pokrętła).</w:t>
      </w:r>
    </w:p>
    <w:p w14:paraId="2B3A6B24" w14:textId="2C714546" w:rsidR="009E1D3F" w:rsidRPr="001029A3" w:rsidRDefault="00BF77EF" w:rsidP="002F3AB7">
      <w:pPr>
        <w:numPr>
          <w:ilvl w:val="1"/>
          <w:numId w:val="5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Aplikacja musi umożliwiać bezpośrednie odczytywanie sygnałów wejściowych z</w:t>
      </w:r>
      <w:r w:rsidR="00DE1DA8">
        <w:t> </w:t>
      </w:r>
      <w:r w:rsidRPr="001029A3">
        <w:t>następujących urządzeń fizycznych, dostarczonych przez zamawiającego:</w:t>
      </w:r>
    </w:p>
    <w:p w14:paraId="7B2D0C88" w14:textId="77777777" w:rsidR="009E1D3F" w:rsidRPr="001029A3" w:rsidRDefault="00BF77EF" w:rsidP="002F3AB7">
      <w:pPr>
        <w:numPr>
          <w:ilvl w:val="1"/>
          <w:numId w:val="125"/>
        </w:numPr>
        <w:spacing w:after="0" w:line="360" w:lineRule="auto"/>
      </w:pPr>
      <w:r w:rsidRPr="001029A3">
        <w:t>PEDAŁY SAMOLOTOWE T.FLIGHT RUDDER</w:t>
      </w:r>
    </w:p>
    <w:p w14:paraId="0A46B00D" w14:textId="77777777" w:rsidR="009E1D3F" w:rsidRPr="001029A3" w:rsidRDefault="00BF77EF" w:rsidP="002F3AB7">
      <w:pPr>
        <w:numPr>
          <w:ilvl w:val="1"/>
          <w:numId w:val="125"/>
        </w:numPr>
        <w:spacing w:after="0" w:line="360" w:lineRule="auto"/>
      </w:pPr>
      <w:r w:rsidRPr="001029A3">
        <w:t>HOTAS WARTHOG PC</w:t>
      </w:r>
    </w:p>
    <w:p w14:paraId="54DC92E7" w14:textId="77777777" w:rsidR="009E1D3F" w:rsidRPr="001029A3" w:rsidRDefault="00BF77EF" w:rsidP="002F3AB7">
      <w:pPr>
        <w:numPr>
          <w:ilvl w:val="1"/>
          <w:numId w:val="125"/>
        </w:numPr>
        <w:spacing w:after="0" w:line="360" w:lineRule="auto"/>
      </w:pPr>
      <w:r w:rsidRPr="001029A3">
        <w:t>REALSIMGEAR G1000 SUITE</w:t>
      </w:r>
    </w:p>
    <w:p w14:paraId="2CFC79E4" w14:textId="77777777" w:rsidR="009E1D3F" w:rsidRPr="001029A3" w:rsidRDefault="00BF77EF" w:rsidP="002F3AB7">
      <w:pPr>
        <w:numPr>
          <w:ilvl w:val="1"/>
          <w:numId w:val="5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Aplikacja musi umożliwiać przypisanie dowolnej funkcji systemowej lub symulatorowej do konkretnego przycisku, osi, pokrętła lub ich kombinacji.</w:t>
      </w:r>
    </w:p>
    <w:p w14:paraId="6CDCEEBA" w14:textId="77777777" w:rsidR="009E1D3F" w:rsidRPr="001029A3" w:rsidRDefault="00BF77EF" w:rsidP="002F3AB7">
      <w:pPr>
        <w:numPr>
          <w:ilvl w:val="1"/>
          <w:numId w:val="52"/>
        </w:numPr>
        <w:spacing w:after="0" w:line="360" w:lineRule="auto"/>
      </w:pPr>
      <w:r w:rsidRPr="001029A3">
        <w:t>Aplikacja musi posiadać pełny model lotu aerodynamicznego, w którym wychylenia elementów sterujących (lotki, stery, przepustnice, klapy) przekładają się na parametry aerodynamiczne samolotu (przeciągnięcie, ciąg, nośność, opór, momenty).</w:t>
      </w:r>
    </w:p>
    <w:p w14:paraId="72BF39AC" w14:textId="77777777" w:rsidR="009E1D3F" w:rsidRPr="001029A3" w:rsidRDefault="00BF77EF" w:rsidP="002F3AB7">
      <w:pPr>
        <w:numPr>
          <w:ilvl w:val="1"/>
          <w:numId w:val="52"/>
        </w:numPr>
        <w:spacing w:after="0" w:line="360" w:lineRule="auto"/>
      </w:pPr>
      <w:r w:rsidRPr="001029A3">
        <w:t>Aplikacja musi dynamicznie obliczać pozycję, wysokość, kurs, przechylenie i prędkość statku powietrznego w czasie rzeczywistym i na tej podstawie aktualizować syntetyczny obraz sytuacji operacyjnej symulatora.</w:t>
      </w:r>
    </w:p>
    <w:p w14:paraId="2D146F1A" w14:textId="77777777" w:rsidR="009E1D3F" w:rsidRPr="001029A3" w:rsidRDefault="00BF77EF" w:rsidP="002F3AB7">
      <w:pPr>
        <w:numPr>
          <w:ilvl w:val="1"/>
          <w:numId w:val="52"/>
        </w:numPr>
        <w:spacing w:after="0" w:line="360" w:lineRule="auto"/>
      </w:pPr>
      <w:r w:rsidRPr="001029A3">
        <w:t>Model lotu musi uwzględniać kierunek i siłę wiatru, a także warunki atmosferyczne panujące w syntetycznym środowisku symulacji.</w:t>
      </w:r>
    </w:p>
    <w:p w14:paraId="03F6F66A" w14:textId="6EEA1272" w:rsidR="009E1D3F" w:rsidRPr="001029A3" w:rsidRDefault="00BF77EF" w:rsidP="002F3AB7">
      <w:pPr>
        <w:numPr>
          <w:ilvl w:val="1"/>
          <w:numId w:val="52"/>
        </w:numPr>
        <w:spacing w:after="0" w:line="360" w:lineRule="auto"/>
      </w:pPr>
      <w:r w:rsidRPr="001029A3">
        <w:t>Aplikacja musi uwzględniać masę, siłę ciągu i powierzchnię nośną symulowanego obiektu na podstawie modelu statku powietrznego wybranego w symulacji.</w:t>
      </w:r>
    </w:p>
    <w:p w14:paraId="3457FC4D" w14:textId="77777777" w:rsidR="009E1D3F" w:rsidRPr="001029A3" w:rsidRDefault="00BF77EF" w:rsidP="002F3AB7">
      <w:pPr>
        <w:numPr>
          <w:ilvl w:val="1"/>
          <w:numId w:val="52"/>
        </w:numPr>
        <w:spacing w:after="0" w:line="360" w:lineRule="auto"/>
      </w:pPr>
      <w:r w:rsidRPr="001029A3">
        <w:lastRenderedPageBreak/>
        <w:t>Aplikacja symulatora pilotażu musi umożliwiać symulację lotu dla następujących typów statków powietrznych:</w:t>
      </w:r>
    </w:p>
    <w:p w14:paraId="2E76EDDD" w14:textId="77777777" w:rsidR="009E1D3F" w:rsidRPr="001029A3" w:rsidRDefault="00BF77EF" w:rsidP="002F3A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 w:firstLine="360"/>
      </w:pPr>
      <w:r w:rsidRPr="001029A3">
        <w:t>(loty rozkładowe)</w:t>
      </w:r>
    </w:p>
    <w:p w14:paraId="23901399" w14:textId="77777777" w:rsidR="009E1D3F" w:rsidRPr="001029A3" w:rsidRDefault="00BF77EF" w:rsidP="002F3AB7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Boeing 737-800 – Ryanair, Enter Air</w:t>
      </w:r>
    </w:p>
    <w:p w14:paraId="694CA607" w14:textId="77777777" w:rsidR="009E1D3F" w:rsidRPr="001029A3" w:rsidRDefault="00BF77EF" w:rsidP="002F3AB7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lang w:val="en-US"/>
        </w:rPr>
      </w:pPr>
      <w:r w:rsidRPr="001029A3">
        <w:rPr>
          <w:lang w:val="en-US"/>
        </w:rPr>
        <w:t>Airbus A320-200 – Wizz Air, easyJet, Lufthansa</w:t>
      </w:r>
    </w:p>
    <w:p w14:paraId="3C8A4564" w14:textId="77777777" w:rsidR="009E1D3F" w:rsidRPr="001029A3" w:rsidRDefault="00BF77EF" w:rsidP="002F3AB7">
      <w:pPr>
        <w:numPr>
          <w:ilvl w:val="1"/>
          <w:numId w:val="64"/>
        </w:numPr>
        <w:spacing w:after="0" w:line="360" w:lineRule="auto"/>
      </w:pPr>
      <w:r w:rsidRPr="001029A3">
        <w:t>Airbus A220-300 - LOT</w:t>
      </w:r>
    </w:p>
    <w:p w14:paraId="1F94E7EB" w14:textId="77777777" w:rsidR="009E1D3F" w:rsidRPr="001029A3" w:rsidRDefault="00BF77EF" w:rsidP="002F3AB7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lang w:val="en-US"/>
        </w:rPr>
      </w:pPr>
      <w:r w:rsidRPr="001029A3">
        <w:rPr>
          <w:lang w:val="en-US"/>
        </w:rPr>
        <w:t>Boeing 737 MAX 8 – LOT, Enter Air, Ryanair</w:t>
      </w:r>
    </w:p>
    <w:p w14:paraId="2E91ED00" w14:textId="77777777" w:rsidR="009E1D3F" w:rsidRPr="001029A3" w:rsidRDefault="00BF77EF" w:rsidP="002F3AB7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Embraer E195 – LOT</w:t>
      </w:r>
    </w:p>
    <w:p w14:paraId="2F3DEF8B" w14:textId="77777777" w:rsidR="009E1D3F" w:rsidRPr="001029A3" w:rsidRDefault="00BF77EF" w:rsidP="002F3AB7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Embraer E175 – LOT</w:t>
      </w:r>
    </w:p>
    <w:p w14:paraId="761B7977" w14:textId="77777777" w:rsidR="009E1D3F" w:rsidRPr="001029A3" w:rsidRDefault="00BF77EF" w:rsidP="002F3AB7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Airbus A320neo – Wizz Air, Lufthansa</w:t>
      </w:r>
    </w:p>
    <w:p w14:paraId="170FBF7F" w14:textId="77777777" w:rsidR="009E1D3F" w:rsidRPr="001029A3" w:rsidRDefault="00BF77EF" w:rsidP="002F3AB7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Boeing 787 Dreamliner – LOT</w:t>
      </w:r>
    </w:p>
    <w:p w14:paraId="523228F4" w14:textId="77777777" w:rsidR="009E1D3F" w:rsidRPr="001029A3" w:rsidRDefault="00BF77EF" w:rsidP="002F3AB7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Dash 8 Q400 – LOT</w:t>
      </w:r>
    </w:p>
    <w:p w14:paraId="6959ECDC" w14:textId="77777777" w:rsidR="009E1D3F" w:rsidRPr="001029A3" w:rsidRDefault="00BF77EF" w:rsidP="002F3AB7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Airbus A319 – Lufthansa, Austrian Airlines</w:t>
      </w:r>
    </w:p>
    <w:p w14:paraId="39E0940E" w14:textId="77777777" w:rsidR="009E1D3F" w:rsidRPr="001029A3" w:rsidRDefault="00BF77EF" w:rsidP="002F3AB7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Airbus A321-200 – Lufthansa, Wizz Air</w:t>
      </w:r>
    </w:p>
    <w:p w14:paraId="779CB8A5" w14:textId="77777777" w:rsidR="009E1D3F" w:rsidRPr="001029A3" w:rsidRDefault="00BF77EF" w:rsidP="002F3AB7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Airbus A330-200/300 – Turkish Airlines, Lufthansa</w:t>
      </w:r>
    </w:p>
    <w:p w14:paraId="526490CB" w14:textId="77777777" w:rsidR="009E1D3F" w:rsidRPr="001029A3" w:rsidRDefault="00BF77EF" w:rsidP="002F3AB7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CRJ-900 – Scandinavian Airlines (SAS), LOT</w:t>
      </w:r>
    </w:p>
    <w:p w14:paraId="7713A983" w14:textId="77777777" w:rsidR="009E1D3F" w:rsidRPr="001029A3" w:rsidRDefault="00BF77EF" w:rsidP="002F3AB7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Boeing 737-700 – Ryanair, Enter Air</w:t>
      </w:r>
    </w:p>
    <w:p w14:paraId="485B0AC3" w14:textId="24D2822C" w:rsidR="009E1D3F" w:rsidRPr="001029A3" w:rsidRDefault="00BF77EF" w:rsidP="002F3AB7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ATR 72 – LOT</w:t>
      </w:r>
    </w:p>
    <w:p w14:paraId="67B8C490" w14:textId="77777777" w:rsidR="009E1D3F" w:rsidRPr="001029A3" w:rsidRDefault="00BF77EF" w:rsidP="002F3AB7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McDonnell Douglas MD-82/83</w:t>
      </w:r>
    </w:p>
    <w:p w14:paraId="3659AD77" w14:textId="77777777" w:rsidR="009E1D3F" w:rsidRPr="001029A3" w:rsidRDefault="00BF77EF" w:rsidP="002F3A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20"/>
      </w:pPr>
      <w:r w:rsidRPr="001029A3">
        <w:t>(loty General Aviation)</w:t>
      </w:r>
    </w:p>
    <w:p w14:paraId="29609050" w14:textId="77777777" w:rsidR="009E1D3F" w:rsidRPr="001029A3" w:rsidRDefault="00BF77EF" w:rsidP="002F3AB7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Cessna 152</w:t>
      </w:r>
    </w:p>
    <w:p w14:paraId="788D1DFB" w14:textId="77777777" w:rsidR="009E1D3F" w:rsidRPr="001029A3" w:rsidRDefault="00BF77EF" w:rsidP="002F3AB7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Cessna 172</w:t>
      </w:r>
    </w:p>
    <w:p w14:paraId="58C42CFA" w14:textId="77777777" w:rsidR="009E1D3F" w:rsidRPr="001029A3" w:rsidRDefault="00BF77EF" w:rsidP="002F3AB7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Piper PA-28</w:t>
      </w:r>
    </w:p>
    <w:p w14:paraId="78FE6A54" w14:textId="77777777" w:rsidR="009E1D3F" w:rsidRPr="001029A3" w:rsidRDefault="00BF77EF" w:rsidP="002F3AB7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Tecnam P2008</w:t>
      </w:r>
    </w:p>
    <w:p w14:paraId="53420DDA" w14:textId="77777777" w:rsidR="009E1D3F" w:rsidRPr="001029A3" w:rsidRDefault="00BF77EF" w:rsidP="002F3AB7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Tecnam P92</w:t>
      </w:r>
    </w:p>
    <w:p w14:paraId="281A4F6B" w14:textId="77777777" w:rsidR="009E1D3F" w:rsidRPr="001029A3" w:rsidRDefault="00BF77EF" w:rsidP="002F3AB7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Diamond DA20</w:t>
      </w:r>
    </w:p>
    <w:p w14:paraId="146592F1" w14:textId="77777777" w:rsidR="009E1D3F" w:rsidRPr="001029A3" w:rsidRDefault="00BF77EF" w:rsidP="002F3AB7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Diamond DA40</w:t>
      </w:r>
    </w:p>
    <w:p w14:paraId="17C2DD94" w14:textId="77777777" w:rsidR="009E1D3F" w:rsidRPr="001029A3" w:rsidRDefault="00BF77EF" w:rsidP="002F3AB7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Diamond DA42</w:t>
      </w:r>
    </w:p>
    <w:p w14:paraId="29BB28D2" w14:textId="77777777" w:rsidR="009E1D3F" w:rsidRPr="001029A3" w:rsidRDefault="00BF77EF" w:rsidP="002F3AB7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Cirrus SR22</w:t>
      </w:r>
    </w:p>
    <w:p w14:paraId="0C19C0A8" w14:textId="77777777" w:rsidR="009E1D3F" w:rsidRPr="001029A3" w:rsidRDefault="00BF77EF" w:rsidP="002F3AB7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Piper PA-34 Seneca</w:t>
      </w:r>
    </w:p>
    <w:p w14:paraId="5300A1A1" w14:textId="77777777" w:rsidR="009E1D3F" w:rsidRPr="001029A3" w:rsidRDefault="00BF77EF" w:rsidP="002F3AB7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Robinson R44</w:t>
      </w:r>
    </w:p>
    <w:p w14:paraId="5A458AF5" w14:textId="77777777" w:rsidR="009E1D3F" w:rsidRPr="001029A3" w:rsidRDefault="00BF77EF" w:rsidP="002F3AB7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Robinson R22</w:t>
      </w:r>
    </w:p>
    <w:p w14:paraId="38F0C14E" w14:textId="77777777" w:rsidR="009E1D3F" w:rsidRPr="001029A3" w:rsidRDefault="00BF77EF" w:rsidP="002F3AB7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lastRenderedPageBreak/>
        <w:t>Eurocopter EC135</w:t>
      </w:r>
    </w:p>
    <w:p w14:paraId="0734A12F" w14:textId="77777777" w:rsidR="009E1D3F" w:rsidRPr="001029A3" w:rsidRDefault="00BF77EF" w:rsidP="002F3AB7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Beechcraft Bonanza</w:t>
      </w:r>
    </w:p>
    <w:p w14:paraId="0918455F" w14:textId="3AD8950C" w:rsidR="009E1D3F" w:rsidRPr="001029A3" w:rsidRDefault="00BF77EF" w:rsidP="002F3AB7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PZL-104 Wilga</w:t>
      </w:r>
    </w:p>
    <w:p w14:paraId="0329F0F5" w14:textId="77777777" w:rsidR="009E1D3F" w:rsidRPr="001029A3" w:rsidRDefault="00BF77EF" w:rsidP="002F3AB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 w:firstLine="360"/>
      </w:pPr>
      <w:r w:rsidRPr="001029A3">
        <w:t>(loty wojskowe)</w:t>
      </w:r>
    </w:p>
    <w:p w14:paraId="7B0D9741" w14:textId="77777777" w:rsidR="009E1D3F" w:rsidRPr="001029A3" w:rsidRDefault="00BF77EF" w:rsidP="002F3AB7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H-60 Black Hawk</w:t>
      </w:r>
    </w:p>
    <w:p w14:paraId="537097EB" w14:textId="77777777" w:rsidR="009E1D3F" w:rsidRPr="001029A3" w:rsidRDefault="00BF77EF" w:rsidP="002F3AB7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F-16</w:t>
      </w:r>
    </w:p>
    <w:p w14:paraId="2180F428" w14:textId="77777777" w:rsidR="009E1D3F" w:rsidRPr="001029A3" w:rsidRDefault="00BF77EF" w:rsidP="002F3AB7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F-35</w:t>
      </w:r>
    </w:p>
    <w:p w14:paraId="6B235794" w14:textId="77777777" w:rsidR="009E1D3F" w:rsidRPr="001029A3" w:rsidRDefault="00BF77EF" w:rsidP="002F3AB7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MG29</w:t>
      </w:r>
    </w:p>
    <w:p w14:paraId="45E3B9AF" w14:textId="77777777" w:rsidR="009E1D3F" w:rsidRPr="001029A3" w:rsidRDefault="00BF77EF" w:rsidP="002F3AB7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 xml:space="preserve"> FA50</w:t>
      </w:r>
    </w:p>
    <w:p w14:paraId="49FAEDC5" w14:textId="77E95B82" w:rsidR="009E1D3F" w:rsidRPr="001029A3" w:rsidRDefault="00BF77EF" w:rsidP="002F3AB7">
      <w:pPr>
        <w:numPr>
          <w:ilvl w:val="1"/>
          <w:numId w:val="6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AH64</w:t>
      </w:r>
    </w:p>
    <w:p w14:paraId="652A4159" w14:textId="77777777" w:rsidR="002F3AB7" w:rsidRPr="002F3AB7" w:rsidRDefault="002F3AB7" w:rsidP="002F3AB7">
      <w:pPr>
        <w:pStyle w:val="Akapitzlist"/>
        <w:numPr>
          <w:ilvl w:val="0"/>
          <w:numId w:val="87"/>
        </w:numPr>
        <w:spacing w:after="0" w:line="360" w:lineRule="auto"/>
        <w:contextualSpacing w:val="0"/>
        <w:rPr>
          <w:vanish/>
        </w:rPr>
      </w:pPr>
    </w:p>
    <w:p w14:paraId="79421BBA" w14:textId="77777777" w:rsidR="002F3AB7" w:rsidRPr="002F3AB7" w:rsidRDefault="002F3AB7" w:rsidP="002F3AB7">
      <w:pPr>
        <w:pStyle w:val="Akapitzlist"/>
        <w:numPr>
          <w:ilvl w:val="0"/>
          <w:numId w:val="87"/>
        </w:numPr>
        <w:spacing w:after="0" w:line="360" w:lineRule="auto"/>
        <w:contextualSpacing w:val="0"/>
        <w:rPr>
          <w:vanish/>
        </w:rPr>
      </w:pPr>
    </w:p>
    <w:p w14:paraId="2FF6EAA5" w14:textId="77777777" w:rsidR="002F3AB7" w:rsidRPr="002F3AB7" w:rsidRDefault="002F3AB7" w:rsidP="002F3AB7">
      <w:pPr>
        <w:pStyle w:val="Akapitzlist"/>
        <w:numPr>
          <w:ilvl w:val="1"/>
          <w:numId w:val="87"/>
        </w:numPr>
        <w:spacing w:after="0" w:line="360" w:lineRule="auto"/>
        <w:contextualSpacing w:val="0"/>
        <w:rPr>
          <w:vanish/>
        </w:rPr>
      </w:pPr>
    </w:p>
    <w:p w14:paraId="119F953C" w14:textId="77777777" w:rsidR="002F3AB7" w:rsidRPr="002F3AB7" w:rsidRDefault="002F3AB7" w:rsidP="002F3AB7">
      <w:pPr>
        <w:pStyle w:val="Akapitzlist"/>
        <w:numPr>
          <w:ilvl w:val="1"/>
          <w:numId w:val="87"/>
        </w:numPr>
        <w:spacing w:after="0" w:line="360" w:lineRule="auto"/>
        <w:contextualSpacing w:val="0"/>
        <w:rPr>
          <w:vanish/>
        </w:rPr>
      </w:pPr>
    </w:p>
    <w:p w14:paraId="7B5AE6CF" w14:textId="77777777" w:rsidR="002F3AB7" w:rsidRPr="002F3AB7" w:rsidRDefault="002F3AB7" w:rsidP="002F3AB7">
      <w:pPr>
        <w:pStyle w:val="Akapitzlist"/>
        <w:numPr>
          <w:ilvl w:val="1"/>
          <w:numId w:val="87"/>
        </w:numPr>
        <w:spacing w:after="0" w:line="360" w:lineRule="auto"/>
        <w:contextualSpacing w:val="0"/>
        <w:rPr>
          <w:vanish/>
        </w:rPr>
      </w:pPr>
    </w:p>
    <w:p w14:paraId="0F6CD18D" w14:textId="77777777" w:rsidR="002F3AB7" w:rsidRPr="002F3AB7" w:rsidRDefault="002F3AB7" w:rsidP="002F3AB7">
      <w:pPr>
        <w:pStyle w:val="Akapitzlist"/>
        <w:numPr>
          <w:ilvl w:val="1"/>
          <w:numId w:val="87"/>
        </w:numPr>
        <w:spacing w:after="0" w:line="360" w:lineRule="auto"/>
        <w:contextualSpacing w:val="0"/>
        <w:rPr>
          <w:vanish/>
        </w:rPr>
      </w:pPr>
    </w:p>
    <w:p w14:paraId="60C8BD9E" w14:textId="77777777" w:rsidR="002F3AB7" w:rsidRPr="002F3AB7" w:rsidRDefault="002F3AB7" w:rsidP="002F3AB7">
      <w:pPr>
        <w:pStyle w:val="Akapitzlist"/>
        <w:numPr>
          <w:ilvl w:val="1"/>
          <w:numId w:val="87"/>
        </w:numPr>
        <w:spacing w:after="0" w:line="360" w:lineRule="auto"/>
        <w:contextualSpacing w:val="0"/>
        <w:rPr>
          <w:vanish/>
        </w:rPr>
      </w:pPr>
    </w:p>
    <w:p w14:paraId="17A444AC" w14:textId="77777777" w:rsidR="002F3AB7" w:rsidRPr="002F3AB7" w:rsidRDefault="002F3AB7" w:rsidP="002F3AB7">
      <w:pPr>
        <w:pStyle w:val="Akapitzlist"/>
        <w:numPr>
          <w:ilvl w:val="1"/>
          <w:numId w:val="87"/>
        </w:numPr>
        <w:spacing w:after="0" w:line="360" w:lineRule="auto"/>
        <w:contextualSpacing w:val="0"/>
        <w:rPr>
          <w:vanish/>
        </w:rPr>
      </w:pPr>
    </w:p>
    <w:p w14:paraId="406EA69E" w14:textId="77777777" w:rsidR="002F3AB7" w:rsidRPr="002F3AB7" w:rsidRDefault="002F3AB7" w:rsidP="002F3AB7">
      <w:pPr>
        <w:pStyle w:val="Akapitzlist"/>
        <w:numPr>
          <w:ilvl w:val="1"/>
          <w:numId w:val="87"/>
        </w:numPr>
        <w:spacing w:after="0" w:line="360" w:lineRule="auto"/>
        <w:contextualSpacing w:val="0"/>
        <w:rPr>
          <w:vanish/>
        </w:rPr>
      </w:pPr>
    </w:p>
    <w:p w14:paraId="03B6C3A4" w14:textId="77777777" w:rsidR="002F3AB7" w:rsidRPr="002F3AB7" w:rsidRDefault="002F3AB7" w:rsidP="002F3AB7">
      <w:pPr>
        <w:pStyle w:val="Akapitzlist"/>
        <w:numPr>
          <w:ilvl w:val="1"/>
          <w:numId w:val="87"/>
        </w:numPr>
        <w:spacing w:after="0" w:line="360" w:lineRule="auto"/>
        <w:contextualSpacing w:val="0"/>
        <w:rPr>
          <w:vanish/>
        </w:rPr>
      </w:pPr>
    </w:p>
    <w:p w14:paraId="5371E996" w14:textId="77777777" w:rsidR="002F3AB7" w:rsidRPr="002F3AB7" w:rsidRDefault="002F3AB7" w:rsidP="002F3AB7">
      <w:pPr>
        <w:pStyle w:val="Akapitzlist"/>
        <w:numPr>
          <w:ilvl w:val="1"/>
          <w:numId w:val="87"/>
        </w:numPr>
        <w:spacing w:after="0" w:line="360" w:lineRule="auto"/>
        <w:contextualSpacing w:val="0"/>
        <w:rPr>
          <w:vanish/>
        </w:rPr>
      </w:pPr>
    </w:p>
    <w:p w14:paraId="2D629AF2" w14:textId="77777777" w:rsidR="002F3AB7" w:rsidRPr="002F3AB7" w:rsidRDefault="002F3AB7" w:rsidP="002F3AB7">
      <w:pPr>
        <w:pStyle w:val="Akapitzlist"/>
        <w:numPr>
          <w:ilvl w:val="1"/>
          <w:numId w:val="87"/>
        </w:numPr>
        <w:spacing w:after="0" w:line="360" w:lineRule="auto"/>
        <w:contextualSpacing w:val="0"/>
        <w:rPr>
          <w:vanish/>
        </w:rPr>
      </w:pPr>
    </w:p>
    <w:p w14:paraId="1627E1EF" w14:textId="77777777" w:rsidR="002F3AB7" w:rsidRPr="002F3AB7" w:rsidRDefault="002F3AB7" w:rsidP="002F3AB7">
      <w:pPr>
        <w:pStyle w:val="Akapitzlist"/>
        <w:numPr>
          <w:ilvl w:val="1"/>
          <w:numId w:val="87"/>
        </w:numPr>
        <w:spacing w:after="0" w:line="360" w:lineRule="auto"/>
        <w:contextualSpacing w:val="0"/>
        <w:rPr>
          <w:vanish/>
        </w:rPr>
      </w:pPr>
    </w:p>
    <w:p w14:paraId="3A8068F9" w14:textId="3ADEF348" w:rsidR="009E1D3F" w:rsidRPr="001029A3" w:rsidRDefault="00BF77EF" w:rsidP="002F3AB7">
      <w:pPr>
        <w:numPr>
          <w:ilvl w:val="1"/>
          <w:numId w:val="87"/>
        </w:numPr>
        <w:spacing w:after="0" w:line="360" w:lineRule="auto"/>
      </w:pPr>
      <w:r w:rsidRPr="001029A3">
        <w:t>Obraz wynikający z modelu lotu musi być generowany w widoku z kokpitu.</w:t>
      </w:r>
    </w:p>
    <w:p w14:paraId="6B47DA18" w14:textId="77777777" w:rsidR="009E1D3F" w:rsidRPr="001029A3" w:rsidRDefault="00BF77EF" w:rsidP="002F3AB7">
      <w:pPr>
        <w:numPr>
          <w:ilvl w:val="1"/>
          <w:numId w:val="87"/>
        </w:numPr>
        <w:spacing w:after="0" w:line="360" w:lineRule="auto"/>
      </w:pPr>
      <w:r w:rsidRPr="001029A3">
        <w:t>Zobrazowanie każdego z symulatorów pilotażu musi być rozciągnięte na trzy ekrany połączone horyzontalnie, o przekątnej 55” oraz rozdzielczości 4K (dostarczone przez zamawiającego), z zachowaniem perspektywy i odpowiednich kątów widzenia.</w:t>
      </w:r>
    </w:p>
    <w:p w14:paraId="3E86A90E" w14:textId="77777777" w:rsidR="009E1D3F" w:rsidRPr="001029A3" w:rsidRDefault="00BF77EF" w:rsidP="002F3AB7">
      <w:pPr>
        <w:numPr>
          <w:ilvl w:val="1"/>
          <w:numId w:val="87"/>
        </w:numPr>
        <w:spacing w:after="0" w:line="360" w:lineRule="auto"/>
      </w:pPr>
      <w:r w:rsidRPr="001029A3">
        <w:t>Obraz musi być generowany z częstotliwością co najmniej 30 FPS, w celu zapewnienia płynnej animacji.</w:t>
      </w:r>
    </w:p>
    <w:p w14:paraId="4F104BF0" w14:textId="77777777" w:rsidR="009E1D3F" w:rsidRPr="001029A3" w:rsidRDefault="00BF77EF" w:rsidP="002F3AB7">
      <w:pPr>
        <w:numPr>
          <w:ilvl w:val="1"/>
          <w:numId w:val="87"/>
        </w:numPr>
        <w:spacing w:after="0" w:line="360" w:lineRule="auto"/>
      </w:pPr>
      <w:r w:rsidRPr="001029A3">
        <w:t>Obraz wideo musi być wysłany do trzech ekranów symulatora pilotażu przez extendery KVM dostarczonych przez wykonawcę w ramach Symulatora Kontroli Ruchu Lotniczego.</w:t>
      </w:r>
    </w:p>
    <w:p w14:paraId="3F3E0576" w14:textId="66BB4F00" w:rsidR="009E1D3F" w:rsidRPr="001029A3" w:rsidRDefault="00BF77EF" w:rsidP="002F3AB7">
      <w:pPr>
        <w:numPr>
          <w:ilvl w:val="1"/>
          <w:numId w:val="87"/>
        </w:numPr>
        <w:spacing w:after="0" w:line="360" w:lineRule="auto"/>
      </w:pPr>
      <w:r w:rsidRPr="001029A3">
        <w:t>Obraz imitujący widok z kokpitu musi być dynamicznie aktualizowany zgodnie z</w:t>
      </w:r>
      <w:r w:rsidR="00DE1DA8">
        <w:t> </w:t>
      </w:r>
      <w:r w:rsidRPr="001029A3">
        <w:t>ruchem statku powietrznego (np. przechył, nos w górę, skręt).</w:t>
      </w:r>
    </w:p>
    <w:p w14:paraId="49646073" w14:textId="77777777" w:rsidR="009E1D3F" w:rsidRPr="001029A3" w:rsidRDefault="00BF77EF" w:rsidP="002F3AB7">
      <w:pPr>
        <w:numPr>
          <w:ilvl w:val="1"/>
          <w:numId w:val="87"/>
        </w:numPr>
        <w:spacing w:after="0" w:line="360" w:lineRule="auto"/>
      </w:pPr>
      <w:r w:rsidRPr="001029A3">
        <w:t>Aplikacja generująca wizualizację symulatorów pilotażu musi wykorzystywać wszystkie informacje o syntetycznej sytuacji ruchowej środowiska, z uwzględnieniem pozycji innych obiektów (pojazdy, statki powietrzne), aktualnych warunków pogodowych, pory dnia oraz aktywnej konfiguracji świateł lotniska.</w:t>
      </w:r>
    </w:p>
    <w:p w14:paraId="2AD4FACA" w14:textId="77777777" w:rsidR="009E1D3F" w:rsidRPr="001029A3" w:rsidRDefault="00BF77EF" w:rsidP="002F3AB7">
      <w:pPr>
        <w:numPr>
          <w:ilvl w:val="1"/>
          <w:numId w:val="87"/>
        </w:numPr>
        <w:spacing w:after="0" w:line="360" w:lineRule="auto"/>
      </w:pPr>
      <w:r w:rsidRPr="001029A3">
        <w:t>Aplikacja musi umożliwiać dwustronną komunikację z REALSIMGEAR G1000 SUITE: odbierać dane z urządzeń i wysyłać aktualne dane modelu do urządzeń w celu ich prezentacji na dedykowanych ekranach symulatora pilotażu.</w:t>
      </w:r>
    </w:p>
    <w:p w14:paraId="47A5D726" w14:textId="77777777" w:rsidR="009E1D3F" w:rsidRPr="001029A3" w:rsidRDefault="00BF77EF" w:rsidP="002F3AB7">
      <w:pPr>
        <w:numPr>
          <w:ilvl w:val="1"/>
          <w:numId w:val="87"/>
        </w:numPr>
        <w:spacing w:after="0" w:line="360" w:lineRule="auto"/>
      </w:pPr>
      <w:r w:rsidRPr="001029A3">
        <w:lastRenderedPageBreak/>
        <w:t>Dane HMI muszą być wysłane i odbierana do/z symulatora pilotażu przez extendery KVM dostarczonych przez wykonawcę w ramach Symulatora Kontroli Ruchu Lotniczego.</w:t>
      </w:r>
    </w:p>
    <w:p w14:paraId="403B9662" w14:textId="77777777" w:rsidR="009E1D3F" w:rsidRPr="001029A3" w:rsidRDefault="00BF77EF" w:rsidP="002F3AB7">
      <w:pPr>
        <w:numPr>
          <w:ilvl w:val="1"/>
          <w:numId w:val="87"/>
        </w:numPr>
        <w:spacing w:after="0" w:line="360" w:lineRule="auto"/>
      </w:pPr>
      <w:r w:rsidRPr="001029A3">
        <w:t>Interfejs aplikacji musi umożliwiać wybór jednego ze statków powietrznych aktywnego ćwiczenia, którego parametry (pozycja, wysokość, kurs) będą modyfikowane przez symulator pilotażu.</w:t>
      </w:r>
    </w:p>
    <w:p w14:paraId="490515AD" w14:textId="77777777" w:rsidR="009E1D3F" w:rsidRDefault="00BF77EF" w:rsidP="002F3AB7">
      <w:pPr>
        <w:numPr>
          <w:ilvl w:val="1"/>
          <w:numId w:val="87"/>
        </w:numPr>
        <w:spacing w:after="0" w:line="360" w:lineRule="auto"/>
      </w:pPr>
      <w:r w:rsidRPr="001029A3">
        <w:t>Na podstawie wybranego obiektu symulacji aplikacja musi wgrać model lotu odpowiadający wskazanemu typowi statku powietrznego, wygenerować wizualizację kokpitu oraz zaprezentować za oknami kokpitu aktualny obraz środowiska symulacji, uwzględniając pierwotną pozycję i kierunek samolotu.</w:t>
      </w:r>
    </w:p>
    <w:p w14:paraId="0819E76E" w14:textId="77777777" w:rsidR="002F3AB7" w:rsidRPr="001029A3" w:rsidRDefault="002F3AB7" w:rsidP="002F3AB7">
      <w:pPr>
        <w:spacing w:after="0" w:line="360" w:lineRule="auto"/>
        <w:ind w:left="1134"/>
      </w:pPr>
    </w:p>
    <w:tbl>
      <w:tblPr>
        <w:tblStyle w:val="afffff3"/>
        <w:tblW w:w="9134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81"/>
        <w:gridCol w:w="4553"/>
      </w:tblGrid>
      <w:tr w:rsidR="001029A3" w:rsidRPr="001029A3" w14:paraId="6D6DB135" w14:textId="77777777">
        <w:tc>
          <w:tcPr>
            <w:tcW w:w="4581" w:type="dxa"/>
          </w:tcPr>
          <w:p w14:paraId="631D7326" w14:textId="77777777" w:rsidR="009E1D3F" w:rsidRPr="001029A3" w:rsidRDefault="00BF77EF" w:rsidP="0030358E">
            <w:pPr>
              <w:spacing w:line="360" w:lineRule="auto"/>
            </w:pPr>
            <w:r w:rsidRPr="001029A3">
              <w:rPr>
                <w:noProof/>
              </w:rPr>
              <w:drawing>
                <wp:inline distT="0" distB="0" distL="0" distR="0" wp14:anchorId="47467DEF" wp14:editId="367C100E">
                  <wp:extent cx="3009958" cy="2398550"/>
                  <wp:effectExtent l="0" t="0" r="0" b="0"/>
                  <wp:docPr id="1924844851" name="image28.png" descr="Kokpit samolotu pasażerskiego Boeing 737 widziany od środka. Widać wiele przycisków, przełączników i ekranów na desce rozdzielczej. Przez przednią szybę widać niebo z chmurami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4844851" name="image28.png" descr="Kokpit samolotu pasażerskiego Boeing 737 widziany od środka. Widać wiele przycisków, przełączników i ekranów na desce rozdzielczej. Przez przednią szybę widać niebo z chmurami."/>
                          <pic:cNvPicPr preferRelativeResize="0"/>
                        </pic:nvPicPr>
                        <pic:blipFill>
                          <a:blip r:embed="rId40"/>
                          <a:srcRect t="13797" b="65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958" cy="23985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BD768D2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t>Boeing 737</w:t>
            </w:r>
          </w:p>
        </w:tc>
        <w:tc>
          <w:tcPr>
            <w:tcW w:w="4553" w:type="dxa"/>
          </w:tcPr>
          <w:p w14:paraId="11DD2F56" w14:textId="77777777" w:rsidR="009E1D3F" w:rsidRPr="001029A3" w:rsidRDefault="00BF77EF" w:rsidP="0030358E">
            <w:pPr>
              <w:spacing w:line="360" w:lineRule="auto"/>
              <w:jc w:val="center"/>
            </w:pPr>
            <w:r w:rsidRPr="001029A3">
              <w:rPr>
                <w:noProof/>
              </w:rPr>
              <w:drawing>
                <wp:inline distT="0" distB="0" distL="0" distR="0" wp14:anchorId="76894B42" wp14:editId="1C87609F">
                  <wp:extent cx="3005350" cy="2413695"/>
                  <wp:effectExtent l="0" t="0" r="0" b="0"/>
                  <wp:docPr id="1924844852" name="image29.png" descr="Kokpit samolotu Cessna 172. Zdjęcie przedstawia widok z fotela pilota. Na pierwszym planie znajduje się panel przyrządów z wieloma okrągłymi wskaźnikami oraz wyświetlaczami cyfrowymi na dole. Po lewej i prawej stronie widoczne są fragmenty wolantu (kierownicy samolotu). Przez przednią szybę widać pas startowy oraz jasne niebo z kilkoma chmurami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4844852" name="image29.png" descr="Kokpit samolotu Cessna 172. Zdjęcie przedstawia widok z fotela pilota. Na pierwszym planie znajduje się panel przyrządów z wieloma okrągłymi wskaźnikami oraz wyświetlaczami cyfrowymi na dole. Po lewej i prawej stronie widoczne są fragmenty wolantu (kierownicy samolotu). Przez przednią szybę widać pas startowy oraz jasne niebo z kilkoma chmurami."/>
                          <pic:cNvPicPr preferRelativeResize="0"/>
                        </pic:nvPicPr>
                        <pic:blipFill>
                          <a:blip r:embed="rId41"/>
                          <a:srcRect l="4200" r="127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5350" cy="241369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1029A3">
              <w:t>Cessna 172</w:t>
            </w:r>
          </w:p>
        </w:tc>
      </w:tr>
    </w:tbl>
    <w:p w14:paraId="2A25D09C" w14:textId="698071F9" w:rsidR="00880BAD" w:rsidRPr="00880BAD" w:rsidRDefault="00880BAD" w:rsidP="00880BAD">
      <w:pPr>
        <w:spacing w:after="0" w:line="360" w:lineRule="auto"/>
        <w:ind w:left="720"/>
        <w:jc w:val="center"/>
        <w:rPr>
          <w:i/>
        </w:rPr>
      </w:pPr>
      <w:r>
        <w:rPr>
          <w:i/>
        </w:rPr>
        <w:t>Rys. 4.2. Wizualizacja kokpitu, generowana przez Aplikację Symulacji Pilotażu</w:t>
      </w:r>
    </w:p>
    <w:p w14:paraId="03050390" w14:textId="1C48A670" w:rsidR="009E1D3F" w:rsidRPr="001029A3" w:rsidRDefault="00BF77EF" w:rsidP="002F3AB7">
      <w:pPr>
        <w:numPr>
          <w:ilvl w:val="1"/>
          <w:numId w:val="87"/>
        </w:numPr>
        <w:spacing w:before="240" w:after="0" w:line="360" w:lineRule="auto"/>
      </w:pPr>
      <w:r w:rsidRPr="001029A3">
        <w:t>Aplikacja musi umożliwiać przejęcie kontroli przez symulator pilotażu nad innym, wybranym obiektem symulacji w trakcie trwania ćwiczenia.</w:t>
      </w:r>
    </w:p>
    <w:p w14:paraId="5C85DA99" w14:textId="79584716" w:rsidR="009E1D3F" w:rsidRPr="001029A3" w:rsidRDefault="00BF77EF" w:rsidP="002F3AB7">
      <w:pPr>
        <w:numPr>
          <w:ilvl w:val="1"/>
          <w:numId w:val="87"/>
        </w:numPr>
        <w:spacing w:after="0" w:line="360" w:lineRule="auto"/>
      </w:pPr>
      <w:r w:rsidRPr="001029A3">
        <w:t>Integrator musi blokować Pseudopilotów przed zmianą parametrów lotów obsługiwanych przez symulatory pilotażu.</w:t>
      </w:r>
    </w:p>
    <w:p w14:paraId="16200E67" w14:textId="2D03DFA9" w:rsidR="009E1D3F" w:rsidRPr="002F3AB7" w:rsidRDefault="00BF77EF" w:rsidP="002F3AB7">
      <w:pPr>
        <w:pStyle w:val="Nagwek3"/>
        <w:numPr>
          <w:ilvl w:val="0"/>
          <w:numId w:val="87"/>
        </w:numPr>
      </w:pPr>
      <w:r w:rsidRPr="001029A3">
        <w:br w:type="page"/>
      </w:r>
      <w:bookmarkStart w:id="72" w:name="_Toc212720877"/>
      <w:r w:rsidRPr="002F3AB7">
        <w:lastRenderedPageBreak/>
        <w:t>Przykładowe ćwiczenie zintegrowane</w:t>
      </w:r>
      <w:bookmarkEnd w:id="72"/>
    </w:p>
    <w:p w14:paraId="17EE16B4" w14:textId="77777777" w:rsidR="007C7545" w:rsidRPr="007C7545" w:rsidRDefault="007C7545" w:rsidP="007C7545">
      <w:pPr>
        <w:pStyle w:val="Akapitzlist"/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57834A5A" w14:textId="77777777" w:rsidR="007C7545" w:rsidRPr="007C7545" w:rsidRDefault="007C7545" w:rsidP="007C7545">
      <w:pPr>
        <w:pStyle w:val="Akapitzlist"/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3866D7D6" w14:textId="77777777" w:rsidR="007C7545" w:rsidRPr="007C7545" w:rsidRDefault="007C7545" w:rsidP="007C7545">
      <w:pPr>
        <w:pStyle w:val="Akapitzlist"/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4232666D" w14:textId="77777777" w:rsidR="007C7545" w:rsidRPr="007C7545" w:rsidRDefault="007C7545" w:rsidP="007C7545">
      <w:pPr>
        <w:pStyle w:val="Akapitzlist"/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contextualSpacing w:val="0"/>
        <w:rPr>
          <w:vanish/>
        </w:rPr>
      </w:pPr>
    </w:p>
    <w:p w14:paraId="66D551B1" w14:textId="5C72FBCA" w:rsidR="009E1D3F" w:rsidRPr="001029A3" w:rsidRDefault="00BF77EF" w:rsidP="007C7545">
      <w:pPr>
        <w:numPr>
          <w:ilvl w:val="1"/>
          <w:numId w:val="5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Wykonawca musi zaprojektować i wprowadzić do Symulatora Kontroli Ruchu Lotniczego i Symulatora Obsługi Naziemnej Lotniska jedno bazowe ćwiczenie zintegrowane, które będzie testowane podczas odbioru modułu integratora.</w:t>
      </w:r>
    </w:p>
    <w:p w14:paraId="20ABF00F" w14:textId="77777777" w:rsidR="009E1D3F" w:rsidRPr="001029A3" w:rsidRDefault="00BF77EF" w:rsidP="007C7545">
      <w:pPr>
        <w:numPr>
          <w:ilvl w:val="1"/>
          <w:numId w:val="5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Ćwiczenie zintegrowane musi zakładać aktywność wszystkich czterech stanowisk Symulatora Kontroli Ruchu Lotniczego, czterech stanowisk Symulatora Obsługi Naziemnej Lotniska oraz jednego stanowiska Symulacji Pilotażu.</w:t>
      </w:r>
    </w:p>
    <w:p w14:paraId="7F25337B" w14:textId="77777777" w:rsidR="009E1D3F" w:rsidRPr="001029A3" w:rsidRDefault="00BF77EF" w:rsidP="007C7545">
      <w:pPr>
        <w:numPr>
          <w:ilvl w:val="1"/>
          <w:numId w:val="5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Ćwiczenie zintegrowane musi wykazać prawidłowość funkcjonowania modułu integratora oraz aplikacji pilotażu:</w:t>
      </w:r>
    </w:p>
    <w:p w14:paraId="5134F330" w14:textId="77777777" w:rsidR="009E1D3F" w:rsidRPr="001029A3" w:rsidRDefault="00BF77EF" w:rsidP="007C7545">
      <w:pPr>
        <w:numPr>
          <w:ilvl w:val="1"/>
          <w:numId w:val="8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VCS Symulatora Obsługi Naziemnej Lotniska musi mieć możliwość nasłuchu częstotliwości Symulatora Kontroli Ruchu Lotniczego (TWR i APP),</w:t>
      </w:r>
    </w:p>
    <w:p w14:paraId="77625BDD" w14:textId="77777777" w:rsidR="009E1D3F" w:rsidRPr="001029A3" w:rsidRDefault="00BF77EF" w:rsidP="007C7545">
      <w:pPr>
        <w:numPr>
          <w:ilvl w:val="1"/>
          <w:numId w:val="8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VCS Symulatora Obsługi Naziemnej Lotniska musi mieć możliwość wykonania połączeń telefonicznych do VCS Symulatora Kontroli Ruchu Lotniczego,</w:t>
      </w:r>
    </w:p>
    <w:p w14:paraId="136B2EEA" w14:textId="77777777" w:rsidR="009E1D3F" w:rsidRPr="001029A3" w:rsidRDefault="00BF77EF" w:rsidP="007C7545">
      <w:pPr>
        <w:numPr>
          <w:ilvl w:val="1"/>
          <w:numId w:val="8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VCS Symulatora Kontroli Ruchu Lotniczego musi mieć możliwość wykonania połączeń telefonicznych do VCS Symulatora Obsługi Naziemnej Lotniska,</w:t>
      </w:r>
    </w:p>
    <w:p w14:paraId="11F383C7" w14:textId="77777777" w:rsidR="009E1D3F" w:rsidRPr="001029A3" w:rsidRDefault="00BF77EF" w:rsidP="007C7545">
      <w:pPr>
        <w:numPr>
          <w:ilvl w:val="1"/>
          <w:numId w:val="8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wprowadzane przez Pseudopilota Symulatora Kontroli Ruchu Lotniczego zmiany pozycji samolotów i pojazdów muszą być na bieżąco widoczne na zobrazowaniach Symulatora Obsługi Naziemnej Lotniska oraz w aplikacji Symulacji Pilotażu,</w:t>
      </w:r>
    </w:p>
    <w:p w14:paraId="461328AF" w14:textId="77777777" w:rsidR="009E1D3F" w:rsidRPr="001029A3" w:rsidRDefault="00BF77EF" w:rsidP="007C7545">
      <w:pPr>
        <w:numPr>
          <w:ilvl w:val="1"/>
          <w:numId w:val="8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zmiany pozycji samolotów sterowanych przez aplikację Symulatorów Pilotażu, muszą być na bieżąco widoczne na zobrazowaniach Symulatora Obsługi Naziemnej Lotniska oraz Symulatora Kontroli Ruchu Lotniczego,</w:t>
      </w:r>
    </w:p>
    <w:p w14:paraId="680C8EAC" w14:textId="77777777" w:rsidR="009E1D3F" w:rsidRPr="001029A3" w:rsidRDefault="00BF77EF" w:rsidP="007C7545">
      <w:pPr>
        <w:numPr>
          <w:ilvl w:val="1"/>
          <w:numId w:val="88"/>
        </w:numPr>
        <w:spacing w:after="0" w:line="360" w:lineRule="auto"/>
      </w:pPr>
      <w:r w:rsidRPr="001029A3">
        <w:t>zmiany pozycji samolotów i pojazdów sterowanych przez Symulator Obsługi Naziemnej Lotniska, muszą być na bieżąco widoczne na zobrazowaniach Symulatora Symulatora Kontroli Ruchu Lotniczego oraz Symulatorze pilotażu,</w:t>
      </w:r>
    </w:p>
    <w:p w14:paraId="44CA592A" w14:textId="77777777" w:rsidR="009E1D3F" w:rsidRPr="001029A3" w:rsidRDefault="00BF77EF" w:rsidP="007C7545">
      <w:pPr>
        <w:numPr>
          <w:ilvl w:val="1"/>
          <w:numId w:val="8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 xml:space="preserve">bezprzewodowa komunikacja prowadzona przez mobilne radia FM na częstotliwościach FM_WIEŻA, FM_PŁYTA, FM_AC musi być wspólna dla </w:t>
      </w:r>
      <w:r w:rsidRPr="001029A3">
        <w:lastRenderedPageBreak/>
        <w:t>Symulatora Kontroli Ruchu Lotniczego, Symulatora Obsługi Naziemnej Lotniska oraz stanowiska Symulacji Pilotażu.</w:t>
      </w:r>
    </w:p>
    <w:p w14:paraId="21CB83B1" w14:textId="77777777" w:rsidR="009E1D3F" w:rsidRPr="001029A3" w:rsidRDefault="00BF77EF" w:rsidP="007C7545">
      <w:pPr>
        <w:numPr>
          <w:ilvl w:val="1"/>
          <w:numId w:val="5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Po zakończonych testach bazowego ćwiczenia zintegrowanego Wykonawca musi wprowadzić cztery dodatkowe, awaryjne ćwiczenia zintegrowane, zaprojektowane przez Zamawiającego.</w:t>
      </w:r>
    </w:p>
    <w:p w14:paraId="1787D234" w14:textId="79D698C1" w:rsidR="009E1D3F" w:rsidRPr="001029A3" w:rsidRDefault="00BF77EF" w:rsidP="007C7545">
      <w:pPr>
        <w:numPr>
          <w:ilvl w:val="1"/>
          <w:numId w:val="5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Wprowadzenie dodatkowych ćwiczeń zintegrowanych do Symulatorów Obsługi Naziemnej Lotniska oraz Obsługi Naziemnej Lotniska musi stanowić część szkolenia administratorów i musi odbywać się z udziałem osób, które zamawiający wyznaczył do przeszkolenia.</w:t>
      </w:r>
    </w:p>
    <w:p w14:paraId="37F6D087" w14:textId="77777777" w:rsidR="00A4257A" w:rsidRDefault="00BF77EF" w:rsidP="00A4257A">
      <w:pPr>
        <w:numPr>
          <w:ilvl w:val="1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t>Wykonawca musi wprowadzić ćwiczenia do symulatorów na podstawie informacji przekazanych przez Zamawiającego w formie tabel z danymi oraz scenariusza przedstawionego w formacie zgodnym z poniższym arkuszem (ćwiczenie bazowego).</w:t>
      </w:r>
    </w:p>
    <w:p w14:paraId="6B4D400A" w14:textId="474833C4" w:rsidR="009E1D3F" w:rsidRPr="001029A3" w:rsidRDefault="00BF77EF" w:rsidP="00A4257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67"/>
      </w:pPr>
      <w:r w:rsidRPr="001029A3">
        <w:rPr>
          <w:noProof/>
        </w:rPr>
        <w:lastRenderedPageBreak/>
        <w:drawing>
          <wp:inline distT="0" distB="0" distL="0" distR="0" wp14:anchorId="393406CE" wp14:editId="338B9ACA">
            <wp:extent cx="8455416" cy="5873762"/>
            <wp:effectExtent l="0" t="0" r="0" b="0"/>
            <wp:docPr id="1924844853" name="image17.png" descr="Tabela z danymi, podzielona na kilka sekcji i kolorowych pól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844853" name="image17.png" descr="Tabela z danymi, podzielona na kilka sekcji i kolorowych pól."/>
                    <pic:cNvPicPr preferRelativeResize="0"/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455416" cy="58737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1029A3">
        <w:t xml:space="preserve"> </w:t>
      </w:r>
      <w:r w:rsidRPr="001029A3">
        <w:br w:type="page"/>
      </w:r>
    </w:p>
    <w:p w14:paraId="0D9EBB58" w14:textId="77777777" w:rsidR="009E1D3F" w:rsidRPr="001029A3" w:rsidRDefault="00BF77EF" w:rsidP="00A4257A">
      <w:r w:rsidRPr="001029A3">
        <w:rPr>
          <w:noProof/>
        </w:rPr>
        <w:lastRenderedPageBreak/>
        <w:drawing>
          <wp:inline distT="0" distB="0" distL="0" distR="0" wp14:anchorId="44E9DDA6" wp14:editId="6C798CCF">
            <wp:extent cx="7573208" cy="5836387"/>
            <wp:effectExtent l="0" t="0" r="0" b="0"/>
            <wp:docPr id="1924844854" name="image14.png" descr="Tabela z danymi, podzielona na kilka sekcji i kolorowych pól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4844854" name="image14.png" descr="Tabela z danymi, podzielona na kilka sekcji i kolorowych pól."/>
                    <pic:cNvPicPr preferRelativeResize="0"/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73208" cy="583638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1463854" w14:textId="27F27150" w:rsidR="009E1D3F" w:rsidRPr="002F3AB7" w:rsidRDefault="00BF77EF" w:rsidP="007C7545">
      <w:pPr>
        <w:pStyle w:val="Nagwek3"/>
        <w:numPr>
          <w:ilvl w:val="0"/>
          <w:numId w:val="58"/>
        </w:numPr>
      </w:pPr>
      <w:r w:rsidRPr="001029A3">
        <w:br w:type="page"/>
      </w:r>
      <w:bookmarkStart w:id="73" w:name="_Toc212720878"/>
      <w:r w:rsidRPr="002F3AB7">
        <w:lastRenderedPageBreak/>
        <w:t>Zgodność z wymogami dostępności dla polityki spójności</w:t>
      </w:r>
      <w:bookmarkEnd w:id="73"/>
    </w:p>
    <w:p w14:paraId="6DEBC881" w14:textId="77777777" w:rsidR="009E1D3F" w:rsidRPr="001029A3" w:rsidRDefault="00BF77EF" w:rsidP="007C7545">
      <w:pPr>
        <w:numPr>
          <w:ilvl w:val="1"/>
          <w:numId w:val="5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musi być zgodny z wymaganiami zawartymi w „Standardach dostępności dla polityki spójności 2021–2027”.</w:t>
      </w:r>
    </w:p>
    <w:p w14:paraId="0977DC7A" w14:textId="77777777" w:rsidR="009E1D3F" w:rsidRPr="001029A3" w:rsidRDefault="00BF77EF" w:rsidP="003035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40"/>
      </w:pPr>
      <w:r w:rsidRPr="001029A3">
        <w:t>[i] Zgodność z wytycznymi pozwala na korzystanie z funduszy unijnych.</w:t>
      </w:r>
    </w:p>
    <w:p w14:paraId="5651DF1A" w14:textId="77777777" w:rsidR="009E1D3F" w:rsidRPr="001029A3" w:rsidRDefault="00BF77EF" w:rsidP="0030358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</w:pPr>
      <w:r w:rsidRPr="001029A3">
        <w:t>[i] Realizacja zgodna z polityką spójności podnosi jakość projektu i jego społeczny wpływ.</w:t>
      </w:r>
    </w:p>
    <w:p w14:paraId="1DE8DDC9" w14:textId="77777777" w:rsidR="009E1D3F" w:rsidRPr="001029A3" w:rsidRDefault="00BF77EF" w:rsidP="007C7545">
      <w:pPr>
        <w:numPr>
          <w:ilvl w:val="1"/>
          <w:numId w:val="5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 w:rsidRPr="001029A3">
        <w:t>Symulator musi być dostępny dla osób z ograniczeniami mobilności i percepcji.</w:t>
      </w:r>
    </w:p>
    <w:p w14:paraId="09912CBC" w14:textId="769B00C6" w:rsidR="009E1D3F" w:rsidRPr="001029A3" w:rsidRDefault="00BF77EF" w:rsidP="0030358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440"/>
      </w:pPr>
      <w:r w:rsidRPr="001029A3">
        <w:t>[i] Dostępność fizyczna i cyfrowa umożliwia udział w symulacjach osobom z</w:t>
      </w:r>
      <w:r w:rsidR="00DE1DA8">
        <w:t> </w:t>
      </w:r>
      <w:r w:rsidRPr="001029A3">
        <w:t>niepełnosprawnościami.</w:t>
      </w:r>
    </w:p>
    <w:p w14:paraId="0C140972" w14:textId="2E95F144" w:rsidR="009E1D3F" w:rsidRPr="001029A3" w:rsidRDefault="00BF77EF" w:rsidP="0099428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440"/>
      </w:pPr>
      <w:r w:rsidRPr="001029A3">
        <w:t>[i] Projekt uwzględnia równość szans i wspiera inkluzyjność w szkoleniu specjalistycznym.</w:t>
      </w:r>
    </w:p>
    <w:p w14:paraId="77BB0BB7" w14:textId="77777777" w:rsidR="009E1D3F" w:rsidRPr="001029A3" w:rsidRDefault="00BF77EF" w:rsidP="0030358E">
      <w:pPr>
        <w:pBdr>
          <w:top w:val="nil"/>
          <w:left w:val="nil"/>
          <w:bottom w:val="nil"/>
          <w:right w:val="nil"/>
          <w:between w:val="nil"/>
        </w:pBdr>
        <w:spacing w:line="360" w:lineRule="auto"/>
      </w:pPr>
      <w:r w:rsidRPr="001029A3">
        <w:br w:type="page"/>
      </w:r>
    </w:p>
    <w:p w14:paraId="5DBD5940" w14:textId="40B333F1" w:rsidR="009E1D3F" w:rsidRPr="001029A3" w:rsidRDefault="00BF77EF" w:rsidP="007C7545">
      <w:pPr>
        <w:pStyle w:val="Nagwek3"/>
        <w:numPr>
          <w:ilvl w:val="0"/>
          <w:numId w:val="58"/>
        </w:numPr>
      </w:pPr>
      <w:bookmarkStart w:id="74" w:name="_Toc212720879"/>
      <w:r w:rsidRPr="001029A3">
        <w:lastRenderedPageBreak/>
        <w:t>Licencja na oprogramowanie bez ograniczeń czasowych</w:t>
      </w:r>
      <w:bookmarkEnd w:id="74"/>
    </w:p>
    <w:p w14:paraId="4415CA23" w14:textId="5FF440E5" w:rsidR="009E1D3F" w:rsidRPr="001029A3" w:rsidRDefault="00BF77EF" w:rsidP="007C7545">
      <w:pPr>
        <w:pStyle w:val="Akapitzlist"/>
        <w:numPr>
          <w:ilvl w:val="1"/>
          <w:numId w:val="58"/>
        </w:numPr>
        <w:spacing w:line="360" w:lineRule="auto"/>
      </w:pPr>
      <w:r w:rsidRPr="001029A3">
        <w:t>Wykonawca musi udzielić na rzecz Zamawiającego nieograniczonej czasowo licencji na użytkowanie oprogramowania integratora.</w:t>
      </w:r>
    </w:p>
    <w:sectPr w:rsidR="009E1D3F" w:rsidRPr="001029A3" w:rsidSect="0030358E">
      <w:footerReference w:type="default" r:id="rId44"/>
      <w:headerReference w:type="first" r:id="rId45"/>
      <w:pgSz w:w="11906" w:h="16838"/>
      <w:pgMar w:top="1440" w:right="1440" w:bottom="1440" w:left="1440" w:header="708" w:footer="708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FC0EB" w14:textId="77777777" w:rsidR="009E428D" w:rsidRDefault="009E428D">
      <w:pPr>
        <w:spacing w:after="0" w:line="240" w:lineRule="auto"/>
      </w:pPr>
      <w:r>
        <w:separator/>
      </w:r>
    </w:p>
  </w:endnote>
  <w:endnote w:type="continuationSeparator" w:id="0">
    <w:p w14:paraId="71DC6E8B" w14:textId="77777777" w:rsidR="009E428D" w:rsidRDefault="009E4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E2E82432-814D-42E2-8469-BAF163243F30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66A621F4-1609-4481-9D1D-77D0C5784A2D}"/>
    <w:embedBold r:id="rId3" w:fontKey="{4908673F-7955-4BB4-A26C-A7E8FBFC3C9B}"/>
    <w:embedItalic r:id="rId4" w:fontKey="{5B7BFE82-55BC-4BD8-9ED5-6F7E090252FF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B13159B9-1A5F-4125-A44A-4F4332D33121}"/>
    <w:embedBold r:id="rId6" w:fontKey="{4A577482-3265-4E22-8A29-3097AD6E93EC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Bold r:id="rId7" w:fontKey="{E052131C-B7AA-4F82-A097-CE2B6B4E10B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8" w:fontKey="{59F74710-4121-48D7-9E59-570FA3EA9EE1}"/>
    <w:embedBold r:id="rId9" w:fontKey="{5B4EC5EA-871B-44BA-BED5-48CE878134E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hAnsiTheme="majorHAnsi" w:cstheme="majorBidi"/>
      </w:rPr>
      <w:id w:val="2113244480"/>
      <w:docPartObj>
        <w:docPartGallery w:val="Page Numbers (Bottom of Page)"/>
        <w:docPartUnique/>
      </w:docPartObj>
    </w:sdtPr>
    <w:sdtContent>
      <w:sdt>
        <w:sdtPr>
          <w:rPr>
            <w:rFonts w:asciiTheme="majorHAnsi" w:hAnsiTheme="majorHAnsi" w:cstheme="majorBidi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AF8F026" w14:textId="0749D80E" w:rsidR="001D13C5" w:rsidRPr="0030358E" w:rsidRDefault="001D13C5" w:rsidP="0030358E">
            <w:pPr>
              <w:pStyle w:val="Stopka"/>
              <w:jc w:val="right"/>
              <w:rPr>
                <w:rFonts w:asciiTheme="majorHAnsi" w:hAnsiTheme="majorHAnsi" w:cstheme="majorHAnsi"/>
              </w:rPr>
            </w:pPr>
            <w:r w:rsidRPr="0030358E">
              <w:rPr>
                <w:rFonts w:asciiTheme="majorHAnsi" w:hAnsiTheme="majorHAnsi" w:cstheme="majorHAnsi"/>
                <w:lang w:val="pl-PL"/>
              </w:rPr>
              <w:t xml:space="preserve">Strona </w:t>
            </w:r>
            <w:r w:rsidRPr="0030358E">
              <w:rPr>
                <w:rFonts w:asciiTheme="majorHAnsi" w:hAnsiTheme="majorHAnsi" w:cstheme="majorHAnsi"/>
              </w:rPr>
              <w:fldChar w:fldCharType="begin"/>
            </w:r>
            <w:r w:rsidRPr="0030358E">
              <w:rPr>
                <w:rFonts w:asciiTheme="majorHAnsi" w:hAnsiTheme="majorHAnsi" w:cstheme="majorHAnsi"/>
              </w:rPr>
              <w:instrText>PAGE</w:instrText>
            </w:r>
            <w:r w:rsidRPr="0030358E">
              <w:rPr>
                <w:rFonts w:asciiTheme="majorHAnsi" w:hAnsiTheme="majorHAnsi" w:cstheme="majorHAnsi"/>
              </w:rPr>
              <w:fldChar w:fldCharType="separate"/>
            </w:r>
            <w:r w:rsidRPr="0030358E">
              <w:rPr>
                <w:rFonts w:asciiTheme="majorHAnsi" w:hAnsiTheme="majorHAnsi" w:cstheme="majorHAnsi"/>
                <w:lang w:val="pl-PL"/>
              </w:rPr>
              <w:t>2</w:t>
            </w:r>
            <w:r w:rsidRPr="0030358E">
              <w:rPr>
                <w:rFonts w:asciiTheme="majorHAnsi" w:hAnsiTheme="majorHAnsi" w:cstheme="majorHAnsi"/>
              </w:rPr>
              <w:fldChar w:fldCharType="end"/>
            </w:r>
            <w:r w:rsidRPr="0030358E">
              <w:rPr>
                <w:rFonts w:asciiTheme="majorHAnsi" w:hAnsiTheme="majorHAnsi" w:cstheme="majorHAnsi"/>
                <w:lang w:val="pl-PL"/>
              </w:rPr>
              <w:t xml:space="preserve"> z </w:t>
            </w:r>
            <w:r w:rsidRPr="0030358E">
              <w:rPr>
                <w:rFonts w:asciiTheme="majorHAnsi" w:hAnsiTheme="majorHAnsi" w:cstheme="majorHAnsi"/>
              </w:rPr>
              <w:fldChar w:fldCharType="begin"/>
            </w:r>
            <w:r w:rsidRPr="0030358E">
              <w:rPr>
                <w:rFonts w:asciiTheme="majorHAnsi" w:hAnsiTheme="majorHAnsi" w:cstheme="majorHAnsi"/>
              </w:rPr>
              <w:instrText>NUMPAGES</w:instrText>
            </w:r>
            <w:r w:rsidRPr="0030358E">
              <w:rPr>
                <w:rFonts w:asciiTheme="majorHAnsi" w:hAnsiTheme="majorHAnsi" w:cstheme="majorHAnsi"/>
              </w:rPr>
              <w:fldChar w:fldCharType="separate"/>
            </w:r>
            <w:r w:rsidRPr="0030358E">
              <w:rPr>
                <w:rFonts w:asciiTheme="majorHAnsi" w:hAnsiTheme="majorHAnsi" w:cstheme="majorHAnsi"/>
                <w:lang w:val="pl-PL"/>
              </w:rPr>
              <w:t>2</w:t>
            </w:r>
            <w:r w:rsidRPr="0030358E">
              <w:rPr>
                <w:rFonts w:asciiTheme="majorHAnsi" w:hAnsiTheme="majorHAnsi" w:cstheme="majorHAnsi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A1434" w14:textId="77777777" w:rsidR="009E428D" w:rsidRDefault="009E428D">
      <w:pPr>
        <w:spacing w:after="0" w:line="240" w:lineRule="auto"/>
      </w:pPr>
      <w:r>
        <w:separator/>
      </w:r>
    </w:p>
  </w:footnote>
  <w:footnote w:type="continuationSeparator" w:id="0">
    <w:p w14:paraId="59C103E0" w14:textId="77777777" w:rsidR="009E428D" w:rsidRDefault="009E42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93B01" w14:textId="6248520C" w:rsidR="001D13C5" w:rsidRDefault="001D13C5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B8071DA" wp14:editId="599C635A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5760720" cy="794385"/>
          <wp:effectExtent l="0" t="0" r="0" b="5715"/>
          <wp:wrapNone/>
          <wp:docPr id="1029228400" name="Obraz 1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228400" name="Obraz 1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94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5F35"/>
    <w:multiLevelType w:val="multilevel"/>
    <w:tmpl w:val="73B66C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suff w:val="space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17E670F"/>
    <w:multiLevelType w:val="multilevel"/>
    <w:tmpl w:val="E200D5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02680FA0"/>
    <w:multiLevelType w:val="multilevel"/>
    <w:tmpl w:val="1FB0F2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3563740"/>
    <w:multiLevelType w:val="multilevel"/>
    <w:tmpl w:val="8D08D3F4"/>
    <w:lvl w:ilvl="0">
      <w:start w:val="1"/>
      <w:numFmt w:val="bullet"/>
      <w:lvlText w:val="●"/>
      <w:lvlJc w:val="left"/>
      <w:pPr>
        <w:ind w:left="10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8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5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2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9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6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4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1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840" w:hanging="360"/>
      </w:pPr>
      <w:rPr>
        <w:u w:val="none"/>
      </w:rPr>
    </w:lvl>
  </w:abstractNum>
  <w:abstractNum w:abstractNumId="4" w15:restartNumberingAfterBreak="0">
    <w:nsid w:val="05071ED1"/>
    <w:multiLevelType w:val="multilevel"/>
    <w:tmpl w:val="748C88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47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6F336FF"/>
    <w:multiLevelType w:val="multilevel"/>
    <w:tmpl w:val="3B9405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suff w:val="space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6F633C4"/>
    <w:multiLevelType w:val="multilevel"/>
    <w:tmpl w:val="393C2E6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07AE5643"/>
    <w:multiLevelType w:val="multilevel"/>
    <w:tmpl w:val="FF1C65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082C41B4"/>
    <w:multiLevelType w:val="multilevel"/>
    <w:tmpl w:val="A5FE9EFA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08CE66E5"/>
    <w:multiLevelType w:val="multilevel"/>
    <w:tmpl w:val="44BE86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09152E2F"/>
    <w:multiLevelType w:val="multilevel"/>
    <w:tmpl w:val="0994CA7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09C908D8"/>
    <w:multiLevelType w:val="multilevel"/>
    <w:tmpl w:val="676876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0A0F0D2A"/>
    <w:multiLevelType w:val="hybridMultilevel"/>
    <w:tmpl w:val="470CF9BC"/>
    <w:lvl w:ilvl="0" w:tplc="0C0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0A800C47"/>
    <w:multiLevelType w:val="multilevel"/>
    <w:tmpl w:val="67EA06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0C04173A"/>
    <w:multiLevelType w:val="multilevel"/>
    <w:tmpl w:val="367827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0DB461E3"/>
    <w:multiLevelType w:val="multilevel"/>
    <w:tmpl w:val="028AC2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0DEF3098"/>
    <w:multiLevelType w:val="multilevel"/>
    <w:tmpl w:val="0420A3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0E0210C8"/>
    <w:multiLevelType w:val="multilevel"/>
    <w:tmpl w:val="873224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47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0E4764B5"/>
    <w:multiLevelType w:val="multilevel"/>
    <w:tmpl w:val="74AECE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0EA20B9C"/>
    <w:multiLevelType w:val="hybridMultilevel"/>
    <w:tmpl w:val="8BD88876"/>
    <w:lvl w:ilvl="0" w:tplc="0C0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112C0832"/>
    <w:multiLevelType w:val="multilevel"/>
    <w:tmpl w:val="307ED41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1" w15:restartNumberingAfterBreak="0">
    <w:nsid w:val="121435DB"/>
    <w:multiLevelType w:val="multilevel"/>
    <w:tmpl w:val="19BA539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140249BD"/>
    <w:multiLevelType w:val="multilevel"/>
    <w:tmpl w:val="25B615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15757048"/>
    <w:multiLevelType w:val="multilevel"/>
    <w:tmpl w:val="B1164E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suff w:val="space"/>
      <w:lvlText w:val="%1.%2."/>
      <w:lvlJc w:val="left"/>
      <w:pPr>
        <w:ind w:left="1247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15D83884"/>
    <w:multiLevelType w:val="multilevel"/>
    <w:tmpl w:val="DAEE93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17350AB5"/>
    <w:multiLevelType w:val="multilevel"/>
    <w:tmpl w:val="EDEAE5A2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1807730F"/>
    <w:multiLevelType w:val="multilevel"/>
    <w:tmpl w:val="ACCA4BB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7" w15:restartNumberingAfterBreak="0">
    <w:nsid w:val="181E73AE"/>
    <w:multiLevelType w:val="multilevel"/>
    <w:tmpl w:val="7180A028"/>
    <w:lvl w:ilvl="0"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183147B5"/>
    <w:multiLevelType w:val="multilevel"/>
    <w:tmpl w:val="A7E20F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suff w:val="space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18756EE3"/>
    <w:multiLevelType w:val="multilevel"/>
    <w:tmpl w:val="AEDCA30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0" w15:restartNumberingAfterBreak="0">
    <w:nsid w:val="18790FA4"/>
    <w:multiLevelType w:val="multilevel"/>
    <w:tmpl w:val="7B6440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1A32227A"/>
    <w:multiLevelType w:val="multilevel"/>
    <w:tmpl w:val="AB2AF4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1BD90902"/>
    <w:multiLevelType w:val="multilevel"/>
    <w:tmpl w:val="7A80232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3" w15:restartNumberingAfterBreak="0">
    <w:nsid w:val="1C2B41A5"/>
    <w:multiLevelType w:val="multilevel"/>
    <w:tmpl w:val="27C0384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1DDA69F8"/>
    <w:multiLevelType w:val="multilevel"/>
    <w:tmpl w:val="5E7ADB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5" w15:restartNumberingAfterBreak="0">
    <w:nsid w:val="1E5558DC"/>
    <w:multiLevelType w:val="multilevel"/>
    <w:tmpl w:val="81B4706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1E9742A9"/>
    <w:multiLevelType w:val="multilevel"/>
    <w:tmpl w:val="1B1C57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1F117B1F"/>
    <w:multiLevelType w:val="multilevel"/>
    <w:tmpl w:val="71F66C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1F401070"/>
    <w:multiLevelType w:val="multilevel"/>
    <w:tmpl w:val="26A0276C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201A4CB7"/>
    <w:multiLevelType w:val="multilevel"/>
    <w:tmpl w:val="771CD4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21A27068"/>
    <w:multiLevelType w:val="multilevel"/>
    <w:tmpl w:val="5164FB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1" w15:restartNumberingAfterBreak="0">
    <w:nsid w:val="22967A19"/>
    <w:multiLevelType w:val="multilevel"/>
    <w:tmpl w:val="80FE2C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22A671D5"/>
    <w:multiLevelType w:val="multilevel"/>
    <w:tmpl w:val="12104E38"/>
    <w:lvl w:ilvl="0">
      <w:start w:val="1"/>
      <w:numFmt w:val="decimal"/>
      <w:suff w:val="space"/>
      <w:lvlText w:val="%1."/>
      <w:lvlJc w:val="left"/>
      <w:pPr>
        <w:ind w:left="1247" w:hanging="68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47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22D45C4A"/>
    <w:multiLevelType w:val="multilevel"/>
    <w:tmpl w:val="018234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suff w:val="space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23B520D9"/>
    <w:multiLevelType w:val="multilevel"/>
    <w:tmpl w:val="C14282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5" w15:restartNumberingAfterBreak="0">
    <w:nsid w:val="23B63D95"/>
    <w:multiLevelType w:val="multilevel"/>
    <w:tmpl w:val="84F65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6" w15:restartNumberingAfterBreak="0">
    <w:nsid w:val="249C2673"/>
    <w:multiLevelType w:val="multilevel"/>
    <w:tmpl w:val="8E80321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47" w15:restartNumberingAfterBreak="0">
    <w:nsid w:val="25FF5F43"/>
    <w:multiLevelType w:val="multilevel"/>
    <w:tmpl w:val="200847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suff w:val="space"/>
      <w:lvlText w:val="%1.%2."/>
      <w:lvlJc w:val="left"/>
      <w:pPr>
        <w:ind w:left="1247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26FD73B7"/>
    <w:multiLevelType w:val="multilevel"/>
    <w:tmpl w:val="7B2A89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 w15:restartNumberingAfterBreak="0">
    <w:nsid w:val="27A763BC"/>
    <w:multiLevelType w:val="multilevel"/>
    <w:tmpl w:val="E416BD7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0" w15:restartNumberingAfterBreak="0">
    <w:nsid w:val="282E1D62"/>
    <w:multiLevelType w:val="multilevel"/>
    <w:tmpl w:val="03DC89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1" w15:restartNumberingAfterBreak="0">
    <w:nsid w:val="285627C0"/>
    <w:multiLevelType w:val="multilevel"/>
    <w:tmpl w:val="72AA6E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suff w:val="space"/>
      <w:lvlText w:val="%1.%2."/>
      <w:lvlJc w:val="left"/>
      <w:pPr>
        <w:ind w:left="1247" w:hanging="680"/>
      </w:pPr>
      <w:rPr>
        <w:rFonts w:ascii="Calibri" w:hAnsi="Calibri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2" w15:restartNumberingAfterBreak="0">
    <w:nsid w:val="28811209"/>
    <w:multiLevelType w:val="multilevel"/>
    <w:tmpl w:val="1BD03E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3" w15:restartNumberingAfterBreak="0">
    <w:nsid w:val="29C822F1"/>
    <w:multiLevelType w:val="multilevel"/>
    <w:tmpl w:val="8246351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4" w15:restartNumberingAfterBreak="0">
    <w:nsid w:val="29F14293"/>
    <w:multiLevelType w:val="hybridMultilevel"/>
    <w:tmpl w:val="6960E336"/>
    <w:lvl w:ilvl="0" w:tplc="D916D0F8">
      <w:start w:val="5"/>
      <w:numFmt w:val="bullet"/>
      <w:lvlText w:val=""/>
      <w:lvlJc w:val="left"/>
      <w:pPr>
        <w:ind w:left="1494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5" w15:restartNumberingAfterBreak="0">
    <w:nsid w:val="2A4A2084"/>
    <w:multiLevelType w:val="multilevel"/>
    <w:tmpl w:val="5152272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6" w15:restartNumberingAfterBreak="0">
    <w:nsid w:val="2AD74541"/>
    <w:multiLevelType w:val="multilevel"/>
    <w:tmpl w:val="05143B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7" w15:restartNumberingAfterBreak="0">
    <w:nsid w:val="2C3C22EF"/>
    <w:multiLevelType w:val="multilevel"/>
    <w:tmpl w:val="B3F444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8" w15:restartNumberingAfterBreak="0">
    <w:nsid w:val="2D140934"/>
    <w:multiLevelType w:val="multilevel"/>
    <w:tmpl w:val="EA369A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9" w15:restartNumberingAfterBreak="0">
    <w:nsid w:val="2DB1123A"/>
    <w:multiLevelType w:val="multilevel"/>
    <w:tmpl w:val="B76673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0" w15:restartNumberingAfterBreak="0">
    <w:nsid w:val="2DF25DD9"/>
    <w:multiLevelType w:val="multilevel"/>
    <w:tmpl w:val="422ADB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1" w15:restartNumberingAfterBreak="0">
    <w:nsid w:val="2EBB004C"/>
    <w:multiLevelType w:val="multilevel"/>
    <w:tmpl w:val="63C4C5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 w15:restartNumberingAfterBreak="0">
    <w:nsid w:val="2EC61099"/>
    <w:multiLevelType w:val="multilevel"/>
    <w:tmpl w:val="F8522CC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3" w15:restartNumberingAfterBreak="0">
    <w:nsid w:val="2F5E7196"/>
    <w:multiLevelType w:val="multilevel"/>
    <w:tmpl w:val="B85AF884"/>
    <w:lvl w:ilvl="0"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64" w15:restartNumberingAfterBreak="0">
    <w:nsid w:val="2F6337AC"/>
    <w:multiLevelType w:val="multilevel"/>
    <w:tmpl w:val="E11211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5" w15:restartNumberingAfterBreak="0">
    <w:nsid w:val="30974873"/>
    <w:multiLevelType w:val="multilevel"/>
    <w:tmpl w:val="34168F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6" w15:restartNumberingAfterBreak="0">
    <w:nsid w:val="319A12C0"/>
    <w:multiLevelType w:val="multilevel"/>
    <w:tmpl w:val="2B8E43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7" w15:restartNumberingAfterBreak="0">
    <w:nsid w:val="31E97F9C"/>
    <w:multiLevelType w:val="multilevel"/>
    <w:tmpl w:val="D6B695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suff w:val="space"/>
      <w:lvlText w:val="%1.%2."/>
      <w:lvlJc w:val="left"/>
      <w:pPr>
        <w:ind w:left="1134" w:hanging="567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u w:val="none"/>
      </w:rPr>
    </w:lvl>
  </w:abstractNum>
  <w:abstractNum w:abstractNumId="68" w15:restartNumberingAfterBreak="0">
    <w:nsid w:val="323B4CF2"/>
    <w:multiLevelType w:val="multilevel"/>
    <w:tmpl w:val="163AF2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9" w15:restartNumberingAfterBreak="0">
    <w:nsid w:val="327C0488"/>
    <w:multiLevelType w:val="multilevel"/>
    <w:tmpl w:val="09F697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0" w15:restartNumberingAfterBreak="0">
    <w:nsid w:val="344274BA"/>
    <w:multiLevelType w:val="multilevel"/>
    <w:tmpl w:val="4F7CCF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suff w:val="space"/>
      <w:lvlText w:val="%1.%2."/>
      <w:lvlJc w:val="left"/>
      <w:pPr>
        <w:ind w:left="1247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1" w15:restartNumberingAfterBreak="0">
    <w:nsid w:val="354E2BE7"/>
    <w:multiLevelType w:val="multilevel"/>
    <w:tmpl w:val="CA4C3A3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2" w15:restartNumberingAfterBreak="0">
    <w:nsid w:val="365B0C56"/>
    <w:multiLevelType w:val="multilevel"/>
    <w:tmpl w:val="C71E811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3" w15:restartNumberingAfterBreak="0">
    <w:nsid w:val="376C600E"/>
    <w:multiLevelType w:val="multilevel"/>
    <w:tmpl w:val="89DAD3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suff w:val="space"/>
      <w:lvlText w:val="%1.%2."/>
      <w:lvlJc w:val="left"/>
      <w:pPr>
        <w:ind w:left="1247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4" w15:restartNumberingAfterBreak="0">
    <w:nsid w:val="386067E0"/>
    <w:multiLevelType w:val="multilevel"/>
    <w:tmpl w:val="73FE45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5" w15:restartNumberingAfterBreak="0">
    <w:nsid w:val="392B70CA"/>
    <w:multiLevelType w:val="multilevel"/>
    <w:tmpl w:val="863C41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6" w15:restartNumberingAfterBreak="0">
    <w:nsid w:val="39471334"/>
    <w:multiLevelType w:val="multilevel"/>
    <w:tmpl w:val="E6A86B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7" w15:restartNumberingAfterBreak="0">
    <w:nsid w:val="3A20261E"/>
    <w:multiLevelType w:val="multilevel"/>
    <w:tmpl w:val="EE5016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8" w15:restartNumberingAfterBreak="0">
    <w:nsid w:val="3A27173A"/>
    <w:multiLevelType w:val="multilevel"/>
    <w:tmpl w:val="9760DD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9" w15:restartNumberingAfterBreak="0">
    <w:nsid w:val="3A8A7E4C"/>
    <w:multiLevelType w:val="multilevel"/>
    <w:tmpl w:val="0AB2A0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0" w15:restartNumberingAfterBreak="0">
    <w:nsid w:val="3D523545"/>
    <w:multiLevelType w:val="multilevel"/>
    <w:tmpl w:val="FEE0A0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suff w:val="space"/>
      <w:lvlText w:val="%1.%2."/>
      <w:lvlJc w:val="left"/>
      <w:pPr>
        <w:ind w:left="1247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1" w15:restartNumberingAfterBreak="0">
    <w:nsid w:val="3DDD1A30"/>
    <w:multiLevelType w:val="multilevel"/>
    <w:tmpl w:val="7A1AA8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2" w15:restartNumberingAfterBreak="0">
    <w:nsid w:val="3EFE4452"/>
    <w:multiLevelType w:val="multilevel"/>
    <w:tmpl w:val="3D184D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47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3" w15:restartNumberingAfterBreak="0">
    <w:nsid w:val="411E5E97"/>
    <w:multiLevelType w:val="multilevel"/>
    <w:tmpl w:val="195A0D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4" w15:restartNumberingAfterBreak="0">
    <w:nsid w:val="417A2E86"/>
    <w:multiLevelType w:val="multilevel"/>
    <w:tmpl w:val="E7D439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5" w15:restartNumberingAfterBreak="0">
    <w:nsid w:val="425865C7"/>
    <w:multiLevelType w:val="multilevel"/>
    <w:tmpl w:val="FD02FC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6" w15:restartNumberingAfterBreak="0">
    <w:nsid w:val="459B1048"/>
    <w:multiLevelType w:val="multilevel"/>
    <w:tmpl w:val="81DEAA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7" w15:restartNumberingAfterBreak="0">
    <w:nsid w:val="45C42479"/>
    <w:multiLevelType w:val="multilevel"/>
    <w:tmpl w:val="E202F3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suff w:val="space"/>
      <w:lvlText w:val="%1.%2."/>
      <w:lvlJc w:val="left"/>
      <w:pPr>
        <w:ind w:left="1247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8" w15:restartNumberingAfterBreak="0">
    <w:nsid w:val="45F339EE"/>
    <w:multiLevelType w:val="multilevel"/>
    <w:tmpl w:val="2CD414BE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89" w15:restartNumberingAfterBreak="0">
    <w:nsid w:val="48A34E00"/>
    <w:multiLevelType w:val="multilevel"/>
    <w:tmpl w:val="4490D4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0" w15:restartNumberingAfterBreak="0">
    <w:nsid w:val="48E7199B"/>
    <w:multiLevelType w:val="multilevel"/>
    <w:tmpl w:val="2C80B1B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91" w15:restartNumberingAfterBreak="0">
    <w:nsid w:val="49B313DE"/>
    <w:multiLevelType w:val="multilevel"/>
    <w:tmpl w:val="B074DA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2" w15:restartNumberingAfterBreak="0">
    <w:nsid w:val="4B205A84"/>
    <w:multiLevelType w:val="multilevel"/>
    <w:tmpl w:val="0B8C76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suff w:val="space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3" w15:restartNumberingAfterBreak="0">
    <w:nsid w:val="4B4F6BAF"/>
    <w:multiLevelType w:val="multilevel"/>
    <w:tmpl w:val="ECD89E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4" w15:restartNumberingAfterBreak="0">
    <w:nsid w:val="4B925C96"/>
    <w:multiLevelType w:val="multilevel"/>
    <w:tmpl w:val="7528DCE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5" w15:restartNumberingAfterBreak="0">
    <w:nsid w:val="4E374EE2"/>
    <w:multiLevelType w:val="multilevel"/>
    <w:tmpl w:val="B5B8E9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suff w:val="space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6" w15:restartNumberingAfterBreak="0">
    <w:nsid w:val="4E722307"/>
    <w:multiLevelType w:val="multilevel"/>
    <w:tmpl w:val="EE7809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7" w15:restartNumberingAfterBreak="0">
    <w:nsid w:val="51EA446F"/>
    <w:multiLevelType w:val="multilevel"/>
    <w:tmpl w:val="2A428670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8" w15:restartNumberingAfterBreak="0">
    <w:nsid w:val="52B40C45"/>
    <w:multiLevelType w:val="multilevel"/>
    <w:tmpl w:val="DF16F6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9" w15:restartNumberingAfterBreak="0">
    <w:nsid w:val="54730B41"/>
    <w:multiLevelType w:val="multilevel"/>
    <w:tmpl w:val="1264E5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suff w:val="space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0" w15:restartNumberingAfterBreak="0">
    <w:nsid w:val="54C97641"/>
    <w:multiLevelType w:val="multilevel"/>
    <w:tmpl w:val="1A4294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1" w15:restartNumberingAfterBreak="0">
    <w:nsid w:val="54FF1527"/>
    <w:multiLevelType w:val="multilevel"/>
    <w:tmpl w:val="7A6AB2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2" w15:restartNumberingAfterBreak="0">
    <w:nsid w:val="59817AC1"/>
    <w:multiLevelType w:val="multilevel"/>
    <w:tmpl w:val="0ADE64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suff w:val="space"/>
      <w:lvlText w:val="%1.%2."/>
      <w:lvlJc w:val="left"/>
      <w:pPr>
        <w:ind w:left="1247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3" w15:restartNumberingAfterBreak="0">
    <w:nsid w:val="5B0344FF"/>
    <w:multiLevelType w:val="multilevel"/>
    <w:tmpl w:val="3F586E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4" w15:restartNumberingAfterBreak="0">
    <w:nsid w:val="5B0A5EA1"/>
    <w:multiLevelType w:val="multilevel"/>
    <w:tmpl w:val="390263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5" w15:restartNumberingAfterBreak="0">
    <w:nsid w:val="5BD94C72"/>
    <w:multiLevelType w:val="multilevel"/>
    <w:tmpl w:val="C82237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6" w15:restartNumberingAfterBreak="0">
    <w:nsid w:val="5CED2D44"/>
    <w:multiLevelType w:val="multilevel"/>
    <w:tmpl w:val="81AE6F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suff w:val="space"/>
      <w:lvlText w:val="%1.%2."/>
      <w:lvlJc w:val="left"/>
      <w:pPr>
        <w:ind w:left="1247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7" w15:restartNumberingAfterBreak="0">
    <w:nsid w:val="5DC64F5B"/>
    <w:multiLevelType w:val="multilevel"/>
    <w:tmpl w:val="9404E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8" w15:restartNumberingAfterBreak="0">
    <w:nsid w:val="5DDF6DBD"/>
    <w:multiLevelType w:val="multilevel"/>
    <w:tmpl w:val="0C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9" w15:restartNumberingAfterBreak="0">
    <w:nsid w:val="5FC84A62"/>
    <w:multiLevelType w:val="multilevel"/>
    <w:tmpl w:val="0C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0" w15:restartNumberingAfterBreak="0">
    <w:nsid w:val="606B3A31"/>
    <w:multiLevelType w:val="multilevel"/>
    <w:tmpl w:val="55F6391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11" w15:restartNumberingAfterBreak="0">
    <w:nsid w:val="60A90B82"/>
    <w:multiLevelType w:val="multilevel"/>
    <w:tmpl w:val="428EBFB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12" w15:restartNumberingAfterBreak="0">
    <w:nsid w:val="614A1D7C"/>
    <w:multiLevelType w:val="multilevel"/>
    <w:tmpl w:val="F3A0FC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47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3" w15:restartNumberingAfterBreak="0">
    <w:nsid w:val="61CB06F0"/>
    <w:multiLevelType w:val="multilevel"/>
    <w:tmpl w:val="D6ECB6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47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4" w15:restartNumberingAfterBreak="0">
    <w:nsid w:val="61CF04F0"/>
    <w:multiLevelType w:val="multilevel"/>
    <w:tmpl w:val="208271EA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15" w15:restartNumberingAfterBreak="0">
    <w:nsid w:val="626D2E57"/>
    <w:multiLevelType w:val="multilevel"/>
    <w:tmpl w:val="889C59B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6" w15:restartNumberingAfterBreak="0">
    <w:nsid w:val="631D1C8A"/>
    <w:multiLevelType w:val="multilevel"/>
    <w:tmpl w:val="02F84F2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17" w15:restartNumberingAfterBreak="0">
    <w:nsid w:val="640E43DD"/>
    <w:multiLevelType w:val="multilevel"/>
    <w:tmpl w:val="475271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8" w15:restartNumberingAfterBreak="0">
    <w:nsid w:val="641366D4"/>
    <w:multiLevelType w:val="multilevel"/>
    <w:tmpl w:val="217262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9" w15:restartNumberingAfterBreak="0">
    <w:nsid w:val="651F26D9"/>
    <w:multiLevelType w:val="multilevel"/>
    <w:tmpl w:val="FA7E7C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0" w15:restartNumberingAfterBreak="0">
    <w:nsid w:val="66563E07"/>
    <w:multiLevelType w:val="multilevel"/>
    <w:tmpl w:val="AFDE4DD8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21" w15:restartNumberingAfterBreak="0">
    <w:nsid w:val="67822708"/>
    <w:multiLevelType w:val="multilevel"/>
    <w:tmpl w:val="176CD5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2" w15:restartNumberingAfterBreak="0">
    <w:nsid w:val="67CE146C"/>
    <w:multiLevelType w:val="multilevel"/>
    <w:tmpl w:val="70C2253A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23" w15:restartNumberingAfterBreak="0">
    <w:nsid w:val="69BB7192"/>
    <w:multiLevelType w:val="multilevel"/>
    <w:tmpl w:val="7D68684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24" w15:restartNumberingAfterBreak="0">
    <w:nsid w:val="69DD04EC"/>
    <w:multiLevelType w:val="multilevel"/>
    <w:tmpl w:val="2230E1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5" w15:restartNumberingAfterBreak="0">
    <w:nsid w:val="6A0D50D5"/>
    <w:multiLevelType w:val="multilevel"/>
    <w:tmpl w:val="729AF4A2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26" w15:restartNumberingAfterBreak="0">
    <w:nsid w:val="6A712D67"/>
    <w:multiLevelType w:val="multilevel"/>
    <w:tmpl w:val="2D6AA4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suff w:val="space"/>
      <w:lvlText w:val="%1.%2."/>
      <w:lvlJc w:val="left"/>
      <w:pPr>
        <w:ind w:left="1247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7" w15:restartNumberingAfterBreak="0">
    <w:nsid w:val="6A7A1CC4"/>
    <w:multiLevelType w:val="multilevel"/>
    <w:tmpl w:val="1FE29B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8" w15:restartNumberingAfterBreak="0">
    <w:nsid w:val="6AEA69AE"/>
    <w:multiLevelType w:val="hybridMultilevel"/>
    <w:tmpl w:val="2CCE2244"/>
    <w:lvl w:ilvl="0" w:tplc="0C000003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1" w:tplc="0C000003" w:tentative="1">
      <w:start w:val="1"/>
      <w:numFmt w:val="bullet"/>
      <w:lvlText w:val="o"/>
      <w:lvlJc w:val="left"/>
      <w:pPr>
        <w:ind w:left="2687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3407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4127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4847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5567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6287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7007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7727" w:hanging="360"/>
      </w:pPr>
      <w:rPr>
        <w:rFonts w:ascii="Wingdings" w:hAnsi="Wingdings" w:hint="default"/>
      </w:rPr>
    </w:lvl>
  </w:abstractNum>
  <w:abstractNum w:abstractNumId="129" w15:restartNumberingAfterBreak="0">
    <w:nsid w:val="6B0F5A02"/>
    <w:multiLevelType w:val="multilevel"/>
    <w:tmpl w:val="A2DA2000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0" w15:restartNumberingAfterBreak="0">
    <w:nsid w:val="6CD168C8"/>
    <w:multiLevelType w:val="multilevel"/>
    <w:tmpl w:val="85405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1" w15:restartNumberingAfterBreak="0">
    <w:nsid w:val="6DA3456E"/>
    <w:multiLevelType w:val="multilevel"/>
    <w:tmpl w:val="3C5E3D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2" w15:restartNumberingAfterBreak="0">
    <w:nsid w:val="70D14030"/>
    <w:multiLevelType w:val="multilevel"/>
    <w:tmpl w:val="842E6B42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33" w15:restartNumberingAfterBreak="0">
    <w:nsid w:val="71616ABD"/>
    <w:multiLevelType w:val="multilevel"/>
    <w:tmpl w:val="47747C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suff w:val="space"/>
      <w:lvlText w:val="%1.%2."/>
      <w:lvlJc w:val="left"/>
      <w:pPr>
        <w:ind w:left="1247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4" w15:restartNumberingAfterBreak="0">
    <w:nsid w:val="73F378FF"/>
    <w:multiLevelType w:val="multilevel"/>
    <w:tmpl w:val="3DF8A2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5" w15:restartNumberingAfterBreak="0">
    <w:nsid w:val="748154AF"/>
    <w:multiLevelType w:val="multilevel"/>
    <w:tmpl w:val="A69077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suff w:val="space"/>
      <w:lvlText w:val="%1.%2."/>
      <w:lvlJc w:val="left"/>
      <w:pPr>
        <w:ind w:left="1247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6" w15:restartNumberingAfterBreak="0">
    <w:nsid w:val="764877BC"/>
    <w:multiLevelType w:val="multilevel"/>
    <w:tmpl w:val="91BC68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37" w15:restartNumberingAfterBreak="0">
    <w:nsid w:val="76A27CA0"/>
    <w:multiLevelType w:val="multilevel"/>
    <w:tmpl w:val="A0B607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8" w15:restartNumberingAfterBreak="0">
    <w:nsid w:val="79F63262"/>
    <w:multiLevelType w:val="multilevel"/>
    <w:tmpl w:val="256E4E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9" w15:restartNumberingAfterBreak="0">
    <w:nsid w:val="7A724D1A"/>
    <w:multiLevelType w:val="multilevel"/>
    <w:tmpl w:val="5CD844C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40" w15:restartNumberingAfterBreak="0">
    <w:nsid w:val="7BA94805"/>
    <w:multiLevelType w:val="multilevel"/>
    <w:tmpl w:val="76A65A0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41" w15:restartNumberingAfterBreak="0">
    <w:nsid w:val="7E490B9D"/>
    <w:multiLevelType w:val="hybridMultilevel"/>
    <w:tmpl w:val="4FD4D6D4"/>
    <w:lvl w:ilvl="0" w:tplc="0C00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42" w15:restartNumberingAfterBreak="0">
    <w:nsid w:val="7F0F255C"/>
    <w:multiLevelType w:val="multilevel"/>
    <w:tmpl w:val="EE5E25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3" w15:restartNumberingAfterBreak="0">
    <w:nsid w:val="7F4F416A"/>
    <w:multiLevelType w:val="multilevel"/>
    <w:tmpl w:val="70B8B1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476950666">
    <w:abstractNumId w:val="116"/>
  </w:num>
  <w:num w:numId="2" w16cid:durableId="270943853">
    <w:abstractNumId w:val="111"/>
  </w:num>
  <w:num w:numId="3" w16cid:durableId="679548069">
    <w:abstractNumId w:val="7"/>
  </w:num>
  <w:num w:numId="4" w16cid:durableId="1996102095">
    <w:abstractNumId w:val="22"/>
  </w:num>
  <w:num w:numId="5" w16cid:durableId="266078936">
    <w:abstractNumId w:val="0"/>
  </w:num>
  <w:num w:numId="6" w16cid:durableId="1614436185">
    <w:abstractNumId w:val="68"/>
  </w:num>
  <w:num w:numId="7" w16cid:durableId="505706839">
    <w:abstractNumId w:val="56"/>
  </w:num>
  <w:num w:numId="8" w16cid:durableId="745341699">
    <w:abstractNumId w:val="139"/>
  </w:num>
  <w:num w:numId="9" w16cid:durableId="1051928702">
    <w:abstractNumId w:val="38"/>
  </w:num>
  <w:num w:numId="10" w16cid:durableId="640309363">
    <w:abstractNumId w:val="63"/>
  </w:num>
  <w:num w:numId="11" w16cid:durableId="816920903">
    <w:abstractNumId w:val="66"/>
  </w:num>
  <w:num w:numId="12" w16cid:durableId="886572706">
    <w:abstractNumId w:val="27"/>
  </w:num>
  <w:num w:numId="13" w16cid:durableId="1448083641">
    <w:abstractNumId w:val="130"/>
  </w:num>
  <w:num w:numId="14" w16cid:durableId="880049869">
    <w:abstractNumId w:val="90"/>
  </w:num>
  <w:num w:numId="15" w16cid:durableId="1564608668">
    <w:abstractNumId w:val="1"/>
  </w:num>
  <w:num w:numId="16" w16cid:durableId="1456295368">
    <w:abstractNumId w:val="8"/>
  </w:num>
  <w:num w:numId="17" w16cid:durableId="801116370">
    <w:abstractNumId w:val="61"/>
  </w:num>
  <w:num w:numId="18" w16cid:durableId="2067602285">
    <w:abstractNumId w:val="125"/>
  </w:num>
  <w:num w:numId="19" w16cid:durableId="183787504">
    <w:abstractNumId w:val="14"/>
  </w:num>
  <w:num w:numId="20" w16cid:durableId="759065461">
    <w:abstractNumId w:val="93"/>
  </w:num>
  <w:num w:numId="21" w16cid:durableId="223375502">
    <w:abstractNumId w:val="53"/>
  </w:num>
  <w:num w:numId="22" w16cid:durableId="675153868">
    <w:abstractNumId w:val="123"/>
  </w:num>
  <w:num w:numId="23" w16cid:durableId="1908029583">
    <w:abstractNumId w:val="60"/>
  </w:num>
  <w:num w:numId="24" w16cid:durableId="572155198">
    <w:abstractNumId w:val="97"/>
  </w:num>
  <w:num w:numId="25" w16cid:durableId="1006371359">
    <w:abstractNumId w:val="117"/>
  </w:num>
  <w:num w:numId="26" w16cid:durableId="1554468094">
    <w:abstractNumId w:val="45"/>
  </w:num>
  <w:num w:numId="27" w16cid:durableId="2026859435">
    <w:abstractNumId w:val="17"/>
  </w:num>
  <w:num w:numId="28" w16cid:durableId="404376343">
    <w:abstractNumId w:val="127"/>
  </w:num>
  <w:num w:numId="29" w16cid:durableId="1783501659">
    <w:abstractNumId w:val="49"/>
  </w:num>
  <w:num w:numId="30" w16cid:durableId="144788467">
    <w:abstractNumId w:val="36"/>
  </w:num>
  <w:num w:numId="31" w16cid:durableId="999961859">
    <w:abstractNumId w:val="72"/>
  </w:num>
  <w:num w:numId="32" w16cid:durableId="99881122">
    <w:abstractNumId w:val="136"/>
  </w:num>
  <w:num w:numId="33" w16cid:durableId="1467120284">
    <w:abstractNumId w:val="110"/>
  </w:num>
  <w:num w:numId="34" w16cid:durableId="348147502">
    <w:abstractNumId w:val="113"/>
  </w:num>
  <w:num w:numId="35" w16cid:durableId="1912540595">
    <w:abstractNumId w:val="33"/>
  </w:num>
  <w:num w:numId="36" w16cid:durableId="455685435">
    <w:abstractNumId w:val="13"/>
  </w:num>
  <w:num w:numId="37" w16cid:durableId="1610508563">
    <w:abstractNumId w:val="64"/>
  </w:num>
  <w:num w:numId="38" w16cid:durableId="1718700573">
    <w:abstractNumId w:val="58"/>
  </w:num>
  <w:num w:numId="39" w16cid:durableId="65808673">
    <w:abstractNumId w:val="81"/>
  </w:num>
  <w:num w:numId="40" w16cid:durableId="123428917">
    <w:abstractNumId w:val="29"/>
  </w:num>
  <w:num w:numId="41" w16cid:durableId="2012297104">
    <w:abstractNumId w:val="122"/>
  </w:num>
  <w:num w:numId="42" w16cid:durableId="956062290">
    <w:abstractNumId w:val="88"/>
  </w:num>
  <w:num w:numId="43" w16cid:durableId="1700353343">
    <w:abstractNumId w:val="47"/>
  </w:num>
  <w:num w:numId="44" w16cid:durableId="912396560">
    <w:abstractNumId w:val="80"/>
  </w:num>
  <w:num w:numId="45" w16cid:durableId="1512527775">
    <w:abstractNumId w:val="102"/>
  </w:num>
  <w:num w:numId="46" w16cid:durableId="1284537314">
    <w:abstractNumId w:val="51"/>
  </w:num>
  <w:num w:numId="47" w16cid:durableId="1590962672">
    <w:abstractNumId w:val="40"/>
  </w:num>
  <w:num w:numId="48" w16cid:durableId="1134520444">
    <w:abstractNumId w:val="34"/>
  </w:num>
  <w:num w:numId="49" w16cid:durableId="1518229227">
    <w:abstractNumId w:val="16"/>
  </w:num>
  <w:num w:numId="50" w16cid:durableId="1365058819">
    <w:abstractNumId w:val="28"/>
  </w:num>
  <w:num w:numId="51" w16cid:durableId="844367671">
    <w:abstractNumId w:val="95"/>
  </w:num>
  <w:num w:numId="52" w16cid:durableId="1632050917">
    <w:abstractNumId w:val="67"/>
  </w:num>
  <w:num w:numId="53" w16cid:durableId="1609581799">
    <w:abstractNumId w:val="4"/>
  </w:num>
  <w:num w:numId="54" w16cid:durableId="1119958433">
    <w:abstractNumId w:val="5"/>
  </w:num>
  <w:num w:numId="55" w16cid:durableId="1426998090">
    <w:abstractNumId w:val="43"/>
  </w:num>
  <w:num w:numId="56" w16cid:durableId="981273487">
    <w:abstractNumId w:val="92"/>
  </w:num>
  <w:num w:numId="57" w16cid:durableId="1527207027">
    <w:abstractNumId w:val="82"/>
  </w:num>
  <w:num w:numId="58" w16cid:durableId="1792043865">
    <w:abstractNumId w:val="85"/>
  </w:num>
  <w:num w:numId="59" w16cid:durableId="967587113">
    <w:abstractNumId w:val="25"/>
  </w:num>
  <w:num w:numId="60" w16cid:durableId="1192962124">
    <w:abstractNumId w:val="133"/>
  </w:num>
  <w:num w:numId="61" w16cid:durableId="1048838981">
    <w:abstractNumId w:val="132"/>
  </w:num>
  <w:num w:numId="62" w16cid:durableId="1842039541">
    <w:abstractNumId w:val="35"/>
  </w:num>
  <w:num w:numId="63" w16cid:durableId="1624269203">
    <w:abstractNumId w:val="41"/>
  </w:num>
  <w:num w:numId="64" w16cid:durableId="1420634251">
    <w:abstractNumId w:val="120"/>
  </w:num>
  <w:num w:numId="65" w16cid:durableId="1244686358">
    <w:abstractNumId w:val="42"/>
  </w:num>
  <w:num w:numId="66" w16cid:durableId="1171720518">
    <w:abstractNumId w:val="32"/>
  </w:num>
  <w:num w:numId="67" w16cid:durableId="76290344">
    <w:abstractNumId w:val="142"/>
  </w:num>
  <w:num w:numId="68" w16cid:durableId="1134714513">
    <w:abstractNumId w:val="134"/>
  </w:num>
  <w:num w:numId="69" w16cid:durableId="1656252307">
    <w:abstractNumId w:val="44"/>
  </w:num>
  <w:num w:numId="70" w16cid:durableId="1819300880">
    <w:abstractNumId w:val="121"/>
  </w:num>
  <w:num w:numId="71" w16cid:durableId="1914311950">
    <w:abstractNumId w:val="137"/>
  </w:num>
  <w:num w:numId="72" w16cid:durableId="999425895">
    <w:abstractNumId w:val="114"/>
  </w:num>
  <w:num w:numId="73" w16cid:durableId="611204658">
    <w:abstractNumId w:val="57"/>
  </w:num>
  <w:num w:numId="74" w16cid:durableId="230383961">
    <w:abstractNumId w:val="69"/>
  </w:num>
  <w:num w:numId="75" w16cid:durableId="1170176290">
    <w:abstractNumId w:val="31"/>
  </w:num>
  <w:num w:numId="76" w16cid:durableId="2066709042">
    <w:abstractNumId w:val="77"/>
  </w:num>
  <w:num w:numId="77" w16cid:durableId="365063971">
    <w:abstractNumId w:val="79"/>
  </w:num>
  <w:num w:numId="78" w16cid:durableId="962224960">
    <w:abstractNumId w:val="138"/>
  </w:num>
  <w:num w:numId="79" w16cid:durableId="934291459">
    <w:abstractNumId w:val="103"/>
  </w:num>
  <w:num w:numId="80" w16cid:durableId="523251977">
    <w:abstractNumId w:val="74"/>
  </w:num>
  <w:num w:numId="81" w16cid:durableId="362562466">
    <w:abstractNumId w:val="104"/>
  </w:num>
  <w:num w:numId="82" w16cid:durableId="1133522095">
    <w:abstractNumId w:val="9"/>
  </w:num>
  <w:num w:numId="83" w16cid:durableId="343282947">
    <w:abstractNumId w:val="37"/>
  </w:num>
  <w:num w:numId="84" w16cid:durableId="1390494330">
    <w:abstractNumId w:val="65"/>
  </w:num>
  <w:num w:numId="85" w16cid:durableId="1985308550">
    <w:abstractNumId w:val="52"/>
  </w:num>
  <w:num w:numId="86" w16cid:durableId="2025084575">
    <w:abstractNumId w:val="6"/>
  </w:num>
  <w:num w:numId="87" w16cid:durableId="420569631">
    <w:abstractNumId w:val="101"/>
  </w:num>
  <w:num w:numId="88" w16cid:durableId="9962753">
    <w:abstractNumId w:val="10"/>
  </w:num>
  <w:num w:numId="89" w16cid:durableId="213858844">
    <w:abstractNumId w:val="23"/>
  </w:num>
  <w:num w:numId="90" w16cid:durableId="2008630965">
    <w:abstractNumId w:val="106"/>
  </w:num>
  <w:num w:numId="91" w16cid:durableId="433869073">
    <w:abstractNumId w:val="91"/>
  </w:num>
  <w:num w:numId="92" w16cid:durableId="1486045492">
    <w:abstractNumId w:val="78"/>
  </w:num>
  <w:num w:numId="93" w16cid:durableId="486941350">
    <w:abstractNumId w:val="96"/>
  </w:num>
  <w:num w:numId="94" w16cid:durableId="854004010">
    <w:abstractNumId w:val="131"/>
  </w:num>
  <w:num w:numId="95" w16cid:durableId="1250625875">
    <w:abstractNumId w:val="71"/>
  </w:num>
  <w:num w:numId="96" w16cid:durableId="796459029">
    <w:abstractNumId w:val="39"/>
  </w:num>
  <w:num w:numId="97" w16cid:durableId="1505703257">
    <w:abstractNumId w:val="26"/>
  </w:num>
  <w:num w:numId="98" w16cid:durableId="100272613">
    <w:abstractNumId w:val="143"/>
  </w:num>
  <w:num w:numId="99" w16cid:durableId="417289556">
    <w:abstractNumId w:val="2"/>
  </w:num>
  <w:num w:numId="100" w16cid:durableId="477869">
    <w:abstractNumId w:val="119"/>
  </w:num>
  <w:num w:numId="101" w16cid:durableId="1115902104">
    <w:abstractNumId w:val="73"/>
  </w:num>
  <w:num w:numId="102" w16cid:durableId="2135054938">
    <w:abstractNumId w:val="59"/>
  </w:num>
  <w:num w:numId="103" w16cid:durableId="84234217">
    <w:abstractNumId w:val="98"/>
  </w:num>
  <w:num w:numId="104" w16cid:durableId="438373239">
    <w:abstractNumId w:val="3"/>
  </w:num>
  <w:num w:numId="105" w16cid:durableId="1888565379">
    <w:abstractNumId w:val="46"/>
  </w:num>
  <w:num w:numId="106" w16cid:durableId="369379694">
    <w:abstractNumId w:val="84"/>
  </w:num>
  <w:num w:numId="107" w16cid:durableId="496926460">
    <w:abstractNumId w:val="86"/>
  </w:num>
  <w:num w:numId="108" w16cid:durableId="2012099211">
    <w:abstractNumId w:val="105"/>
  </w:num>
  <w:num w:numId="109" w16cid:durableId="1115638960">
    <w:abstractNumId w:val="94"/>
  </w:num>
  <w:num w:numId="110" w16cid:durableId="794176581">
    <w:abstractNumId w:val="112"/>
  </w:num>
  <w:num w:numId="111" w16cid:durableId="1484854655">
    <w:abstractNumId w:val="55"/>
  </w:num>
  <w:num w:numId="112" w16cid:durableId="1226527284">
    <w:abstractNumId w:val="75"/>
  </w:num>
  <w:num w:numId="113" w16cid:durableId="832140405">
    <w:abstractNumId w:val="135"/>
  </w:num>
  <w:num w:numId="114" w16cid:durableId="2146116738">
    <w:abstractNumId w:val="83"/>
  </w:num>
  <w:num w:numId="115" w16cid:durableId="1156536094">
    <w:abstractNumId w:val="62"/>
  </w:num>
  <w:num w:numId="116" w16cid:durableId="503402510">
    <w:abstractNumId w:val="48"/>
  </w:num>
  <w:num w:numId="117" w16cid:durableId="570310619">
    <w:abstractNumId w:val="15"/>
  </w:num>
  <w:num w:numId="118" w16cid:durableId="1989167456">
    <w:abstractNumId w:val="70"/>
  </w:num>
  <w:num w:numId="119" w16cid:durableId="2136632616">
    <w:abstractNumId w:val="89"/>
  </w:num>
  <w:num w:numId="120" w16cid:durableId="1157572615">
    <w:abstractNumId w:val="24"/>
  </w:num>
  <w:num w:numId="121" w16cid:durableId="187187126">
    <w:abstractNumId w:val="129"/>
  </w:num>
  <w:num w:numId="122" w16cid:durableId="1540580453">
    <w:abstractNumId w:val="87"/>
  </w:num>
  <w:num w:numId="123" w16cid:durableId="1634366585">
    <w:abstractNumId w:val="50"/>
  </w:num>
  <w:num w:numId="124" w16cid:durableId="1566797755">
    <w:abstractNumId w:val="30"/>
  </w:num>
  <w:num w:numId="125" w16cid:durableId="1030109571">
    <w:abstractNumId w:val="140"/>
  </w:num>
  <w:num w:numId="126" w16cid:durableId="20208711">
    <w:abstractNumId w:val="126"/>
  </w:num>
  <w:num w:numId="127" w16cid:durableId="1876700245">
    <w:abstractNumId w:val="20"/>
  </w:num>
  <w:num w:numId="128" w16cid:durableId="1709836680">
    <w:abstractNumId w:val="99"/>
  </w:num>
  <w:num w:numId="129" w16cid:durableId="561136778">
    <w:abstractNumId w:val="21"/>
  </w:num>
  <w:num w:numId="130" w16cid:durableId="1777872023">
    <w:abstractNumId w:val="11"/>
  </w:num>
  <w:num w:numId="131" w16cid:durableId="1047146275">
    <w:abstractNumId w:val="54"/>
  </w:num>
  <w:num w:numId="132" w16cid:durableId="840701490">
    <w:abstractNumId w:val="42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1247" w:hanging="68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33" w16cid:durableId="1669164525">
    <w:abstractNumId w:val="100"/>
  </w:num>
  <w:num w:numId="134" w16cid:durableId="695346292">
    <w:abstractNumId w:val="76"/>
  </w:num>
  <w:num w:numId="135" w16cid:durableId="1534341036">
    <w:abstractNumId w:val="18"/>
  </w:num>
  <w:num w:numId="136" w16cid:durableId="2062750555">
    <w:abstractNumId w:val="124"/>
  </w:num>
  <w:num w:numId="137" w16cid:durableId="1342319755">
    <w:abstractNumId w:val="115"/>
  </w:num>
  <w:num w:numId="138" w16cid:durableId="1380327585">
    <w:abstractNumId w:val="12"/>
  </w:num>
  <w:num w:numId="139" w16cid:durableId="216288142">
    <w:abstractNumId w:val="19"/>
  </w:num>
  <w:num w:numId="140" w16cid:durableId="846292155">
    <w:abstractNumId w:val="141"/>
  </w:num>
  <w:num w:numId="141" w16cid:durableId="1405058752">
    <w:abstractNumId w:val="128"/>
  </w:num>
  <w:num w:numId="142" w16cid:durableId="464009820">
    <w:abstractNumId w:val="118"/>
  </w:num>
  <w:num w:numId="143" w16cid:durableId="437062932">
    <w:abstractNumId w:val="107"/>
  </w:num>
  <w:num w:numId="144" w16cid:durableId="2060125472">
    <w:abstractNumId w:val="108"/>
  </w:num>
  <w:num w:numId="145" w16cid:durableId="1450972500">
    <w:abstractNumId w:val="109"/>
  </w:num>
  <w:numIdMacAtCleanup w:val="1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D3F"/>
    <w:rsid w:val="00006EAE"/>
    <w:rsid w:val="000216E9"/>
    <w:rsid w:val="000861C8"/>
    <w:rsid w:val="000E2D47"/>
    <w:rsid w:val="000E38C9"/>
    <w:rsid w:val="000F026C"/>
    <w:rsid w:val="001021E8"/>
    <w:rsid w:val="001029A3"/>
    <w:rsid w:val="00110454"/>
    <w:rsid w:val="001234E0"/>
    <w:rsid w:val="0012533C"/>
    <w:rsid w:val="00131351"/>
    <w:rsid w:val="00142850"/>
    <w:rsid w:val="00167269"/>
    <w:rsid w:val="00176B96"/>
    <w:rsid w:val="001945A9"/>
    <w:rsid w:val="001C35BF"/>
    <w:rsid w:val="001C6511"/>
    <w:rsid w:val="001D13C5"/>
    <w:rsid w:val="001D6D0B"/>
    <w:rsid w:val="001F5508"/>
    <w:rsid w:val="0022402C"/>
    <w:rsid w:val="00247F0A"/>
    <w:rsid w:val="002626B2"/>
    <w:rsid w:val="0027265B"/>
    <w:rsid w:val="00276159"/>
    <w:rsid w:val="00283199"/>
    <w:rsid w:val="00293885"/>
    <w:rsid w:val="0029792A"/>
    <w:rsid w:val="002C1FAE"/>
    <w:rsid w:val="002D7292"/>
    <w:rsid w:val="002E228A"/>
    <w:rsid w:val="002F3AB7"/>
    <w:rsid w:val="0030358E"/>
    <w:rsid w:val="0033735C"/>
    <w:rsid w:val="003B10BF"/>
    <w:rsid w:val="003F0065"/>
    <w:rsid w:val="003F654A"/>
    <w:rsid w:val="003F7B5A"/>
    <w:rsid w:val="00405FEB"/>
    <w:rsid w:val="00415361"/>
    <w:rsid w:val="00427889"/>
    <w:rsid w:val="004509DF"/>
    <w:rsid w:val="00460028"/>
    <w:rsid w:val="0046469E"/>
    <w:rsid w:val="00494781"/>
    <w:rsid w:val="004B5FF6"/>
    <w:rsid w:val="004E35E6"/>
    <w:rsid w:val="004E7C0E"/>
    <w:rsid w:val="004F0CA4"/>
    <w:rsid w:val="005213C4"/>
    <w:rsid w:val="00544018"/>
    <w:rsid w:val="005C3286"/>
    <w:rsid w:val="005D592D"/>
    <w:rsid w:val="005E334D"/>
    <w:rsid w:val="005F2CFA"/>
    <w:rsid w:val="0065348D"/>
    <w:rsid w:val="00675640"/>
    <w:rsid w:val="00685292"/>
    <w:rsid w:val="006D510C"/>
    <w:rsid w:val="00701CE1"/>
    <w:rsid w:val="0071030E"/>
    <w:rsid w:val="0071083D"/>
    <w:rsid w:val="0072029C"/>
    <w:rsid w:val="00737DD2"/>
    <w:rsid w:val="0078223E"/>
    <w:rsid w:val="007835FD"/>
    <w:rsid w:val="00797D01"/>
    <w:rsid w:val="007B5CC8"/>
    <w:rsid w:val="007C7545"/>
    <w:rsid w:val="007D62E7"/>
    <w:rsid w:val="007F2186"/>
    <w:rsid w:val="007F4CC9"/>
    <w:rsid w:val="00822492"/>
    <w:rsid w:val="0082684D"/>
    <w:rsid w:val="00843C57"/>
    <w:rsid w:val="00871C8B"/>
    <w:rsid w:val="00880BAD"/>
    <w:rsid w:val="008A786D"/>
    <w:rsid w:val="008C3823"/>
    <w:rsid w:val="008D227B"/>
    <w:rsid w:val="008E73DA"/>
    <w:rsid w:val="008F4059"/>
    <w:rsid w:val="0090530C"/>
    <w:rsid w:val="00962FEC"/>
    <w:rsid w:val="009644E9"/>
    <w:rsid w:val="0098030E"/>
    <w:rsid w:val="00994280"/>
    <w:rsid w:val="00994DF7"/>
    <w:rsid w:val="00996F0E"/>
    <w:rsid w:val="009B40BE"/>
    <w:rsid w:val="009B565D"/>
    <w:rsid w:val="009C0BF4"/>
    <w:rsid w:val="009D375F"/>
    <w:rsid w:val="009D3D37"/>
    <w:rsid w:val="009D477E"/>
    <w:rsid w:val="009D73C0"/>
    <w:rsid w:val="009E00F1"/>
    <w:rsid w:val="009E1D3F"/>
    <w:rsid w:val="009E428D"/>
    <w:rsid w:val="009F7B33"/>
    <w:rsid w:val="00A142E4"/>
    <w:rsid w:val="00A214F0"/>
    <w:rsid w:val="00A35A3E"/>
    <w:rsid w:val="00A4257A"/>
    <w:rsid w:val="00A51522"/>
    <w:rsid w:val="00A645E7"/>
    <w:rsid w:val="00A6766B"/>
    <w:rsid w:val="00A86817"/>
    <w:rsid w:val="00AB14E4"/>
    <w:rsid w:val="00AC008D"/>
    <w:rsid w:val="00AD6B42"/>
    <w:rsid w:val="00AF0540"/>
    <w:rsid w:val="00AF7DFA"/>
    <w:rsid w:val="00B05FF8"/>
    <w:rsid w:val="00B17F78"/>
    <w:rsid w:val="00B30D7C"/>
    <w:rsid w:val="00B45DEE"/>
    <w:rsid w:val="00B53736"/>
    <w:rsid w:val="00B60CDD"/>
    <w:rsid w:val="00B70398"/>
    <w:rsid w:val="00B82655"/>
    <w:rsid w:val="00BA1E6D"/>
    <w:rsid w:val="00BA42C6"/>
    <w:rsid w:val="00BC7AAB"/>
    <w:rsid w:val="00BE45F5"/>
    <w:rsid w:val="00BE46B8"/>
    <w:rsid w:val="00BE584A"/>
    <w:rsid w:val="00BF4E4A"/>
    <w:rsid w:val="00BF77EF"/>
    <w:rsid w:val="00C036BF"/>
    <w:rsid w:val="00C20E6C"/>
    <w:rsid w:val="00C546A0"/>
    <w:rsid w:val="00C95F6C"/>
    <w:rsid w:val="00CF202F"/>
    <w:rsid w:val="00D007E0"/>
    <w:rsid w:val="00D100FA"/>
    <w:rsid w:val="00D202D6"/>
    <w:rsid w:val="00D27110"/>
    <w:rsid w:val="00D347C3"/>
    <w:rsid w:val="00D36A1E"/>
    <w:rsid w:val="00D62769"/>
    <w:rsid w:val="00D7665F"/>
    <w:rsid w:val="00DA078C"/>
    <w:rsid w:val="00DE1DA8"/>
    <w:rsid w:val="00DE736B"/>
    <w:rsid w:val="00E0150D"/>
    <w:rsid w:val="00E11C96"/>
    <w:rsid w:val="00E16B28"/>
    <w:rsid w:val="00E50C71"/>
    <w:rsid w:val="00E54DD8"/>
    <w:rsid w:val="00E55473"/>
    <w:rsid w:val="00E559F1"/>
    <w:rsid w:val="00E66514"/>
    <w:rsid w:val="00EB758B"/>
    <w:rsid w:val="00ED33A1"/>
    <w:rsid w:val="00EE7B02"/>
    <w:rsid w:val="00F01713"/>
    <w:rsid w:val="00F51B51"/>
    <w:rsid w:val="00F61A25"/>
    <w:rsid w:val="00FA0A5E"/>
    <w:rsid w:val="00FA6461"/>
    <w:rsid w:val="00FC0FB9"/>
    <w:rsid w:val="00FC221A"/>
    <w:rsid w:val="00FC28C2"/>
    <w:rsid w:val="00FE6826"/>
    <w:rsid w:val="00FF79C1"/>
    <w:rsid w:val="2B31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B40E99"/>
  <w15:docId w15:val="{4B88F444-4EF8-4D44-A2AA-4F27D1CF3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pl" w:eastAsia="pl-PL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Nagwek2">
    <w:name w:val="heading 2"/>
    <w:basedOn w:val="Normalny"/>
    <w:next w:val="Normalny"/>
    <w:uiPriority w:val="9"/>
    <w:unhideWhenUsed/>
    <w:qFormat/>
    <w:rsid w:val="001029A3"/>
    <w:pPr>
      <w:keepNext/>
      <w:keepLines/>
      <w:spacing w:before="160" w:after="8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unhideWhenUsed/>
    <w:qFormat/>
    <w:rsid w:val="002E228A"/>
    <w:pPr>
      <w:keepNext/>
      <w:keepLines/>
      <w:spacing w:before="120" w:after="120"/>
      <w:outlineLvl w:val="2"/>
    </w:pPr>
    <w:rPr>
      <w:color w:val="1F497D" w:themeColor="text2"/>
      <w:sz w:val="32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2F5496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</w:pPr>
    <w:rPr>
      <w:sz w:val="56"/>
      <w:szCs w:val="56"/>
    </w:rPr>
  </w:style>
  <w:style w:type="table" w:customStyle="1" w:styleId="TableNormal0">
    <w:name w:val="TableNormal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komentarza">
    <w:name w:val="annotation text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Akapitzlist">
    <w:name w:val="List Paragraph"/>
    <w:uiPriority w:val="34"/>
    <w:qFormat/>
    <w:rsid w:val="00AF6D90"/>
    <w:pPr>
      <w:ind w:left="720"/>
      <w:contextualSpacing/>
    </w:pPr>
  </w:style>
  <w:style w:type="table" w:styleId="Tabela-Siatka">
    <w:name w:val="Table Grid"/>
    <w:basedOn w:val="Standardowy"/>
    <w:uiPriority w:val="39"/>
    <w:rsid w:val="00BE2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spisutreci">
    <w:name w:val="TOC Heading"/>
    <w:uiPriority w:val="39"/>
    <w:unhideWhenUsed/>
    <w:qFormat/>
    <w:rsid w:val="00AE7318"/>
    <w:pPr>
      <w:spacing w:before="240" w:after="0" w:line="259" w:lineRule="auto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pistreci1">
    <w:name w:val="toc 1"/>
    <w:autoRedefine/>
    <w:uiPriority w:val="39"/>
    <w:unhideWhenUsed/>
    <w:rsid w:val="00AE7318"/>
    <w:pPr>
      <w:spacing w:after="100"/>
    </w:pPr>
  </w:style>
  <w:style w:type="paragraph" w:styleId="Spistreci3">
    <w:name w:val="toc 3"/>
    <w:autoRedefine/>
    <w:uiPriority w:val="39"/>
    <w:unhideWhenUsed/>
    <w:rsid w:val="00AE7318"/>
    <w:pPr>
      <w:spacing w:after="100"/>
      <w:ind w:left="480"/>
    </w:pPr>
  </w:style>
  <w:style w:type="paragraph" w:styleId="Spistreci2">
    <w:name w:val="toc 2"/>
    <w:autoRedefine/>
    <w:uiPriority w:val="39"/>
    <w:unhideWhenUsed/>
    <w:rsid w:val="00AE7318"/>
    <w:pPr>
      <w:spacing w:after="100"/>
      <w:ind w:left="240"/>
    </w:pPr>
  </w:style>
  <w:style w:type="character" w:styleId="Hipercze">
    <w:name w:val="Hyperlink"/>
    <w:basedOn w:val="Domylnaczcionkaakapitu"/>
    <w:uiPriority w:val="99"/>
    <w:unhideWhenUsed/>
    <w:rsid w:val="00AE7318"/>
    <w:rPr>
      <w:color w:val="0000FF" w:themeColor="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3B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3BAA"/>
    <w:rPr>
      <w:b/>
      <w:bCs/>
      <w:sz w:val="20"/>
      <w:szCs w:val="20"/>
    </w:rPr>
  </w:style>
  <w:style w:type="table" w:customStyle="1" w:styleId="a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4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0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9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a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e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0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1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1"/>
    <w:tblPr>
      <w:tblStyleRowBandSize w:val="1"/>
      <w:tblStyleColBandSize w:val="1"/>
    </w:tblPr>
  </w:style>
  <w:style w:type="table" w:customStyle="1" w:styleId="afff3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1"/>
    <w:tblPr>
      <w:tblStyleRowBandSize w:val="1"/>
      <w:tblStyleColBandSize w:val="1"/>
    </w:tblPr>
  </w:style>
  <w:style w:type="table" w:customStyle="1" w:styleId="afff6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b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0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1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odtytu">
    <w:name w:val="Subtitle"/>
    <w:basedOn w:val="Normalny"/>
    <w:next w:val="Normalny"/>
    <w:uiPriority w:val="11"/>
    <w:qFormat/>
    <w:rPr>
      <w:color w:val="595959"/>
      <w:sz w:val="28"/>
      <w:szCs w:val="28"/>
    </w:rPr>
  </w:style>
  <w:style w:type="table" w:customStyle="1" w:styleId="affff3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4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5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6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7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8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9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b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c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d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e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ff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3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3035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358E"/>
  </w:style>
  <w:style w:type="paragraph" w:styleId="Stopka">
    <w:name w:val="footer"/>
    <w:basedOn w:val="Normalny"/>
    <w:link w:val="StopkaZnak"/>
    <w:uiPriority w:val="99"/>
    <w:unhideWhenUsed/>
    <w:rsid w:val="003035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358E"/>
  </w:style>
  <w:style w:type="character" w:styleId="Wyrnienieintensywne">
    <w:name w:val="Intense Emphasis"/>
    <w:uiPriority w:val="21"/>
    <w:qFormat/>
    <w:rsid w:val="00BF77EF"/>
    <w:rPr>
      <w:b/>
      <w:bCs/>
      <w:caps/>
      <w:color w:val="243F60" w:themeColor="accent1" w:themeShade="7F"/>
      <w:spacing w:val="10"/>
    </w:rPr>
  </w:style>
  <w:style w:type="character" w:styleId="Uwydatnienie">
    <w:name w:val="Emphasis"/>
    <w:basedOn w:val="Domylnaczcionkaakapitu"/>
    <w:uiPriority w:val="20"/>
    <w:qFormat/>
    <w:rsid w:val="00E11C9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fontTable" Target="fontTable.xml"/><Relationship Id="rId20" Type="http://schemas.openxmlformats.org/officeDocument/2006/relationships/image" Target="media/image10.png"/><Relationship Id="rId41" Type="http://schemas.openxmlformats.org/officeDocument/2006/relationships/image" Target="media/image3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A29E2E0CD4B9478BB67D24CA7DDB48" ma:contentTypeVersion="3" ma:contentTypeDescription="Create a new document." ma:contentTypeScope="" ma:versionID="36e31d7f122134944a5bd97a725cc168">
  <xsd:schema xmlns:xsd="http://www.w3.org/2001/XMLSchema" xmlns:xs="http://www.w3.org/2001/XMLSchema" xmlns:p="http://schemas.microsoft.com/office/2006/metadata/properties" xmlns:ns2="a5f2545d-58fa-42ef-adcd-6881bde9a41d" targetNamespace="http://schemas.microsoft.com/office/2006/metadata/properties" ma:root="true" ma:fieldsID="df4fc0d449a4857dee8eca412100dbd0" ns2:_="">
    <xsd:import namespace="a5f2545d-58fa-42ef-adcd-6881bde9a4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2545d-58fa-42ef-adcd-6881bde9a4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3JuJa0/CEVETOj3UgAIzjGjkhw==">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</go:docsCustomData>
</go:gDocsCustomXmlDataStorage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7B00E49-967C-4840-AA26-79F8D66566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f2545d-58fa-42ef-adcd-6881bde9a4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309C951D-6B04-4950-BC64-6D8D9259D21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E191C6-9BC8-4269-8340-81B235FA9E2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21699</Words>
  <Characters>130197</Characters>
  <Application>Microsoft Office Word</Application>
  <DocSecurity>0</DocSecurity>
  <Lines>1084</Lines>
  <Paragraphs>303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FERS.01.05-IP.08-0263/23 – projekt Opisu Przedmiotu Zamówienia</vt:lpstr>
    </vt:vector>
  </TitlesOfParts>
  <Company>Uczelni Łazarskiego</Company>
  <LinksUpToDate>false</LinksUpToDate>
  <CharactersWithSpaces>151593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FERS.01.05-IP.08-0263/23 – projekt Opisu Przedmiotu Zamówienia</dc:title>
  <dc:creator>B Super</dc:creator>
  <cp:lastModifiedBy>Kacper LASOCKI</cp:lastModifiedBy>
  <cp:revision>5</cp:revision>
  <dcterms:created xsi:type="dcterms:W3CDTF">2025-10-31T16:04:00Z</dcterms:created>
  <dcterms:modified xsi:type="dcterms:W3CDTF">2025-10-31T20:07:00Z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0x0101008EA29E2E0CD4B9478BB67D24CA7DDB48</vt:lpwstr>
  </property>
</Properties>
</file>