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332DA717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490162">
        <w:rPr>
          <w:spacing w:val="10"/>
          <w:sz w:val="28"/>
          <w:szCs w:val="28"/>
        </w:rPr>
        <w:t>27</w:t>
      </w:r>
      <w:r>
        <w:rPr>
          <w:spacing w:val="10"/>
          <w:sz w:val="28"/>
          <w:szCs w:val="28"/>
        </w:rPr>
        <w:t>.0</w:t>
      </w:r>
      <w:r w:rsidR="0000434A">
        <w:rPr>
          <w:spacing w:val="10"/>
          <w:sz w:val="28"/>
          <w:szCs w:val="28"/>
        </w:rPr>
        <w:t>6</w:t>
      </w:r>
      <w:r>
        <w:rPr>
          <w:spacing w:val="10"/>
          <w:sz w:val="28"/>
          <w:szCs w:val="28"/>
        </w:rPr>
        <w:t>.2025 r.</w:t>
      </w:r>
    </w:p>
    <w:p w14:paraId="02F41855" w14:textId="7A8E2754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490162">
        <w:rPr>
          <w:spacing w:val="10"/>
          <w:sz w:val="28"/>
          <w:szCs w:val="28"/>
        </w:rPr>
        <w:t>8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(lp.21)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Pr="009F0968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9F0968" w:rsidRDefault="0047444D" w:rsidP="0047444D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3)</w:t>
            </w:r>
          </w:p>
        </w:tc>
        <w:tc>
          <w:tcPr>
            <w:tcW w:w="1275" w:type="dxa"/>
          </w:tcPr>
          <w:p w14:paraId="2AAA7074" w14:textId="5C92EBFD" w:rsidR="0047444D" w:rsidRPr="009F0968" w:rsidRDefault="0047444D" w:rsidP="0047444D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Pr="009F0968" w:rsidRDefault="0047444D" w:rsidP="0047444D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9771653" w14:textId="77777777" w:rsidTr="00E35125">
        <w:tc>
          <w:tcPr>
            <w:tcW w:w="705" w:type="dxa"/>
          </w:tcPr>
          <w:p w14:paraId="0A053783" w14:textId="0BDCBB0C" w:rsid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052F56D0" w14:textId="22332F65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04222236" w14:textId="2E258488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560" w:type="dxa"/>
          </w:tcPr>
          <w:p w14:paraId="2C873162" w14:textId="2B8512FC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sz w:val="24"/>
                <w:szCs w:val="24"/>
              </w:rPr>
              <w:t>13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3D0751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D4E78FC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97E462E" w14:textId="168404C3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C573AC9" w14:textId="61B75C91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2318465" w14:textId="77777777" w:rsidTr="00E35125">
        <w:tc>
          <w:tcPr>
            <w:tcW w:w="705" w:type="dxa"/>
          </w:tcPr>
          <w:p w14:paraId="4584B068" w14:textId="1E1BA87E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7A8748FA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E706DC9" w14:textId="330794E9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A306FFF" w14:textId="543F1BEE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14.06.2025</w:t>
            </w:r>
          </w:p>
        </w:tc>
        <w:tc>
          <w:tcPr>
            <w:tcW w:w="1560" w:type="dxa"/>
          </w:tcPr>
          <w:p w14:paraId="7F45310C" w14:textId="238FFF59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6643BB5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76F9C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C778808" w14:textId="22594D3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AA5953" w14:textId="56F31AFB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41A21EBE" w14:textId="77777777" w:rsidTr="00E35125">
        <w:tc>
          <w:tcPr>
            <w:tcW w:w="705" w:type="dxa"/>
          </w:tcPr>
          <w:p w14:paraId="10B0D5DC" w14:textId="4AD1124C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63" w:type="dxa"/>
          </w:tcPr>
          <w:p w14:paraId="6B5171C4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09111E" w14:textId="2E8669B6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55E28E94" w14:textId="0F015533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6F84A625" w14:textId="031C6E57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74C1BC5F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7646E44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EE6C63D" w14:textId="72E70AE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64FE21D" w14:textId="24995453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0FC6DD20" w14:textId="77777777" w:rsidTr="00E35125">
        <w:tc>
          <w:tcPr>
            <w:tcW w:w="705" w:type="dxa"/>
          </w:tcPr>
          <w:p w14:paraId="5FEE8A97" w14:textId="293082A0" w:rsidR="0000434A" w:rsidRPr="009F0968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D47AFA6" w14:textId="1A1C3A8C" w:rsidR="0000434A" w:rsidRPr="00BF6572" w:rsidRDefault="0000434A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6)</w:t>
            </w:r>
          </w:p>
        </w:tc>
        <w:tc>
          <w:tcPr>
            <w:tcW w:w="1275" w:type="dxa"/>
          </w:tcPr>
          <w:p w14:paraId="222A699E" w14:textId="67FAD9C1" w:rsidR="0000434A" w:rsidRDefault="0000434A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5022A4F8" w14:textId="0C950A3A" w:rsidR="0000434A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 w:rsidR="00E33A0F">
              <w:rPr>
                <w:rFonts w:cstheme="minorHAnsi"/>
                <w:sz w:val="24"/>
                <w:szCs w:val="24"/>
              </w:rPr>
              <w:t>12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48F0CE9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EF2B92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C1F9E60" w14:textId="18677395" w:rsidR="0000434A" w:rsidRPr="0091750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0BB260" w14:textId="53C9D20D" w:rsidR="0000434A" w:rsidRDefault="0000434A" w:rsidP="0000434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394AB9CF" w14:textId="77777777" w:rsidTr="00E35125">
        <w:tc>
          <w:tcPr>
            <w:tcW w:w="705" w:type="dxa"/>
          </w:tcPr>
          <w:p w14:paraId="291D1D43" w14:textId="144241EB" w:rsidR="0000434A" w:rsidRPr="00490162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5CF85F64" w14:textId="60E86273" w:rsidR="0000434A" w:rsidRPr="00490162" w:rsidRDefault="0000434A" w:rsidP="0000434A">
            <w:pPr>
              <w:spacing w:before="0" w:after="24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Szkolenie pn. "Wirtualny symulator pilotażu dronów" w ramach Laboratorium Dronów i Technologii Przyszłości w Lotnictwie (grupa nr 7)</w:t>
            </w:r>
          </w:p>
        </w:tc>
        <w:tc>
          <w:tcPr>
            <w:tcW w:w="1275" w:type="dxa"/>
          </w:tcPr>
          <w:p w14:paraId="3F70672E" w14:textId="4238D10F" w:rsidR="0000434A" w:rsidRPr="00490162" w:rsidRDefault="0000434A" w:rsidP="0000434A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29.06.2025</w:t>
            </w:r>
          </w:p>
        </w:tc>
        <w:tc>
          <w:tcPr>
            <w:tcW w:w="1560" w:type="dxa"/>
          </w:tcPr>
          <w:p w14:paraId="5633201C" w14:textId="7CF35444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17:00 – 20:00</w:t>
            </w:r>
          </w:p>
        </w:tc>
        <w:tc>
          <w:tcPr>
            <w:tcW w:w="2268" w:type="dxa"/>
          </w:tcPr>
          <w:p w14:paraId="0819996A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 Łazarskiego, </w:t>
            </w: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br/>
              <w:t>ul. Świeradowska 43, 02-662 Warszawa</w:t>
            </w:r>
          </w:p>
          <w:p w14:paraId="591F1F25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Sektor F </w:t>
            </w:r>
          </w:p>
          <w:p w14:paraId="0263A832" w14:textId="19FAABA8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38275B" w14:textId="4097FE02" w:rsidR="0000434A" w:rsidRPr="00490162" w:rsidRDefault="0000434A" w:rsidP="0000434A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34A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238E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397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0162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0968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07B8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2F9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A0F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1468</Words>
  <Characters>8810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Bartosz Osmola</cp:lastModifiedBy>
  <cp:revision>22</cp:revision>
  <cp:lastPrinted>2024-07-17T07:55:00Z</cp:lastPrinted>
  <dcterms:created xsi:type="dcterms:W3CDTF">2025-03-05T13:30:00Z</dcterms:created>
  <dcterms:modified xsi:type="dcterms:W3CDTF">2025-06-27T14:18:00Z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