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3E026" w14:textId="77777777" w:rsidR="00F8524C" w:rsidRPr="00F8524C" w:rsidRDefault="00F8524C" w:rsidP="00F8524C">
      <w:pPr>
        <w:tabs>
          <w:tab w:val="center" w:pos="4536"/>
          <w:tab w:val="right" w:pos="9072"/>
        </w:tabs>
        <w:spacing w:line="276" w:lineRule="auto"/>
        <w:ind w:left="0"/>
        <w:rPr>
          <w:rFonts w:eastAsia="Times New Roman"/>
          <w:color w:val="auto"/>
          <w:kern w:val="0"/>
          <w:sz w:val="16"/>
          <w:szCs w:val="16"/>
          <w:lang w:eastAsia="x-none" w:bidi="ar-SA"/>
          <w14:ligatures w14:val="none"/>
        </w:rPr>
      </w:pPr>
      <w:r w:rsidRPr="00F8524C">
        <w:rPr>
          <w:rFonts w:ascii="Times New Roman" w:eastAsia="Times New Roman" w:hAnsi="Times New Roman" w:cs="Times New Roman"/>
          <w:b w:val="0"/>
          <w:noProof/>
          <w:color w:val="auto"/>
          <w:kern w:val="0"/>
          <w:sz w:val="24"/>
          <w:lang w:val="x-none" w:bidi="ar-SA"/>
          <w14:ligatures w14:val="none"/>
        </w:rPr>
        <w:drawing>
          <wp:inline distT="0" distB="0" distL="0" distR="0" wp14:anchorId="253721C0" wp14:editId="4F16789F">
            <wp:extent cx="5759450" cy="794210"/>
            <wp:effectExtent l="0" t="0" r="0" b="6350"/>
            <wp:docPr id="2069789011" name="Obraz 1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789011" name="Obraz 1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9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6ACFB2" w14:textId="77777777" w:rsidR="00F8524C" w:rsidRPr="00F8524C" w:rsidRDefault="00F8524C" w:rsidP="00F8524C">
      <w:pPr>
        <w:tabs>
          <w:tab w:val="center" w:pos="4536"/>
          <w:tab w:val="right" w:pos="9072"/>
        </w:tabs>
        <w:spacing w:line="276" w:lineRule="auto"/>
        <w:ind w:left="0"/>
        <w:rPr>
          <w:rFonts w:eastAsia="Times New Roman"/>
          <w:b w:val="0"/>
          <w:color w:val="auto"/>
          <w:kern w:val="0"/>
          <w:szCs w:val="20"/>
          <w:lang w:bidi="ar-SA"/>
          <w14:ligatures w14:val="none"/>
        </w:rPr>
      </w:pPr>
    </w:p>
    <w:p w14:paraId="08AEBADB" w14:textId="77777777" w:rsidR="00F8524C" w:rsidRPr="00F8524C" w:rsidRDefault="00F8524C" w:rsidP="00F8524C">
      <w:pPr>
        <w:spacing w:after="120" w:line="276" w:lineRule="auto"/>
        <w:ind w:left="0"/>
        <w:rPr>
          <w:rFonts w:cs="Times New Roman"/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</w:pPr>
      <w:r w:rsidRPr="00F8524C">
        <w:rPr>
          <w:rFonts w:cs="Times New Roman"/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Produkt projektu pn. „Administrowanie przestrzenią powietrzną PRZYSZŁOŚCI – edukacja poprzez symulację i praktykę na potrzeby gospodarki przyszłości”. Projekt realizowany jest w ramach programu Fundusze Europejskie dla Rozwoju Społecznego 2021-2027 współfinansowanego ze środków Europejskiego Funduszu Społecznego Plus.</w:t>
      </w:r>
    </w:p>
    <w:p w14:paraId="32431935" w14:textId="77777777" w:rsidR="00F8524C" w:rsidRPr="00F8524C" w:rsidRDefault="00F8524C" w:rsidP="00F8524C">
      <w:pPr>
        <w:spacing w:line="276" w:lineRule="auto"/>
        <w:ind w:left="0"/>
        <w:rPr>
          <w:rFonts w:cs="Times New Roman"/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</w:pPr>
      <w:r w:rsidRPr="00F8524C">
        <w:rPr>
          <w:rFonts w:cs="Times New Roman"/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Imię i nazwisko współtwórców:</w:t>
      </w:r>
      <w:r w:rsidRPr="00F8524C">
        <w:rPr>
          <w:rFonts w:cs="Times New Roman"/>
          <w:bCs/>
          <w:caps/>
          <w:color w:val="000000" w:themeColor="text1"/>
          <w:spacing w:val="10"/>
          <w:kern w:val="0"/>
          <w:sz w:val="24"/>
          <w:lang w:eastAsia="en-US" w:bidi="ar-SA"/>
          <w14:ligatures w14:val="none"/>
        </w:rPr>
        <w:t xml:space="preserve"> </w:t>
      </w:r>
      <w:r w:rsidRPr="00F8524C">
        <w:rPr>
          <w:rFonts w:cs="Times New Roman"/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Grzegorz Herzberg, Marcin Dziekański, Joanna Wieczorek, Paweł Szymański, Anna Konert, Mateusz Osiecki, Dobrochna Minich</w:t>
      </w:r>
    </w:p>
    <w:p w14:paraId="532AE231" w14:textId="77777777" w:rsidR="00F8524C" w:rsidRPr="00F8524C" w:rsidRDefault="00F8524C" w:rsidP="00F8524C">
      <w:pPr>
        <w:spacing w:line="276" w:lineRule="auto"/>
        <w:ind w:left="0"/>
        <w:rPr>
          <w:rFonts w:cs="Times New Roman"/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</w:pPr>
      <w:r w:rsidRPr="00F8524C">
        <w:rPr>
          <w:rFonts w:cs="Times New Roman"/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Miejscowość:</w:t>
      </w:r>
      <w:r w:rsidRPr="00F8524C">
        <w:rPr>
          <w:rFonts w:cs="Times New Roman"/>
          <w:bCs/>
          <w:caps/>
          <w:color w:val="000000" w:themeColor="text1"/>
          <w:spacing w:val="10"/>
          <w:kern w:val="0"/>
          <w:sz w:val="24"/>
          <w:lang w:eastAsia="en-US" w:bidi="ar-SA"/>
          <w14:ligatures w14:val="none"/>
        </w:rPr>
        <w:t xml:space="preserve"> </w:t>
      </w:r>
      <w:r w:rsidRPr="00F8524C">
        <w:rPr>
          <w:rFonts w:cs="Times New Roman"/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Warszawa</w:t>
      </w:r>
    </w:p>
    <w:p w14:paraId="2F3446C5" w14:textId="77777777" w:rsidR="00F8524C" w:rsidRPr="00F8524C" w:rsidRDefault="00F8524C" w:rsidP="00F8524C">
      <w:pPr>
        <w:spacing w:after="120" w:line="276" w:lineRule="auto"/>
        <w:ind w:left="0"/>
        <w:rPr>
          <w:rFonts w:cs="Times New Roman"/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</w:pPr>
      <w:r w:rsidRPr="00F8524C">
        <w:rPr>
          <w:rFonts w:cs="Times New Roman"/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Data: 17.06.2025</w:t>
      </w:r>
    </w:p>
    <w:p w14:paraId="038BCCA9" w14:textId="55D30B5E" w:rsidR="00F8524C" w:rsidRPr="00F8524C" w:rsidRDefault="00F8524C" w:rsidP="00F8524C">
      <w:pPr>
        <w:keepNext/>
        <w:keepLines/>
        <w:spacing w:before="40"/>
        <w:ind w:left="0"/>
        <w:outlineLvl w:val="2"/>
        <w:rPr>
          <w:rFonts w:eastAsiaTheme="majorEastAsia"/>
          <w:color w:val="000000" w:themeColor="text1"/>
          <w:spacing w:val="10"/>
          <w:kern w:val="0"/>
          <w:sz w:val="24"/>
          <w:lang w:eastAsia="en-US" w:bidi="ar-SA"/>
          <w14:ligatures w14:val="none"/>
        </w:rPr>
      </w:pPr>
      <w:r w:rsidRPr="00F8524C">
        <w:rPr>
          <w:rFonts w:eastAsiaTheme="majorEastAsia"/>
          <w:color w:val="auto"/>
          <w:spacing w:val="10"/>
          <w:kern w:val="0"/>
          <w:sz w:val="24"/>
          <w:lang w:eastAsia="en-US" w:bidi="ar-SA"/>
          <w14:ligatures w14:val="none"/>
        </w:rPr>
        <w:t xml:space="preserve">Sylabus nr </w:t>
      </w:r>
      <w:r>
        <w:rPr>
          <w:rFonts w:eastAsiaTheme="majorEastAsia"/>
          <w:color w:val="auto"/>
          <w:spacing w:val="10"/>
          <w:kern w:val="0"/>
          <w:sz w:val="24"/>
          <w:lang w:eastAsia="en-US" w:bidi="ar-SA"/>
          <w14:ligatures w14:val="none"/>
        </w:rPr>
        <w:t>3</w:t>
      </w:r>
      <w:r w:rsidRPr="00F8524C">
        <w:rPr>
          <w:rFonts w:eastAsiaTheme="majorEastAsia"/>
          <w:color w:val="auto"/>
          <w:spacing w:val="10"/>
          <w:kern w:val="0"/>
          <w:sz w:val="24"/>
          <w:lang w:eastAsia="en-US" w:bidi="ar-SA"/>
          <w14:ligatures w14:val="none"/>
        </w:rPr>
        <w:t xml:space="preserve">. </w:t>
      </w:r>
      <w:r w:rsidRPr="00F8524C">
        <w:rPr>
          <w:rFonts w:eastAsiaTheme="majorEastAsia"/>
          <w:color w:val="auto"/>
          <w:sz w:val="24"/>
        </w:rPr>
        <w:t>Prawo dronów</w:t>
      </w:r>
    </w:p>
    <w:p w14:paraId="3560C326" w14:textId="77777777" w:rsidR="00F8524C" w:rsidRDefault="00F8524C"/>
    <w:p w14:paraId="4DDD2085" w14:textId="06D50656" w:rsidR="0099116C" w:rsidRPr="00F8524C" w:rsidRDefault="00F8524C" w:rsidP="00F8524C">
      <w:pPr>
        <w:spacing w:line="276" w:lineRule="auto"/>
        <w:rPr>
          <w:sz w:val="24"/>
        </w:rPr>
      </w:pPr>
      <w:r w:rsidRPr="00F8524C">
        <w:rPr>
          <w:sz w:val="24"/>
        </w:rPr>
        <w:t>Uczelnia Łazarskiego</w:t>
      </w:r>
    </w:p>
    <w:tbl>
      <w:tblPr>
        <w:tblStyle w:val="TableGrid"/>
        <w:tblW w:w="10772" w:type="dxa"/>
        <w:tblInd w:w="-872" w:type="dxa"/>
        <w:tblCellMar>
          <w:top w:w="71" w:type="dxa"/>
          <w:left w:w="52" w:type="dxa"/>
          <w:right w:w="93" w:type="dxa"/>
        </w:tblCellMar>
        <w:tblLook w:val="04A0" w:firstRow="1" w:lastRow="0" w:firstColumn="1" w:lastColumn="0" w:noHBand="0" w:noVBand="1"/>
      </w:tblPr>
      <w:tblGrid>
        <w:gridCol w:w="568"/>
        <w:gridCol w:w="2430"/>
        <w:gridCol w:w="2326"/>
        <w:gridCol w:w="2604"/>
        <w:gridCol w:w="2844"/>
      </w:tblGrid>
      <w:tr w:rsidR="0099116C" w:rsidRPr="00F8524C" w14:paraId="16D858FB" w14:textId="77777777">
        <w:trPr>
          <w:trHeight w:val="451"/>
        </w:trPr>
        <w:tc>
          <w:tcPr>
            <w:tcW w:w="107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373567B5" w14:textId="77777777" w:rsidR="0099116C" w:rsidRPr="00F8524C" w:rsidRDefault="00F8524C" w:rsidP="00F8524C">
            <w:pPr>
              <w:spacing w:line="276" w:lineRule="auto"/>
              <w:ind w:left="98"/>
              <w:rPr>
                <w:sz w:val="24"/>
              </w:rPr>
            </w:pPr>
            <w:r w:rsidRPr="00F8524C">
              <w:rPr>
                <w:sz w:val="24"/>
              </w:rPr>
              <w:t>Wydział Prawa i Administracji</w:t>
            </w:r>
          </w:p>
        </w:tc>
      </w:tr>
      <w:tr w:rsidR="0099116C" w:rsidRPr="00F8524C" w14:paraId="48C5A32A" w14:textId="77777777">
        <w:trPr>
          <w:trHeight w:val="458"/>
        </w:trPr>
        <w:tc>
          <w:tcPr>
            <w:tcW w:w="107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04DA60F1" w14:textId="77777777" w:rsidR="0099116C" w:rsidRPr="00F8524C" w:rsidRDefault="00F8524C" w:rsidP="00F8524C">
            <w:pPr>
              <w:spacing w:line="276" w:lineRule="auto"/>
              <w:ind w:left="62"/>
              <w:rPr>
                <w:sz w:val="24"/>
              </w:rPr>
            </w:pPr>
            <w:r w:rsidRPr="00F8524C">
              <w:rPr>
                <w:sz w:val="24"/>
              </w:rPr>
              <w:t xml:space="preserve">Administracja, profil ogólnoakademicki </w:t>
            </w:r>
          </w:p>
        </w:tc>
      </w:tr>
      <w:tr w:rsidR="0099116C" w:rsidRPr="00F8524C" w14:paraId="0EF6333A" w14:textId="77777777">
        <w:trPr>
          <w:trHeight w:val="452"/>
        </w:trPr>
        <w:tc>
          <w:tcPr>
            <w:tcW w:w="2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61116323" w14:textId="77777777" w:rsidR="0099116C" w:rsidRPr="00F8524C" w:rsidRDefault="00F8524C" w:rsidP="00F8524C">
            <w:pPr>
              <w:spacing w:line="276" w:lineRule="auto"/>
              <w:ind w:left="62"/>
              <w:rPr>
                <w:sz w:val="24"/>
              </w:rPr>
            </w:pPr>
            <w:r w:rsidRPr="00F8524C">
              <w:rPr>
                <w:sz w:val="24"/>
              </w:rPr>
              <w:t>Nazwa przedmiotu</w:t>
            </w:r>
          </w:p>
        </w:tc>
        <w:tc>
          <w:tcPr>
            <w:tcW w:w="7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53098" w14:textId="77777777" w:rsidR="0099116C" w:rsidRPr="00F8524C" w:rsidRDefault="00F8524C" w:rsidP="00F8524C">
            <w:pPr>
              <w:spacing w:line="276" w:lineRule="auto"/>
              <w:ind w:left="62"/>
              <w:rPr>
                <w:sz w:val="24"/>
              </w:rPr>
            </w:pPr>
            <w:r w:rsidRPr="00F8524C">
              <w:rPr>
                <w:b w:val="0"/>
                <w:sz w:val="24"/>
              </w:rPr>
              <w:t>P.AD.LN.SD.03 - Prawo dronów</w:t>
            </w:r>
          </w:p>
        </w:tc>
      </w:tr>
      <w:tr w:rsidR="0099116C" w:rsidRPr="00F8524C" w14:paraId="6FE18F3E" w14:textId="77777777">
        <w:trPr>
          <w:trHeight w:val="450"/>
        </w:trPr>
        <w:tc>
          <w:tcPr>
            <w:tcW w:w="2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1618033A" w14:textId="77777777" w:rsidR="0099116C" w:rsidRPr="00F8524C" w:rsidRDefault="00F8524C" w:rsidP="00F8524C">
            <w:pPr>
              <w:spacing w:line="276" w:lineRule="auto"/>
              <w:ind w:left="62"/>
              <w:rPr>
                <w:sz w:val="24"/>
              </w:rPr>
            </w:pPr>
            <w:r w:rsidRPr="00F8524C">
              <w:rPr>
                <w:sz w:val="24"/>
              </w:rPr>
              <w:t>Forma zajęć</w:t>
            </w:r>
          </w:p>
        </w:tc>
        <w:tc>
          <w:tcPr>
            <w:tcW w:w="7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082AA" w14:textId="77777777" w:rsidR="0099116C" w:rsidRPr="00F8524C" w:rsidRDefault="00F8524C" w:rsidP="00F8524C">
            <w:pPr>
              <w:spacing w:line="276" w:lineRule="auto"/>
              <w:ind w:left="62"/>
              <w:rPr>
                <w:sz w:val="24"/>
              </w:rPr>
            </w:pPr>
            <w:r w:rsidRPr="00F8524C">
              <w:rPr>
                <w:b w:val="0"/>
                <w:sz w:val="24"/>
              </w:rPr>
              <w:t>Konwersatorium</w:t>
            </w:r>
          </w:p>
        </w:tc>
      </w:tr>
      <w:tr w:rsidR="0099116C" w:rsidRPr="00F8524C" w14:paraId="65DE6C0C" w14:textId="77777777">
        <w:trPr>
          <w:trHeight w:val="460"/>
        </w:trPr>
        <w:tc>
          <w:tcPr>
            <w:tcW w:w="2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3B413569" w14:textId="77777777" w:rsidR="0099116C" w:rsidRPr="00F8524C" w:rsidRDefault="00F8524C" w:rsidP="00F8524C">
            <w:pPr>
              <w:spacing w:line="276" w:lineRule="auto"/>
              <w:ind w:left="62"/>
              <w:rPr>
                <w:sz w:val="24"/>
              </w:rPr>
            </w:pPr>
            <w:r w:rsidRPr="00F8524C">
              <w:rPr>
                <w:sz w:val="24"/>
              </w:rPr>
              <w:t>Status przedmiotu</w:t>
            </w:r>
          </w:p>
        </w:tc>
        <w:tc>
          <w:tcPr>
            <w:tcW w:w="7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AC899" w14:textId="3C963E0C" w:rsidR="0099116C" w:rsidRPr="00F8524C" w:rsidRDefault="00807AE9" w:rsidP="00F8524C">
            <w:pPr>
              <w:spacing w:line="276" w:lineRule="auto"/>
              <w:ind w:left="62"/>
              <w:rPr>
                <w:sz w:val="24"/>
              </w:rPr>
            </w:pPr>
            <w:r w:rsidRPr="00F8524C">
              <w:rPr>
                <w:b w:val="0"/>
                <w:sz w:val="24"/>
              </w:rPr>
              <w:t>Specjalizacyjny</w:t>
            </w:r>
          </w:p>
        </w:tc>
      </w:tr>
      <w:tr w:rsidR="0099116C" w:rsidRPr="00F8524C" w14:paraId="738AA959" w14:textId="77777777">
        <w:trPr>
          <w:trHeight w:val="732"/>
        </w:trPr>
        <w:tc>
          <w:tcPr>
            <w:tcW w:w="2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20E3F9BA" w14:textId="77777777" w:rsidR="0099116C" w:rsidRPr="00F8524C" w:rsidRDefault="00F8524C" w:rsidP="00F8524C">
            <w:pPr>
              <w:spacing w:after="93" w:line="276" w:lineRule="auto"/>
              <w:ind w:left="58"/>
              <w:rPr>
                <w:sz w:val="24"/>
              </w:rPr>
            </w:pPr>
            <w:r w:rsidRPr="00F8524C">
              <w:rPr>
                <w:sz w:val="24"/>
              </w:rPr>
              <w:t>Rok studiów</w:t>
            </w:r>
          </w:p>
          <w:p w14:paraId="64F02797" w14:textId="77777777" w:rsidR="0099116C" w:rsidRPr="00F8524C" w:rsidRDefault="00F8524C" w:rsidP="00F8524C">
            <w:pPr>
              <w:spacing w:line="276" w:lineRule="auto"/>
              <w:ind w:left="58"/>
              <w:rPr>
                <w:sz w:val="24"/>
              </w:rPr>
            </w:pPr>
            <w:r w:rsidRPr="00F8524C">
              <w:rPr>
                <w:sz w:val="24"/>
              </w:rPr>
              <w:t xml:space="preserve">Semestr realizacji </w:t>
            </w:r>
          </w:p>
        </w:tc>
        <w:tc>
          <w:tcPr>
            <w:tcW w:w="7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BAF95" w14:textId="77777777" w:rsidR="0099116C" w:rsidRPr="00F8524C" w:rsidRDefault="00F8524C" w:rsidP="00F8524C">
            <w:pPr>
              <w:spacing w:after="93" w:line="276" w:lineRule="auto"/>
              <w:ind w:left="60"/>
              <w:rPr>
                <w:sz w:val="24"/>
              </w:rPr>
            </w:pPr>
            <w:r w:rsidRPr="00F8524C">
              <w:rPr>
                <w:b w:val="0"/>
                <w:sz w:val="24"/>
              </w:rPr>
              <w:t xml:space="preserve">Rok 2 </w:t>
            </w:r>
          </w:p>
          <w:p w14:paraId="62FBDE43" w14:textId="3E4493FD" w:rsidR="0099116C" w:rsidRPr="00F8524C" w:rsidRDefault="00807AE9" w:rsidP="00F8524C">
            <w:pPr>
              <w:spacing w:line="276" w:lineRule="auto"/>
              <w:ind w:left="60"/>
              <w:rPr>
                <w:sz w:val="24"/>
              </w:rPr>
            </w:pPr>
            <w:r w:rsidRPr="00F8524C">
              <w:rPr>
                <w:b w:val="0"/>
                <w:sz w:val="24"/>
              </w:rPr>
              <w:t>IV</w:t>
            </w:r>
          </w:p>
        </w:tc>
      </w:tr>
      <w:tr w:rsidR="0099116C" w:rsidRPr="00F8524C" w14:paraId="58210313" w14:textId="77777777">
        <w:trPr>
          <w:trHeight w:val="730"/>
        </w:trPr>
        <w:tc>
          <w:tcPr>
            <w:tcW w:w="2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298FA296" w14:textId="77777777" w:rsidR="0099116C" w:rsidRPr="00F8524C" w:rsidRDefault="00F8524C" w:rsidP="00F8524C">
            <w:pPr>
              <w:spacing w:after="95" w:line="276" w:lineRule="auto"/>
              <w:ind w:left="58"/>
              <w:rPr>
                <w:sz w:val="24"/>
              </w:rPr>
            </w:pPr>
            <w:r w:rsidRPr="00F8524C">
              <w:rPr>
                <w:sz w:val="24"/>
              </w:rPr>
              <w:t>Stopień studiów</w:t>
            </w:r>
          </w:p>
          <w:p w14:paraId="065D13A9" w14:textId="77777777" w:rsidR="0099116C" w:rsidRPr="00F8524C" w:rsidRDefault="00F8524C" w:rsidP="00F8524C">
            <w:pPr>
              <w:spacing w:line="276" w:lineRule="auto"/>
              <w:ind w:left="58"/>
              <w:rPr>
                <w:sz w:val="24"/>
              </w:rPr>
            </w:pPr>
            <w:r w:rsidRPr="00F8524C">
              <w:rPr>
                <w:sz w:val="24"/>
              </w:rPr>
              <w:t>Tryb studiów</w:t>
            </w:r>
          </w:p>
        </w:tc>
        <w:tc>
          <w:tcPr>
            <w:tcW w:w="7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7F297" w14:textId="77777777" w:rsidR="0099116C" w:rsidRPr="00F8524C" w:rsidRDefault="00F8524C" w:rsidP="00F8524C">
            <w:pPr>
              <w:spacing w:after="95" w:line="276" w:lineRule="auto"/>
              <w:ind w:left="60"/>
              <w:rPr>
                <w:sz w:val="24"/>
              </w:rPr>
            </w:pPr>
            <w:r w:rsidRPr="00F8524C">
              <w:rPr>
                <w:b w:val="0"/>
                <w:sz w:val="24"/>
              </w:rPr>
              <w:t xml:space="preserve">Studia pierwszego stopnia </w:t>
            </w:r>
          </w:p>
          <w:p w14:paraId="00B26D8A" w14:textId="77777777" w:rsidR="0099116C" w:rsidRPr="00F8524C" w:rsidRDefault="00F8524C" w:rsidP="00F8524C">
            <w:pPr>
              <w:spacing w:line="276" w:lineRule="auto"/>
              <w:ind w:left="60"/>
              <w:rPr>
                <w:sz w:val="24"/>
              </w:rPr>
            </w:pPr>
            <w:r w:rsidRPr="00F8524C">
              <w:rPr>
                <w:b w:val="0"/>
                <w:sz w:val="24"/>
              </w:rPr>
              <w:t xml:space="preserve">Niestacjonarne </w:t>
            </w:r>
          </w:p>
        </w:tc>
      </w:tr>
      <w:tr w:rsidR="0099116C" w:rsidRPr="00F8524C" w14:paraId="279733C6" w14:textId="77777777">
        <w:trPr>
          <w:trHeight w:val="442"/>
        </w:trPr>
        <w:tc>
          <w:tcPr>
            <w:tcW w:w="2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057FD5BC" w14:textId="77777777" w:rsidR="0099116C" w:rsidRPr="00F8524C" w:rsidRDefault="00F8524C" w:rsidP="00F8524C">
            <w:pPr>
              <w:spacing w:line="276" w:lineRule="auto"/>
              <w:ind w:left="62"/>
              <w:rPr>
                <w:sz w:val="24"/>
              </w:rPr>
            </w:pPr>
            <w:r w:rsidRPr="00F8524C">
              <w:rPr>
                <w:sz w:val="24"/>
              </w:rPr>
              <w:t>Wymagania wstępne</w:t>
            </w:r>
          </w:p>
        </w:tc>
        <w:tc>
          <w:tcPr>
            <w:tcW w:w="7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74678" w14:textId="77777777" w:rsidR="0099116C" w:rsidRPr="00F8524C" w:rsidRDefault="0099116C" w:rsidP="00F8524C">
            <w:pPr>
              <w:spacing w:after="160" w:line="276" w:lineRule="auto"/>
              <w:ind w:left="0"/>
              <w:rPr>
                <w:sz w:val="24"/>
              </w:rPr>
            </w:pPr>
          </w:p>
        </w:tc>
      </w:tr>
      <w:tr w:rsidR="0099116C" w:rsidRPr="00F8524C" w14:paraId="0BB5FEE2" w14:textId="77777777">
        <w:trPr>
          <w:trHeight w:val="442"/>
        </w:trPr>
        <w:tc>
          <w:tcPr>
            <w:tcW w:w="107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6EAA0606" w14:textId="77777777" w:rsidR="0099116C" w:rsidRPr="00F8524C" w:rsidRDefault="00F8524C" w:rsidP="00F8524C">
            <w:pPr>
              <w:spacing w:line="276" w:lineRule="auto"/>
              <w:ind w:left="100"/>
              <w:rPr>
                <w:sz w:val="24"/>
              </w:rPr>
            </w:pPr>
            <w:r w:rsidRPr="00F8524C">
              <w:rPr>
                <w:sz w:val="24"/>
              </w:rPr>
              <w:t>Cele przedmiotu</w:t>
            </w:r>
          </w:p>
        </w:tc>
      </w:tr>
      <w:tr w:rsidR="0099116C" w:rsidRPr="00F8524C" w14:paraId="711CEDE0" w14:textId="77777777">
        <w:trPr>
          <w:trHeight w:val="1036"/>
        </w:trPr>
        <w:tc>
          <w:tcPr>
            <w:tcW w:w="107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FCA63" w14:textId="77777777" w:rsidR="0099116C" w:rsidRPr="00F8524C" w:rsidRDefault="00F8524C" w:rsidP="00F8524C">
            <w:pPr>
              <w:spacing w:after="93" w:line="276" w:lineRule="auto"/>
              <w:ind w:left="0"/>
              <w:rPr>
                <w:sz w:val="24"/>
              </w:rPr>
            </w:pPr>
            <w:r w:rsidRPr="00F8524C">
              <w:rPr>
                <w:b w:val="0"/>
                <w:sz w:val="24"/>
              </w:rPr>
              <w:t xml:space="preserve">Celem i założeniem zajęć jest zapoznanie studenta z międzynarodowym i krajowym systemem prawnym i przepisami obejmującymi BSP. </w:t>
            </w:r>
          </w:p>
          <w:p w14:paraId="73043132" w14:textId="77777777" w:rsidR="0099116C" w:rsidRPr="00F8524C" w:rsidRDefault="00F8524C" w:rsidP="00F8524C">
            <w:pPr>
              <w:spacing w:after="95" w:line="276" w:lineRule="auto"/>
              <w:ind w:left="0"/>
              <w:rPr>
                <w:sz w:val="24"/>
              </w:rPr>
            </w:pPr>
            <w:r w:rsidRPr="00F8524C">
              <w:rPr>
                <w:b w:val="0"/>
                <w:sz w:val="24"/>
              </w:rPr>
              <w:t>Celem i założeniem zajęć jest zapoznanie studenta z kierunkami rozwoju przepisów oraz barierami legislacyjnymi utrudniającymi rozwój BSP.</w:t>
            </w:r>
          </w:p>
          <w:p w14:paraId="02E04753" w14:textId="77777777" w:rsidR="0099116C" w:rsidRPr="00F8524C" w:rsidRDefault="00F8524C" w:rsidP="00F8524C">
            <w:pPr>
              <w:spacing w:line="276" w:lineRule="auto"/>
              <w:ind w:left="0"/>
              <w:rPr>
                <w:sz w:val="24"/>
              </w:rPr>
            </w:pPr>
            <w:r w:rsidRPr="00F8524C">
              <w:rPr>
                <w:b w:val="0"/>
                <w:sz w:val="24"/>
              </w:rPr>
              <w:t>Celem i założeniem zajęć jest dostarczenie wiedzy, umiejętności i kompetencji społecznych w zakresie prawa dronów.</w:t>
            </w:r>
          </w:p>
        </w:tc>
      </w:tr>
      <w:tr w:rsidR="0099116C" w:rsidRPr="00F8524C" w14:paraId="4358E2F6" w14:textId="77777777">
        <w:trPr>
          <w:trHeight w:val="479"/>
        </w:trPr>
        <w:tc>
          <w:tcPr>
            <w:tcW w:w="2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7DDEA974" w14:textId="77777777" w:rsidR="0099116C" w:rsidRPr="00F8524C" w:rsidRDefault="00F8524C" w:rsidP="00F8524C">
            <w:pPr>
              <w:spacing w:line="276" w:lineRule="auto"/>
              <w:ind w:left="62"/>
              <w:rPr>
                <w:sz w:val="24"/>
              </w:rPr>
            </w:pPr>
            <w:r w:rsidRPr="00F8524C">
              <w:rPr>
                <w:sz w:val="24"/>
              </w:rPr>
              <w:t>Koordynator przedmiotu</w:t>
            </w:r>
          </w:p>
        </w:tc>
        <w:tc>
          <w:tcPr>
            <w:tcW w:w="7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7BA74" w14:textId="77777777" w:rsidR="0099116C" w:rsidRPr="00F8524C" w:rsidRDefault="0099116C" w:rsidP="00F8524C">
            <w:pPr>
              <w:spacing w:after="160" w:line="276" w:lineRule="auto"/>
              <w:ind w:left="0"/>
              <w:rPr>
                <w:sz w:val="24"/>
              </w:rPr>
            </w:pPr>
          </w:p>
        </w:tc>
      </w:tr>
      <w:tr w:rsidR="0099116C" w:rsidRPr="00F8524C" w14:paraId="2D2E1247" w14:textId="77777777">
        <w:trPr>
          <w:trHeight w:val="480"/>
        </w:trPr>
        <w:tc>
          <w:tcPr>
            <w:tcW w:w="2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4407C3A5" w14:textId="77777777" w:rsidR="0099116C" w:rsidRPr="00F8524C" w:rsidRDefault="00F8524C" w:rsidP="00F8524C">
            <w:pPr>
              <w:spacing w:line="276" w:lineRule="auto"/>
              <w:ind w:left="62"/>
              <w:rPr>
                <w:sz w:val="24"/>
              </w:rPr>
            </w:pPr>
            <w:r w:rsidRPr="00F8524C">
              <w:rPr>
                <w:sz w:val="24"/>
              </w:rPr>
              <w:t>Prowadzący zajęcia</w:t>
            </w:r>
          </w:p>
        </w:tc>
        <w:tc>
          <w:tcPr>
            <w:tcW w:w="7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96755" w14:textId="77777777" w:rsidR="0099116C" w:rsidRPr="00F8524C" w:rsidRDefault="0099116C" w:rsidP="00F8524C">
            <w:pPr>
              <w:spacing w:after="160" w:line="276" w:lineRule="auto"/>
              <w:ind w:left="0"/>
              <w:rPr>
                <w:sz w:val="24"/>
              </w:rPr>
            </w:pPr>
          </w:p>
        </w:tc>
      </w:tr>
      <w:tr w:rsidR="0099116C" w:rsidRPr="00F8524C" w14:paraId="3C38955A" w14:textId="77777777">
        <w:trPr>
          <w:trHeight w:val="1340"/>
        </w:trPr>
        <w:tc>
          <w:tcPr>
            <w:tcW w:w="2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5B8004EF" w14:textId="77777777" w:rsidR="0099116C" w:rsidRPr="00F8524C" w:rsidRDefault="00F8524C" w:rsidP="00F8524C">
            <w:pPr>
              <w:spacing w:line="276" w:lineRule="auto"/>
              <w:ind w:left="62"/>
              <w:rPr>
                <w:sz w:val="24"/>
              </w:rPr>
            </w:pPr>
            <w:r w:rsidRPr="00F8524C">
              <w:rPr>
                <w:sz w:val="24"/>
              </w:rPr>
              <w:lastRenderedPageBreak/>
              <w:t>Metody dydaktyczne</w:t>
            </w:r>
          </w:p>
        </w:tc>
        <w:tc>
          <w:tcPr>
            <w:tcW w:w="7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A282E" w14:textId="77777777" w:rsidR="0099116C" w:rsidRPr="00F8524C" w:rsidRDefault="00F8524C" w:rsidP="00F8524C">
            <w:pPr>
              <w:spacing w:after="95" w:line="276" w:lineRule="auto"/>
              <w:ind w:left="60"/>
              <w:rPr>
                <w:sz w:val="24"/>
              </w:rPr>
            </w:pPr>
            <w:r w:rsidRPr="00F8524C">
              <w:rPr>
                <w:b w:val="0"/>
                <w:sz w:val="24"/>
              </w:rPr>
              <w:t xml:space="preserve">Wykład konwersatoryjny </w:t>
            </w:r>
          </w:p>
          <w:p w14:paraId="0CF44102" w14:textId="77777777" w:rsidR="0099116C" w:rsidRPr="00F8524C" w:rsidRDefault="00F8524C" w:rsidP="00F8524C">
            <w:pPr>
              <w:spacing w:after="93" w:line="276" w:lineRule="auto"/>
              <w:ind w:left="60"/>
              <w:rPr>
                <w:sz w:val="24"/>
              </w:rPr>
            </w:pPr>
            <w:r w:rsidRPr="00F8524C">
              <w:rPr>
                <w:b w:val="0"/>
                <w:sz w:val="24"/>
              </w:rPr>
              <w:t xml:space="preserve">Dyskusja problemowa </w:t>
            </w:r>
          </w:p>
          <w:p w14:paraId="116EAA78" w14:textId="77777777" w:rsidR="0099116C" w:rsidRPr="00F8524C" w:rsidRDefault="00F8524C" w:rsidP="00F8524C">
            <w:pPr>
              <w:spacing w:after="95" w:line="276" w:lineRule="auto"/>
              <w:ind w:left="60"/>
              <w:rPr>
                <w:sz w:val="24"/>
              </w:rPr>
            </w:pPr>
            <w:r w:rsidRPr="00F8524C">
              <w:rPr>
                <w:b w:val="0"/>
                <w:sz w:val="24"/>
              </w:rPr>
              <w:t xml:space="preserve">Problem-Based Learning (PBL) </w:t>
            </w:r>
          </w:p>
          <w:p w14:paraId="5D8E6EAC" w14:textId="77777777" w:rsidR="0099116C" w:rsidRPr="00F8524C" w:rsidRDefault="00F8524C" w:rsidP="00F8524C">
            <w:pPr>
              <w:spacing w:line="276" w:lineRule="auto"/>
              <w:ind w:left="60"/>
              <w:rPr>
                <w:sz w:val="24"/>
              </w:rPr>
            </w:pPr>
            <w:r w:rsidRPr="00F8524C">
              <w:rPr>
                <w:b w:val="0"/>
                <w:sz w:val="24"/>
              </w:rPr>
              <w:t xml:space="preserve">Studium przypadku (Case Study) </w:t>
            </w:r>
          </w:p>
        </w:tc>
      </w:tr>
      <w:tr w:rsidR="0099116C" w:rsidRPr="00F8524C" w14:paraId="048E646C" w14:textId="77777777">
        <w:trPr>
          <w:trHeight w:val="1342"/>
        </w:trPr>
        <w:tc>
          <w:tcPr>
            <w:tcW w:w="2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61C66181" w14:textId="77777777" w:rsidR="0099116C" w:rsidRPr="00F8524C" w:rsidRDefault="00F8524C" w:rsidP="00F8524C">
            <w:pPr>
              <w:spacing w:line="276" w:lineRule="auto"/>
              <w:ind w:left="62"/>
              <w:rPr>
                <w:sz w:val="24"/>
              </w:rPr>
            </w:pPr>
            <w:r w:rsidRPr="00F8524C">
              <w:rPr>
                <w:sz w:val="24"/>
              </w:rPr>
              <w:t>Narzędzia dydaktyczne</w:t>
            </w:r>
          </w:p>
        </w:tc>
        <w:tc>
          <w:tcPr>
            <w:tcW w:w="7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2977A77" w14:textId="77777777" w:rsidR="0099116C" w:rsidRPr="00F8524C" w:rsidRDefault="00F8524C" w:rsidP="00F8524C">
            <w:pPr>
              <w:spacing w:after="93" w:line="276" w:lineRule="auto"/>
              <w:ind w:left="60"/>
              <w:rPr>
                <w:sz w:val="24"/>
              </w:rPr>
            </w:pPr>
            <w:r w:rsidRPr="00F8524C">
              <w:rPr>
                <w:b w:val="0"/>
                <w:sz w:val="24"/>
              </w:rPr>
              <w:t>Komputer/laptop</w:t>
            </w:r>
          </w:p>
          <w:p w14:paraId="5841F096" w14:textId="77777777" w:rsidR="0099116C" w:rsidRPr="00F8524C" w:rsidRDefault="00F8524C" w:rsidP="00F8524C">
            <w:pPr>
              <w:spacing w:after="95" w:line="276" w:lineRule="auto"/>
              <w:ind w:left="60"/>
              <w:rPr>
                <w:sz w:val="24"/>
              </w:rPr>
            </w:pPr>
            <w:r w:rsidRPr="00F8524C">
              <w:rPr>
                <w:b w:val="0"/>
                <w:sz w:val="24"/>
              </w:rPr>
              <w:t>Oprogramowanie Microsoft Office</w:t>
            </w:r>
          </w:p>
          <w:p w14:paraId="74B77DA9" w14:textId="77777777" w:rsidR="0099116C" w:rsidRPr="00F8524C" w:rsidRDefault="00F8524C" w:rsidP="00F8524C">
            <w:pPr>
              <w:spacing w:after="93" w:line="276" w:lineRule="auto"/>
              <w:ind w:left="60"/>
              <w:rPr>
                <w:sz w:val="24"/>
              </w:rPr>
            </w:pPr>
            <w:r w:rsidRPr="00F8524C">
              <w:rPr>
                <w:b w:val="0"/>
                <w:sz w:val="24"/>
              </w:rPr>
              <w:t>Prezentacja multimedialna</w:t>
            </w:r>
          </w:p>
          <w:p w14:paraId="3E5CAE10" w14:textId="77777777" w:rsidR="0099116C" w:rsidRPr="00F8524C" w:rsidRDefault="00F8524C" w:rsidP="00F8524C">
            <w:pPr>
              <w:spacing w:line="276" w:lineRule="auto"/>
              <w:ind w:left="60"/>
              <w:rPr>
                <w:sz w:val="24"/>
              </w:rPr>
            </w:pPr>
            <w:r w:rsidRPr="00F8524C">
              <w:rPr>
                <w:b w:val="0"/>
                <w:sz w:val="24"/>
              </w:rPr>
              <w:t>Rzutnik multimedialny</w:t>
            </w:r>
          </w:p>
        </w:tc>
      </w:tr>
      <w:tr w:rsidR="0099116C" w:rsidRPr="00F8524C" w14:paraId="0DE11525" w14:textId="77777777">
        <w:trPr>
          <w:trHeight w:val="458"/>
        </w:trPr>
        <w:tc>
          <w:tcPr>
            <w:tcW w:w="10772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65AF3715" w14:textId="77777777" w:rsidR="0099116C" w:rsidRPr="00F8524C" w:rsidRDefault="00F8524C" w:rsidP="00F8524C">
            <w:pPr>
              <w:spacing w:line="276" w:lineRule="auto"/>
              <w:ind w:left="99"/>
              <w:rPr>
                <w:sz w:val="24"/>
              </w:rPr>
            </w:pPr>
            <w:r w:rsidRPr="00F8524C">
              <w:rPr>
                <w:sz w:val="24"/>
              </w:rPr>
              <w:t>Efekty uczenia się</w:t>
            </w:r>
          </w:p>
        </w:tc>
      </w:tr>
      <w:tr w:rsidR="0099116C" w:rsidRPr="00F8524C" w14:paraId="7C729207" w14:textId="77777777">
        <w:trPr>
          <w:trHeight w:val="458"/>
        </w:trPr>
        <w:tc>
          <w:tcPr>
            <w:tcW w:w="53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0EF4F13B" w14:textId="77777777" w:rsidR="0099116C" w:rsidRPr="00F8524C" w:rsidRDefault="00F8524C" w:rsidP="00F8524C">
            <w:pPr>
              <w:spacing w:line="276" w:lineRule="auto"/>
              <w:ind w:left="104"/>
              <w:rPr>
                <w:sz w:val="24"/>
              </w:rPr>
            </w:pPr>
            <w:r w:rsidRPr="00F8524C">
              <w:rPr>
                <w:sz w:val="24"/>
              </w:rPr>
              <w:t>Wiedza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65D70E2B" w14:textId="77777777" w:rsidR="0099116C" w:rsidRPr="00F8524C" w:rsidRDefault="00F8524C" w:rsidP="00F8524C">
            <w:pPr>
              <w:spacing w:line="276" w:lineRule="auto"/>
              <w:ind w:left="104"/>
              <w:rPr>
                <w:sz w:val="24"/>
              </w:rPr>
            </w:pPr>
            <w:r w:rsidRPr="00F8524C">
              <w:rPr>
                <w:sz w:val="24"/>
              </w:rPr>
              <w:t>Kierunkowy kod efektu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06476822" w14:textId="77777777" w:rsidR="0099116C" w:rsidRPr="00F8524C" w:rsidRDefault="00F8524C" w:rsidP="00F8524C">
            <w:pPr>
              <w:spacing w:line="276" w:lineRule="auto"/>
              <w:ind w:left="45"/>
              <w:rPr>
                <w:sz w:val="24"/>
              </w:rPr>
            </w:pPr>
            <w:r w:rsidRPr="00F8524C">
              <w:rPr>
                <w:sz w:val="24"/>
              </w:rPr>
              <w:t>Metody weryfikacji</w:t>
            </w:r>
          </w:p>
        </w:tc>
      </w:tr>
      <w:tr w:rsidR="0099116C" w:rsidRPr="00F8524C" w14:paraId="2B9362FB" w14:textId="77777777">
        <w:trPr>
          <w:trHeight w:val="90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900CA" w14:textId="77777777" w:rsidR="0099116C" w:rsidRPr="00F8524C" w:rsidRDefault="0099116C" w:rsidP="00F8524C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0351A" w14:textId="77777777" w:rsidR="0099116C" w:rsidRPr="00F8524C" w:rsidRDefault="00F8524C" w:rsidP="00F8524C">
            <w:pPr>
              <w:spacing w:line="276" w:lineRule="auto"/>
              <w:ind w:left="4"/>
              <w:rPr>
                <w:sz w:val="24"/>
              </w:rPr>
            </w:pPr>
            <w:r w:rsidRPr="00F8524C">
              <w:rPr>
                <w:b w:val="0"/>
                <w:sz w:val="24"/>
              </w:rPr>
              <w:t>w zaawansowanym stopniu zna i rozumie wybrane fakty, obiekty i zjawiska oraz dotyczące ich metody i teorie wyjaśniające złożone zależności między nimi, stanowiące podstawową wiedzę ogólną z zakresu prawa dronów i innych dyscyplin nauk społecznych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1F99E" w14:textId="77777777" w:rsidR="0099116C" w:rsidRPr="00F8524C" w:rsidRDefault="00F8524C" w:rsidP="00F8524C">
            <w:pPr>
              <w:spacing w:line="276" w:lineRule="auto"/>
              <w:ind w:left="68"/>
              <w:rPr>
                <w:sz w:val="24"/>
              </w:rPr>
            </w:pPr>
            <w:r w:rsidRPr="00F8524C">
              <w:rPr>
                <w:b w:val="0"/>
                <w:sz w:val="24"/>
              </w:rPr>
              <w:t xml:space="preserve">K_W01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8DAEC" w14:textId="77777777" w:rsidR="0099116C" w:rsidRPr="00F8524C" w:rsidRDefault="00F8524C" w:rsidP="00F8524C">
            <w:pPr>
              <w:spacing w:line="276" w:lineRule="auto"/>
              <w:ind w:left="60"/>
              <w:rPr>
                <w:sz w:val="24"/>
              </w:rPr>
            </w:pPr>
            <w:r w:rsidRPr="00F8524C">
              <w:rPr>
                <w:b w:val="0"/>
                <w:sz w:val="24"/>
              </w:rPr>
              <w:t>Kazus</w:t>
            </w:r>
          </w:p>
        </w:tc>
      </w:tr>
      <w:tr w:rsidR="0099116C" w:rsidRPr="00F8524C" w14:paraId="613CBA28" w14:textId="77777777">
        <w:trPr>
          <w:trHeight w:val="62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90974" w14:textId="77777777" w:rsidR="0099116C" w:rsidRPr="00F8524C" w:rsidRDefault="0099116C" w:rsidP="00F8524C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C91EA" w14:textId="77777777" w:rsidR="0099116C" w:rsidRPr="00F8524C" w:rsidRDefault="00F8524C" w:rsidP="00F8524C">
            <w:pPr>
              <w:spacing w:line="276" w:lineRule="auto"/>
              <w:ind w:left="4"/>
              <w:rPr>
                <w:sz w:val="24"/>
              </w:rPr>
            </w:pPr>
            <w:r w:rsidRPr="00F8524C">
              <w:rPr>
                <w:b w:val="0"/>
                <w:sz w:val="24"/>
              </w:rPr>
              <w:t>ma zaawansowaną wiedzę szczegółową z zakresu wybranej w toku kształcenia specjalności Administrowanie Ruchem Dronów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691A1" w14:textId="77777777" w:rsidR="0099116C" w:rsidRPr="00F8524C" w:rsidRDefault="00F8524C" w:rsidP="00F8524C">
            <w:pPr>
              <w:spacing w:line="276" w:lineRule="auto"/>
              <w:ind w:left="68"/>
              <w:rPr>
                <w:sz w:val="24"/>
              </w:rPr>
            </w:pPr>
            <w:r w:rsidRPr="00F8524C">
              <w:rPr>
                <w:b w:val="0"/>
                <w:sz w:val="24"/>
              </w:rPr>
              <w:t xml:space="preserve">K_W10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FA654" w14:textId="4690CA96" w:rsidR="0099116C" w:rsidRPr="00F8524C" w:rsidRDefault="00F8524C" w:rsidP="00F8524C">
            <w:pPr>
              <w:spacing w:after="167" w:line="276" w:lineRule="auto"/>
              <w:ind w:left="4"/>
              <w:rPr>
                <w:sz w:val="24"/>
              </w:rPr>
            </w:pPr>
            <w:r w:rsidRPr="00F8524C">
              <w:rPr>
                <w:b w:val="0"/>
                <w:sz w:val="24"/>
              </w:rPr>
              <w:t xml:space="preserve">  Kazus</w:t>
            </w:r>
          </w:p>
        </w:tc>
      </w:tr>
      <w:tr w:rsidR="0099116C" w:rsidRPr="00F8524C" w14:paraId="0574D6B1" w14:textId="77777777">
        <w:trPr>
          <w:trHeight w:val="90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E81F8" w14:textId="77777777" w:rsidR="0099116C" w:rsidRPr="00F8524C" w:rsidRDefault="0099116C" w:rsidP="00F8524C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D0772" w14:textId="77777777" w:rsidR="0099116C" w:rsidRPr="00F8524C" w:rsidRDefault="00F8524C" w:rsidP="00F8524C">
            <w:pPr>
              <w:spacing w:line="276" w:lineRule="auto"/>
              <w:ind w:left="4"/>
              <w:rPr>
                <w:sz w:val="24"/>
              </w:rPr>
            </w:pPr>
            <w:r w:rsidRPr="00F8524C">
              <w:rPr>
                <w:b w:val="0"/>
                <w:sz w:val="24"/>
              </w:rPr>
              <w:t>w zaawansowanym stopniu zna i rozumie problematykę struktur i instytucji publicznych funkcjonujących w Rzeczypospolitej Polskiej i w Unii Europejskiej oraz potrafi identyfikować organizacyjno-prawne relacje między nimi w zakresie regulacji dronowych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3801A" w14:textId="77777777" w:rsidR="0099116C" w:rsidRPr="00F8524C" w:rsidRDefault="00F8524C" w:rsidP="00F8524C">
            <w:pPr>
              <w:spacing w:line="276" w:lineRule="auto"/>
              <w:ind w:left="68"/>
              <w:rPr>
                <w:sz w:val="24"/>
              </w:rPr>
            </w:pPr>
            <w:r w:rsidRPr="00F8524C">
              <w:rPr>
                <w:b w:val="0"/>
                <w:sz w:val="24"/>
              </w:rPr>
              <w:t xml:space="preserve">K_W05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4CA62" w14:textId="3BB8B967" w:rsidR="0099116C" w:rsidRPr="00F8524C" w:rsidRDefault="00F8524C" w:rsidP="00F8524C">
            <w:pPr>
              <w:spacing w:after="167" w:line="276" w:lineRule="auto"/>
              <w:ind w:left="4"/>
              <w:rPr>
                <w:sz w:val="24"/>
              </w:rPr>
            </w:pPr>
            <w:r w:rsidRPr="00F8524C">
              <w:rPr>
                <w:b w:val="0"/>
                <w:sz w:val="24"/>
              </w:rPr>
              <w:t xml:space="preserve">  Kazus</w:t>
            </w:r>
          </w:p>
        </w:tc>
      </w:tr>
      <w:tr w:rsidR="0099116C" w:rsidRPr="00F8524C" w14:paraId="6C5D7ADF" w14:textId="77777777">
        <w:trPr>
          <w:trHeight w:val="455"/>
        </w:trPr>
        <w:tc>
          <w:tcPr>
            <w:tcW w:w="53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6E5CEF0B" w14:textId="77777777" w:rsidR="0099116C" w:rsidRPr="00F8524C" w:rsidRDefault="00F8524C" w:rsidP="00F8524C">
            <w:pPr>
              <w:spacing w:line="276" w:lineRule="auto"/>
              <w:ind w:left="100"/>
              <w:rPr>
                <w:sz w:val="24"/>
              </w:rPr>
            </w:pPr>
            <w:r w:rsidRPr="00F8524C">
              <w:rPr>
                <w:sz w:val="24"/>
              </w:rPr>
              <w:t>Umiejętności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7E4B7E07" w14:textId="77777777" w:rsidR="0099116C" w:rsidRPr="00F8524C" w:rsidRDefault="00F8524C" w:rsidP="00F8524C">
            <w:pPr>
              <w:spacing w:line="276" w:lineRule="auto"/>
              <w:ind w:left="104"/>
              <w:rPr>
                <w:sz w:val="24"/>
              </w:rPr>
            </w:pPr>
            <w:r w:rsidRPr="00F8524C">
              <w:rPr>
                <w:sz w:val="24"/>
              </w:rPr>
              <w:t>Kierunkowy kod efektu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312ED2E5" w14:textId="77777777" w:rsidR="0099116C" w:rsidRPr="00F8524C" w:rsidRDefault="00F8524C" w:rsidP="00F8524C">
            <w:pPr>
              <w:spacing w:line="276" w:lineRule="auto"/>
              <w:ind w:left="45"/>
              <w:rPr>
                <w:sz w:val="24"/>
              </w:rPr>
            </w:pPr>
            <w:r w:rsidRPr="00F8524C">
              <w:rPr>
                <w:sz w:val="24"/>
              </w:rPr>
              <w:t>Metody weryfikacji</w:t>
            </w:r>
          </w:p>
        </w:tc>
      </w:tr>
      <w:tr w:rsidR="0099116C" w:rsidRPr="00F8524C" w14:paraId="3A1155DB" w14:textId="77777777">
        <w:trPr>
          <w:trHeight w:val="51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FBB7D" w14:textId="77777777" w:rsidR="0099116C" w:rsidRPr="00F8524C" w:rsidRDefault="0099116C" w:rsidP="00F8524C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89BA0" w14:textId="77777777" w:rsidR="0099116C" w:rsidRPr="00F8524C" w:rsidRDefault="00F8524C" w:rsidP="00F8524C">
            <w:pPr>
              <w:spacing w:line="276" w:lineRule="auto"/>
              <w:ind w:left="4"/>
              <w:rPr>
                <w:sz w:val="24"/>
              </w:rPr>
            </w:pPr>
            <w:r w:rsidRPr="00F8524C">
              <w:rPr>
                <w:b w:val="0"/>
                <w:sz w:val="24"/>
              </w:rPr>
              <w:t>potrafi identyfikować i interpretować podstawowe zjawiska i procesy społeczne z wykorzystaniem nabytej wiedzy z zakresu prawa dronów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73492" w14:textId="77777777" w:rsidR="0099116C" w:rsidRPr="00F8524C" w:rsidRDefault="00F8524C" w:rsidP="00F8524C">
            <w:pPr>
              <w:spacing w:line="276" w:lineRule="auto"/>
              <w:ind w:left="68"/>
              <w:rPr>
                <w:sz w:val="24"/>
              </w:rPr>
            </w:pPr>
            <w:r w:rsidRPr="00F8524C">
              <w:rPr>
                <w:b w:val="0"/>
                <w:sz w:val="24"/>
              </w:rPr>
              <w:t xml:space="preserve">K_U09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8B12A" w14:textId="77777777" w:rsidR="0099116C" w:rsidRPr="00F8524C" w:rsidRDefault="00F8524C" w:rsidP="00F8524C">
            <w:pPr>
              <w:spacing w:after="167" w:line="276" w:lineRule="auto"/>
              <w:ind w:left="6"/>
              <w:rPr>
                <w:sz w:val="24"/>
              </w:rPr>
            </w:pPr>
            <w:r w:rsidRPr="00F8524C">
              <w:rPr>
                <w:b w:val="0"/>
                <w:sz w:val="24"/>
              </w:rPr>
              <w:t xml:space="preserve"> </w:t>
            </w:r>
          </w:p>
          <w:p w14:paraId="74714FDA" w14:textId="77777777" w:rsidR="0099116C" w:rsidRPr="00F8524C" w:rsidRDefault="00F8524C" w:rsidP="00F8524C">
            <w:pPr>
              <w:spacing w:line="276" w:lineRule="auto"/>
              <w:ind w:left="60"/>
              <w:rPr>
                <w:sz w:val="24"/>
              </w:rPr>
            </w:pPr>
            <w:r w:rsidRPr="00F8524C">
              <w:rPr>
                <w:b w:val="0"/>
                <w:sz w:val="24"/>
              </w:rPr>
              <w:t>Projekt, prezentacja</w:t>
            </w:r>
          </w:p>
        </w:tc>
      </w:tr>
      <w:tr w:rsidR="0099116C" w:rsidRPr="00F8524C" w14:paraId="405ED181" w14:textId="77777777">
        <w:trPr>
          <w:trHeight w:val="89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78F8B" w14:textId="77777777" w:rsidR="0099116C" w:rsidRPr="00F8524C" w:rsidRDefault="0099116C" w:rsidP="00F8524C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AB14C" w14:textId="77777777" w:rsidR="0099116C" w:rsidRPr="00F8524C" w:rsidRDefault="00F8524C" w:rsidP="00F8524C">
            <w:pPr>
              <w:spacing w:line="276" w:lineRule="auto"/>
              <w:ind w:left="4"/>
              <w:rPr>
                <w:sz w:val="24"/>
              </w:rPr>
            </w:pPr>
            <w:r w:rsidRPr="00F8524C">
              <w:rPr>
                <w:b w:val="0"/>
                <w:sz w:val="24"/>
              </w:rPr>
              <w:t>potrafi wykorzystywać posiadaną wiedzę z zakresu prawa dronów do formułowania i rozwiązywania złożonych i nietypowych problemów związanych z funkcjonowaniem administracji publicznej, wykorzystując przy tym właściwie dobrane akty prawne i orzecznictwo sądowe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0765F" w14:textId="77777777" w:rsidR="0099116C" w:rsidRPr="00F8524C" w:rsidRDefault="00F8524C" w:rsidP="00F8524C">
            <w:pPr>
              <w:spacing w:line="276" w:lineRule="auto"/>
              <w:ind w:left="68"/>
              <w:rPr>
                <w:sz w:val="24"/>
              </w:rPr>
            </w:pPr>
            <w:r w:rsidRPr="00F8524C">
              <w:rPr>
                <w:b w:val="0"/>
                <w:sz w:val="24"/>
              </w:rPr>
              <w:t xml:space="preserve">K_U01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E4D78" w14:textId="38AD8740" w:rsidR="0099116C" w:rsidRPr="00F8524C" w:rsidRDefault="00F8524C" w:rsidP="00F8524C">
            <w:pPr>
              <w:spacing w:after="167" w:line="276" w:lineRule="auto"/>
              <w:ind w:left="6"/>
              <w:rPr>
                <w:sz w:val="24"/>
              </w:rPr>
            </w:pPr>
            <w:r w:rsidRPr="00F8524C">
              <w:rPr>
                <w:b w:val="0"/>
                <w:sz w:val="24"/>
              </w:rPr>
              <w:t xml:space="preserve"> Projekt, prezentacja</w:t>
            </w:r>
          </w:p>
        </w:tc>
      </w:tr>
      <w:tr w:rsidR="0099116C" w:rsidRPr="00F8524C" w14:paraId="4FEBFE72" w14:textId="77777777">
        <w:trPr>
          <w:trHeight w:val="452"/>
        </w:trPr>
        <w:tc>
          <w:tcPr>
            <w:tcW w:w="53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109824B2" w14:textId="77777777" w:rsidR="0099116C" w:rsidRPr="00F8524C" w:rsidRDefault="00F8524C" w:rsidP="00F8524C">
            <w:pPr>
              <w:spacing w:line="276" w:lineRule="auto"/>
              <w:ind w:left="101"/>
              <w:rPr>
                <w:sz w:val="24"/>
              </w:rPr>
            </w:pPr>
            <w:r w:rsidRPr="00F8524C">
              <w:rPr>
                <w:sz w:val="24"/>
              </w:rPr>
              <w:t>Kompetencje społeczne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37C48A8B" w14:textId="77777777" w:rsidR="0099116C" w:rsidRPr="00F8524C" w:rsidRDefault="00F8524C" w:rsidP="00F8524C">
            <w:pPr>
              <w:spacing w:line="276" w:lineRule="auto"/>
              <w:ind w:left="104"/>
              <w:rPr>
                <w:sz w:val="24"/>
              </w:rPr>
            </w:pPr>
            <w:r w:rsidRPr="00F8524C">
              <w:rPr>
                <w:sz w:val="24"/>
              </w:rPr>
              <w:t>Kierunkowy kod efektu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0A03D416" w14:textId="77777777" w:rsidR="0099116C" w:rsidRPr="00F8524C" w:rsidRDefault="00F8524C" w:rsidP="00F8524C">
            <w:pPr>
              <w:spacing w:line="276" w:lineRule="auto"/>
              <w:ind w:left="45"/>
              <w:rPr>
                <w:sz w:val="24"/>
              </w:rPr>
            </w:pPr>
            <w:r w:rsidRPr="00F8524C">
              <w:rPr>
                <w:sz w:val="24"/>
              </w:rPr>
              <w:t>Metody weryfikacji</w:t>
            </w:r>
          </w:p>
        </w:tc>
      </w:tr>
      <w:tr w:rsidR="0099116C" w:rsidRPr="00F8524C" w14:paraId="0E33C85F" w14:textId="77777777">
        <w:trPr>
          <w:trHeight w:val="31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D4CEF" w14:textId="77777777" w:rsidR="0099116C" w:rsidRPr="00F8524C" w:rsidRDefault="0099116C" w:rsidP="00F8524C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D276B" w14:textId="53ABDFDA" w:rsidR="0099116C" w:rsidRPr="00F8524C" w:rsidRDefault="00F8524C" w:rsidP="00F8524C">
            <w:pPr>
              <w:spacing w:line="276" w:lineRule="auto"/>
              <w:ind w:left="4"/>
              <w:rPr>
                <w:sz w:val="24"/>
              </w:rPr>
            </w:pPr>
            <w:r w:rsidRPr="00F8524C">
              <w:rPr>
                <w:b w:val="0"/>
                <w:sz w:val="24"/>
              </w:rPr>
              <w:t xml:space="preserve">jest gotów do krytycznej oceny posiadanej wiedzy i odbieranych treści </w:t>
            </w:r>
            <w:r w:rsidR="002851EA" w:rsidRPr="00F8524C">
              <w:rPr>
                <w:b w:val="0"/>
                <w:sz w:val="24"/>
              </w:rPr>
              <w:t xml:space="preserve">związanych ze </w:t>
            </w:r>
            <w:r w:rsidR="002851EA" w:rsidRPr="00F8524C">
              <w:rPr>
                <w:b w:val="0"/>
                <w:sz w:val="24"/>
              </w:rPr>
              <w:lastRenderedPageBreak/>
              <w:t>stanowieniem i stosowaniem prawa dotyczącego dronów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E0F5B" w14:textId="77777777" w:rsidR="0099116C" w:rsidRPr="00F8524C" w:rsidRDefault="00F8524C" w:rsidP="00F8524C">
            <w:pPr>
              <w:spacing w:line="276" w:lineRule="auto"/>
              <w:ind w:left="64"/>
              <w:rPr>
                <w:sz w:val="24"/>
              </w:rPr>
            </w:pPr>
            <w:r w:rsidRPr="00F8524C">
              <w:rPr>
                <w:b w:val="0"/>
                <w:sz w:val="24"/>
              </w:rPr>
              <w:lastRenderedPageBreak/>
              <w:t xml:space="preserve">K_K02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00DF3" w14:textId="657ECC88" w:rsidR="002851EA" w:rsidRPr="002851EA" w:rsidRDefault="00F8524C" w:rsidP="002851EA">
            <w:pPr>
              <w:spacing w:line="276" w:lineRule="auto"/>
              <w:ind w:left="6"/>
              <w:rPr>
                <w:b w:val="0"/>
                <w:sz w:val="24"/>
              </w:rPr>
            </w:pPr>
            <w:r w:rsidRPr="00F8524C">
              <w:rPr>
                <w:b w:val="0"/>
                <w:sz w:val="24"/>
              </w:rPr>
              <w:t xml:space="preserve"> </w:t>
            </w:r>
            <w:r w:rsidR="002851EA" w:rsidRPr="00F8524C">
              <w:rPr>
                <w:b w:val="0"/>
                <w:sz w:val="24"/>
              </w:rPr>
              <w:t>Dyskusja problemowa</w:t>
            </w:r>
          </w:p>
        </w:tc>
      </w:tr>
    </w:tbl>
    <w:p w14:paraId="739A949D" w14:textId="77777777" w:rsidR="0099116C" w:rsidRPr="00F8524C" w:rsidRDefault="0099116C" w:rsidP="00F8524C">
      <w:pPr>
        <w:spacing w:line="276" w:lineRule="auto"/>
        <w:ind w:left="-1440" w:right="10466"/>
        <w:rPr>
          <w:sz w:val="24"/>
        </w:rPr>
      </w:pPr>
    </w:p>
    <w:tbl>
      <w:tblPr>
        <w:tblStyle w:val="TableGrid"/>
        <w:tblW w:w="10772" w:type="dxa"/>
        <w:tblInd w:w="-872" w:type="dxa"/>
        <w:tblCellMar>
          <w:top w:w="59" w:type="dxa"/>
          <w:left w:w="44" w:type="dxa"/>
          <w:bottom w:w="57" w:type="dxa"/>
          <w:right w:w="51" w:type="dxa"/>
        </w:tblCellMar>
        <w:tblLook w:val="04A0" w:firstRow="1" w:lastRow="0" w:firstColumn="1" w:lastColumn="0" w:noHBand="0" w:noVBand="1"/>
      </w:tblPr>
      <w:tblGrid>
        <w:gridCol w:w="490"/>
        <w:gridCol w:w="78"/>
        <w:gridCol w:w="2088"/>
        <w:gridCol w:w="2668"/>
        <w:gridCol w:w="2604"/>
        <w:gridCol w:w="1410"/>
        <w:gridCol w:w="466"/>
        <w:gridCol w:w="968"/>
      </w:tblGrid>
      <w:tr w:rsidR="0099116C" w:rsidRPr="00F8524C" w14:paraId="12F0FF6C" w14:textId="77777777">
        <w:trPr>
          <w:trHeight w:val="421"/>
        </w:trPr>
        <w:tc>
          <w:tcPr>
            <w:tcW w:w="107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07D8603F" w14:textId="77777777" w:rsidR="0099116C" w:rsidRPr="00F8524C" w:rsidRDefault="00F8524C" w:rsidP="00F8524C">
            <w:pPr>
              <w:spacing w:line="276" w:lineRule="auto"/>
              <w:ind w:left="11"/>
              <w:rPr>
                <w:sz w:val="24"/>
              </w:rPr>
            </w:pPr>
            <w:r w:rsidRPr="00F8524C">
              <w:rPr>
                <w:sz w:val="24"/>
              </w:rPr>
              <w:t>Treści kształcenia</w:t>
            </w:r>
          </w:p>
        </w:tc>
      </w:tr>
      <w:tr w:rsidR="0099116C" w:rsidRPr="00F8524C" w14:paraId="1B454C09" w14:textId="77777777">
        <w:trPr>
          <w:trHeight w:val="448"/>
        </w:trPr>
        <w:tc>
          <w:tcPr>
            <w:tcW w:w="93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42837DFE" w14:textId="77777777" w:rsidR="0099116C" w:rsidRPr="00F8524C" w:rsidRDefault="00F8524C" w:rsidP="00F8524C">
            <w:pPr>
              <w:spacing w:line="276" w:lineRule="auto"/>
              <w:ind w:left="24"/>
              <w:rPr>
                <w:sz w:val="24"/>
              </w:rPr>
            </w:pPr>
            <w:r w:rsidRPr="00F8524C">
              <w:rPr>
                <w:sz w:val="24"/>
              </w:rPr>
              <w:t>Tematyka zajęć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4985561C" w14:textId="77777777" w:rsidR="0099116C" w:rsidRPr="00F8524C" w:rsidRDefault="00F8524C" w:rsidP="00F8524C">
            <w:pPr>
              <w:spacing w:line="276" w:lineRule="auto"/>
              <w:ind w:left="22"/>
              <w:rPr>
                <w:sz w:val="24"/>
              </w:rPr>
            </w:pPr>
            <w:r w:rsidRPr="00F8524C">
              <w:rPr>
                <w:sz w:val="24"/>
              </w:rPr>
              <w:t>Liczba godzin</w:t>
            </w:r>
          </w:p>
        </w:tc>
      </w:tr>
      <w:tr w:rsidR="0099116C" w:rsidRPr="00F8524C" w14:paraId="4F8A0B47" w14:textId="77777777">
        <w:trPr>
          <w:trHeight w:val="428"/>
        </w:trPr>
        <w:tc>
          <w:tcPr>
            <w:tcW w:w="107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82C345" w14:textId="77777777" w:rsidR="0099116C" w:rsidRPr="00F8524C" w:rsidRDefault="00F8524C" w:rsidP="00F8524C">
            <w:pPr>
              <w:spacing w:line="276" w:lineRule="auto"/>
              <w:ind w:left="0" w:right="38"/>
              <w:rPr>
                <w:sz w:val="24"/>
              </w:rPr>
            </w:pPr>
            <w:r w:rsidRPr="00F8524C">
              <w:rPr>
                <w:sz w:val="24"/>
              </w:rPr>
              <w:t>Konwersatorium</w:t>
            </w:r>
          </w:p>
        </w:tc>
      </w:tr>
      <w:tr w:rsidR="0099116C" w:rsidRPr="00F8524C" w14:paraId="747EB673" w14:textId="77777777">
        <w:trPr>
          <w:trHeight w:val="696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F7B21" w14:textId="77777777" w:rsidR="0099116C" w:rsidRPr="00F8524C" w:rsidRDefault="00F8524C" w:rsidP="00F8524C">
            <w:pPr>
              <w:spacing w:line="276" w:lineRule="auto"/>
              <w:ind w:left="0"/>
              <w:rPr>
                <w:sz w:val="24"/>
              </w:rPr>
            </w:pPr>
            <w:r w:rsidRPr="00F8524C">
              <w:rPr>
                <w:b w:val="0"/>
                <w:sz w:val="24"/>
              </w:rPr>
              <w:t xml:space="preserve"> 1.</w:t>
            </w:r>
          </w:p>
        </w:tc>
        <w:tc>
          <w:tcPr>
            <w:tcW w:w="88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3A71D" w14:textId="77777777" w:rsidR="0099116C" w:rsidRPr="00F8524C" w:rsidRDefault="00F8524C" w:rsidP="00F8524C">
            <w:pPr>
              <w:spacing w:line="276" w:lineRule="auto"/>
              <w:ind w:left="70"/>
              <w:rPr>
                <w:sz w:val="24"/>
              </w:rPr>
            </w:pPr>
            <w:r w:rsidRPr="00F8524C">
              <w:rPr>
                <w:b w:val="0"/>
                <w:sz w:val="24"/>
              </w:rPr>
              <w:t xml:space="preserve">Wprowadzenie do przepisów w zakresie BSP. Ogólne informacje i geneza powstania regulacji międzynarodowych i krajowych. Regulacje dotyczące lotów służb porządku publicznego i wojskowych BSP. 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EBC68" w14:textId="77777777" w:rsidR="0099116C" w:rsidRPr="00F8524C" w:rsidRDefault="00F8524C" w:rsidP="00F8524C">
            <w:pPr>
              <w:spacing w:line="276" w:lineRule="auto"/>
              <w:ind w:left="22"/>
              <w:rPr>
                <w:sz w:val="24"/>
              </w:rPr>
            </w:pPr>
            <w:r w:rsidRPr="00F8524C">
              <w:rPr>
                <w:b w:val="0"/>
                <w:sz w:val="24"/>
              </w:rPr>
              <w:t>2,5</w:t>
            </w:r>
          </w:p>
        </w:tc>
      </w:tr>
      <w:tr w:rsidR="0099116C" w:rsidRPr="00F8524C" w14:paraId="7AFA1E01" w14:textId="77777777">
        <w:trPr>
          <w:trHeight w:val="396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A48DC" w14:textId="77777777" w:rsidR="0099116C" w:rsidRPr="00F8524C" w:rsidRDefault="00F8524C" w:rsidP="00F8524C">
            <w:pPr>
              <w:spacing w:line="276" w:lineRule="auto"/>
              <w:ind w:left="0"/>
              <w:rPr>
                <w:sz w:val="24"/>
              </w:rPr>
            </w:pPr>
            <w:r w:rsidRPr="00F8524C">
              <w:rPr>
                <w:b w:val="0"/>
                <w:sz w:val="24"/>
              </w:rPr>
              <w:t xml:space="preserve"> 2.</w:t>
            </w:r>
          </w:p>
        </w:tc>
        <w:tc>
          <w:tcPr>
            <w:tcW w:w="88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9F185" w14:textId="77777777" w:rsidR="0099116C" w:rsidRPr="00F8524C" w:rsidRDefault="00F8524C" w:rsidP="00F8524C">
            <w:pPr>
              <w:spacing w:line="276" w:lineRule="auto"/>
              <w:ind w:left="70"/>
              <w:rPr>
                <w:sz w:val="24"/>
              </w:rPr>
            </w:pPr>
            <w:r w:rsidRPr="00F8524C">
              <w:rPr>
                <w:b w:val="0"/>
                <w:sz w:val="24"/>
              </w:rPr>
              <w:t xml:space="preserve">Przepisy ICAO. Omówienie przepisów dotyczących BSP zawartych w załącznikach ICAO. 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34DBC" w14:textId="77777777" w:rsidR="0099116C" w:rsidRPr="00F8524C" w:rsidRDefault="00F8524C" w:rsidP="00F8524C">
            <w:pPr>
              <w:spacing w:line="276" w:lineRule="auto"/>
              <w:ind w:left="22"/>
              <w:rPr>
                <w:sz w:val="24"/>
              </w:rPr>
            </w:pPr>
            <w:r w:rsidRPr="00F8524C">
              <w:rPr>
                <w:b w:val="0"/>
                <w:sz w:val="24"/>
              </w:rPr>
              <w:t>2,5</w:t>
            </w:r>
          </w:p>
        </w:tc>
      </w:tr>
      <w:tr w:rsidR="0099116C" w:rsidRPr="00F8524C" w14:paraId="7662058A" w14:textId="77777777">
        <w:trPr>
          <w:trHeight w:val="396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DFE2D" w14:textId="77777777" w:rsidR="0099116C" w:rsidRPr="00F8524C" w:rsidRDefault="00F8524C" w:rsidP="00F8524C">
            <w:pPr>
              <w:spacing w:line="276" w:lineRule="auto"/>
              <w:ind w:left="0"/>
              <w:rPr>
                <w:sz w:val="24"/>
              </w:rPr>
            </w:pPr>
            <w:r w:rsidRPr="00F8524C">
              <w:rPr>
                <w:b w:val="0"/>
                <w:sz w:val="24"/>
              </w:rPr>
              <w:t xml:space="preserve"> 3.</w:t>
            </w:r>
          </w:p>
        </w:tc>
        <w:tc>
          <w:tcPr>
            <w:tcW w:w="88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D0140" w14:textId="77777777" w:rsidR="0099116C" w:rsidRPr="00F8524C" w:rsidRDefault="00F8524C" w:rsidP="00F8524C">
            <w:pPr>
              <w:spacing w:line="276" w:lineRule="auto"/>
              <w:ind w:left="70"/>
              <w:rPr>
                <w:sz w:val="24"/>
              </w:rPr>
            </w:pPr>
            <w:r w:rsidRPr="00F8524C">
              <w:rPr>
                <w:b w:val="0"/>
                <w:sz w:val="24"/>
              </w:rPr>
              <w:t xml:space="preserve">Przepisy UE rozporządzenie 2018/1139 – kategoria lotów BSP. 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5EC96" w14:textId="77777777" w:rsidR="0099116C" w:rsidRPr="00F8524C" w:rsidRDefault="00F8524C" w:rsidP="00F8524C">
            <w:pPr>
              <w:spacing w:line="276" w:lineRule="auto"/>
              <w:ind w:left="22"/>
              <w:rPr>
                <w:sz w:val="24"/>
              </w:rPr>
            </w:pPr>
            <w:r w:rsidRPr="00F8524C">
              <w:rPr>
                <w:b w:val="0"/>
                <w:sz w:val="24"/>
              </w:rPr>
              <w:t>2,5</w:t>
            </w:r>
          </w:p>
        </w:tc>
      </w:tr>
      <w:tr w:rsidR="0099116C" w:rsidRPr="00F8524C" w14:paraId="0A2985E4" w14:textId="77777777">
        <w:trPr>
          <w:trHeight w:val="50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B712D" w14:textId="77777777" w:rsidR="0099116C" w:rsidRPr="00F8524C" w:rsidRDefault="00F8524C" w:rsidP="00F8524C">
            <w:pPr>
              <w:spacing w:line="276" w:lineRule="auto"/>
              <w:ind w:left="0"/>
              <w:rPr>
                <w:sz w:val="24"/>
              </w:rPr>
            </w:pPr>
            <w:r w:rsidRPr="00F8524C">
              <w:rPr>
                <w:b w:val="0"/>
                <w:sz w:val="24"/>
              </w:rPr>
              <w:t xml:space="preserve"> 4.</w:t>
            </w:r>
          </w:p>
        </w:tc>
        <w:tc>
          <w:tcPr>
            <w:tcW w:w="88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19081" w14:textId="77777777" w:rsidR="0099116C" w:rsidRPr="00F8524C" w:rsidRDefault="00F8524C" w:rsidP="00F8524C">
            <w:pPr>
              <w:spacing w:line="276" w:lineRule="auto"/>
              <w:ind w:left="70"/>
              <w:rPr>
                <w:sz w:val="24"/>
              </w:rPr>
            </w:pPr>
            <w:r w:rsidRPr="00F8524C">
              <w:rPr>
                <w:b w:val="0"/>
                <w:sz w:val="24"/>
              </w:rPr>
              <w:t xml:space="preserve">Przepisy UE: Rozporządzenie wykonawcze 2019/947; Rozporządzenie wykonawcze 2019/945 – wykonywanie operacji. 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197CD" w14:textId="77777777" w:rsidR="0099116C" w:rsidRPr="00F8524C" w:rsidRDefault="00F8524C" w:rsidP="00F8524C">
            <w:pPr>
              <w:spacing w:line="276" w:lineRule="auto"/>
              <w:ind w:left="22"/>
              <w:rPr>
                <w:sz w:val="24"/>
              </w:rPr>
            </w:pPr>
            <w:r w:rsidRPr="00F8524C">
              <w:rPr>
                <w:b w:val="0"/>
                <w:sz w:val="24"/>
              </w:rPr>
              <w:t>2,5</w:t>
            </w:r>
          </w:p>
        </w:tc>
      </w:tr>
      <w:tr w:rsidR="0099116C" w:rsidRPr="00F8524C" w14:paraId="67388DE9" w14:textId="77777777">
        <w:trPr>
          <w:trHeight w:val="396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23D50" w14:textId="77777777" w:rsidR="0099116C" w:rsidRPr="00F8524C" w:rsidRDefault="00F8524C" w:rsidP="00F8524C">
            <w:pPr>
              <w:spacing w:line="276" w:lineRule="auto"/>
              <w:ind w:left="0"/>
              <w:rPr>
                <w:sz w:val="24"/>
              </w:rPr>
            </w:pPr>
            <w:r w:rsidRPr="00F8524C">
              <w:rPr>
                <w:b w:val="0"/>
                <w:sz w:val="24"/>
              </w:rPr>
              <w:t xml:space="preserve"> 5.</w:t>
            </w:r>
          </w:p>
        </w:tc>
        <w:tc>
          <w:tcPr>
            <w:tcW w:w="88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71CD3" w14:textId="77777777" w:rsidR="0099116C" w:rsidRPr="00F8524C" w:rsidRDefault="00F8524C" w:rsidP="00F8524C">
            <w:pPr>
              <w:spacing w:line="276" w:lineRule="auto"/>
              <w:ind w:left="70"/>
              <w:rPr>
                <w:sz w:val="24"/>
              </w:rPr>
            </w:pPr>
            <w:r w:rsidRPr="00F8524C">
              <w:rPr>
                <w:b w:val="0"/>
                <w:sz w:val="24"/>
              </w:rPr>
              <w:t xml:space="preserve">Przepisy ustawy Prawo lotnicze w zakresie BSP. 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9A0BE" w14:textId="77777777" w:rsidR="0099116C" w:rsidRPr="00F8524C" w:rsidRDefault="00F8524C" w:rsidP="00F8524C">
            <w:pPr>
              <w:spacing w:line="276" w:lineRule="auto"/>
              <w:ind w:left="22"/>
              <w:rPr>
                <w:sz w:val="24"/>
              </w:rPr>
            </w:pPr>
            <w:r w:rsidRPr="00F8524C">
              <w:rPr>
                <w:b w:val="0"/>
                <w:sz w:val="24"/>
              </w:rPr>
              <w:t>2,5</w:t>
            </w:r>
          </w:p>
        </w:tc>
      </w:tr>
      <w:tr w:rsidR="0099116C" w:rsidRPr="00F8524C" w14:paraId="76967412" w14:textId="77777777">
        <w:trPr>
          <w:trHeight w:val="396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90B44" w14:textId="77777777" w:rsidR="0099116C" w:rsidRPr="00F8524C" w:rsidRDefault="00F8524C" w:rsidP="00F8524C">
            <w:pPr>
              <w:spacing w:line="276" w:lineRule="auto"/>
              <w:ind w:left="0"/>
              <w:rPr>
                <w:sz w:val="24"/>
              </w:rPr>
            </w:pPr>
            <w:r w:rsidRPr="00F8524C">
              <w:rPr>
                <w:b w:val="0"/>
                <w:sz w:val="24"/>
              </w:rPr>
              <w:t xml:space="preserve"> 6.</w:t>
            </w:r>
          </w:p>
        </w:tc>
        <w:tc>
          <w:tcPr>
            <w:tcW w:w="88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237ED" w14:textId="77777777" w:rsidR="0099116C" w:rsidRPr="00F8524C" w:rsidRDefault="00F8524C" w:rsidP="00F8524C">
            <w:pPr>
              <w:spacing w:line="276" w:lineRule="auto"/>
              <w:ind w:left="70"/>
              <w:rPr>
                <w:sz w:val="24"/>
              </w:rPr>
            </w:pPr>
            <w:r w:rsidRPr="00F8524C">
              <w:rPr>
                <w:b w:val="0"/>
                <w:sz w:val="24"/>
              </w:rPr>
              <w:t xml:space="preserve">Regulacje w praktyce i bariery legislacyjne. 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83B44" w14:textId="77777777" w:rsidR="0099116C" w:rsidRPr="00F8524C" w:rsidRDefault="00F8524C" w:rsidP="00F8524C">
            <w:pPr>
              <w:spacing w:line="276" w:lineRule="auto"/>
              <w:ind w:left="22"/>
              <w:rPr>
                <w:sz w:val="24"/>
              </w:rPr>
            </w:pPr>
            <w:r w:rsidRPr="00F8524C">
              <w:rPr>
                <w:b w:val="0"/>
                <w:sz w:val="24"/>
              </w:rPr>
              <w:t>2,5</w:t>
            </w:r>
          </w:p>
        </w:tc>
      </w:tr>
      <w:tr w:rsidR="0099116C" w:rsidRPr="00F8524C" w14:paraId="055D7623" w14:textId="77777777">
        <w:trPr>
          <w:trHeight w:val="396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FC49D" w14:textId="77777777" w:rsidR="0099116C" w:rsidRPr="00F8524C" w:rsidRDefault="00F8524C" w:rsidP="00F8524C">
            <w:pPr>
              <w:spacing w:line="276" w:lineRule="auto"/>
              <w:ind w:left="0"/>
              <w:rPr>
                <w:sz w:val="24"/>
              </w:rPr>
            </w:pPr>
            <w:r w:rsidRPr="00F8524C">
              <w:rPr>
                <w:b w:val="0"/>
                <w:sz w:val="24"/>
              </w:rPr>
              <w:t xml:space="preserve"> 7.</w:t>
            </w:r>
          </w:p>
        </w:tc>
        <w:tc>
          <w:tcPr>
            <w:tcW w:w="88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66810" w14:textId="77777777" w:rsidR="0099116C" w:rsidRPr="00F8524C" w:rsidRDefault="00F8524C" w:rsidP="00F8524C">
            <w:pPr>
              <w:spacing w:line="276" w:lineRule="auto"/>
              <w:ind w:left="70"/>
              <w:rPr>
                <w:sz w:val="24"/>
              </w:rPr>
            </w:pPr>
            <w:r w:rsidRPr="00F8524C">
              <w:rPr>
                <w:b w:val="0"/>
                <w:sz w:val="24"/>
              </w:rPr>
              <w:t xml:space="preserve">Prawne aspekty bezpieczeństwa operacji BSP – prawa i obowiązki pilotów oraz operatorów. 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33461" w14:textId="77777777" w:rsidR="0099116C" w:rsidRPr="00F8524C" w:rsidRDefault="00F8524C" w:rsidP="00F8524C">
            <w:pPr>
              <w:spacing w:line="276" w:lineRule="auto"/>
              <w:ind w:left="22"/>
              <w:rPr>
                <w:sz w:val="24"/>
              </w:rPr>
            </w:pPr>
            <w:r w:rsidRPr="00F8524C">
              <w:rPr>
                <w:b w:val="0"/>
                <w:sz w:val="24"/>
              </w:rPr>
              <w:t>2,5</w:t>
            </w:r>
          </w:p>
        </w:tc>
      </w:tr>
      <w:tr w:rsidR="0099116C" w:rsidRPr="00F8524C" w14:paraId="1B76C5B4" w14:textId="77777777">
        <w:trPr>
          <w:trHeight w:val="396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9CACB" w14:textId="77777777" w:rsidR="0099116C" w:rsidRPr="00F8524C" w:rsidRDefault="00F8524C" w:rsidP="00F8524C">
            <w:pPr>
              <w:spacing w:line="276" w:lineRule="auto"/>
              <w:ind w:left="0"/>
              <w:rPr>
                <w:sz w:val="24"/>
              </w:rPr>
            </w:pPr>
            <w:r w:rsidRPr="00F8524C">
              <w:rPr>
                <w:b w:val="0"/>
                <w:sz w:val="24"/>
              </w:rPr>
              <w:t xml:space="preserve"> 8.</w:t>
            </w:r>
          </w:p>
        </w:tc>
        <w:tc>
          <w:tcPr>
            <w:tcW w:w="88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5C2C8" w14:textId="77777777" w:rsidR="0099116C" w:rsidRPr="00F8524C" w:rsidRDefault="00F8524C" w:rsidP="00F8524C">
            <w:pPr>
              <w:spacing w:line="276" w:lineRule="auto"/>
              <w:ind w:left="70"/>
              <w:rPr>
                <w:sz w:val="24"/>
              </w:rPr>
            </w:pPr>
            <w:r w:rsidRPr="00F8524C">
              <w:rPr>
                <w:b w:val="0"/>
                <w:sz w:val="24"/>
              </w:rPr>
              <w:t xml:space="preserve">Odpowiedzialność administracyjna i karna. 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E685E" w14:textId="77777777" w:rsidR="0099116C" w:rsidRPr="00F8524C" w:rsidRDefault="00F8524C" w:rsidP="00F8524C">
            <w:pPr>
              <w:spacing w:line="276" w:lineRule="auto"/>
              <w:ind w:left="22"/>
              <w:rPr>
                <w:sz w:val="24"/>
              </w:rPr>
            </w:pPr>
            <w:r w:rsidRPr="00F8524C">
              <w:rPr>
                <w:b w:val="0"/>
                <w:sz w:val="24"/>
              </w:rPr>
              <w:t>2,5</w:t>
            </w:r>
          </w:p>
        </w:tc>
      </w:tr>
      <w:tr w:rsidR="0099116C" w:rsidRPr="00F8524C" w14:paraId="436143C6" w14:textId="77777777">
        <w:trPr>
          <w:trHeight w:val="455"/>
        </w:trPr>
        <w:tc>
          <w:tcPr>
            <w:tcW w:w="10772" w:type="dxa"/>
            <w:gridSpan w:val="8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7C50D0A5" w14:textId="77777777" w:rsidR="0099116C" w:rsidRPr="00F8524C" w:rsidRDefault="00F8524C" w:rsidP="00F8524C">
            <w:pPr>
              <w:spacing w:line="276" w:lineRule="auto"/>
              <w:ind w:left="65"/>
              <w:rPr>
                <w:sz w:val="24"/>
              </w:rPr>
            </w:pPr>
            <w:r w:rsidRPr="00F8524C">
              <w:rPr>
                <w:sz w:val="24"/>
              </w:rPr>
              <w:t>Warunki i formy zaliczenia</w:t>
            </w:r>
          </w:p>
        </w:tc>
      </w:tr>
      <w:tr w:rsidR="0099116C" w:rsidRPr="00F8524C" w14:paraId="7E571CD1" w14:textId="77777777">
        <w:trPr>
          <w:trHeight w:val="456"/>
        </w:trPr>
        <w:tc>
          <w:tcPr>
            <w:tcW w:w="2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0571EA42" w14:textId="77777777" w:rsidR="0099116C" w:rsidRPr="00F8524C" w:rsidRDefault="00F8524C" w:rsidP="00F8524C">
            <w:pPr>
              <w:spacing w:line="276" w:lineRule="auto"/>
              <w:ind w:left="68"/>
              <w:rPr>
                <w:sz w:val="24"/>
              </w:rPr>
            </w:pPr>
            <w:r w:rsidRPr="00F8524C">
              <w:rPr>
                <w:sz w:val="24"/>
              </w:rPr>
              <w:t>Forma zajęć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7E34ABF5" w14:textId="77777777" w:rsidR="0099116C" w:rsidRPr="00F8524C" w:rsidRDefault="00F8524C" w:rsidP="00F8524C">
            <w:pPr>
              <w:spacing w:line="276" w:lineRule="auto"/>
              <w:ind w:left="12"/>
              <w:rPr>
                <w:sz w:val="24"/>
              </w:rPr>
            </w:pPr>
            <w:r w:rsidRPr="00F8524C">
              <w:rPr>
                <w:sz w:val="24"/>
              </w:rPr>
              <w:t>Metoda weryfikacji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45B5C8DE" w14:textId="77777777" w:rsidR="0099116C" w:rsidRPr="00F8524C" w:rsidRDefault="00F8524C" w:rsidP="00F8524C">
            <w:pPr>
              <w:spacing w:line="276" w:lineRule="auto"/>
              <w:ind w:left="12"/>
              <w:rPr>
                <w:sz w:val="24"/>
              </w:rPr>
            </w:pPr>
            <w:r w:rsidRPr="00F8524C">
              <w:rPr>
                <w:sz w:val="24"/>
              </w:rPr>
              <w:t>Waga</w:t>
            </w:r>
          </w:p>
        </w:tc>
        <w:tc>
          <w:tcPr>
            <w:tcW w:w="2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69E7D805" w14:textId="77777777" w:rsidR="0099116C" w:rsidRPr="00F8524C" w:rsidRDefault="00F8524C" w:rsidP="00F8524C">
            <w:pPr>
              <w:spacing w:line="276" w:lineRule="auto"/>
              <w:ind w:left="10"/>
              <w:rPr>
                <w:sz w:val="24"/>
              </w:rPr>
            </w:pPr>
            <w:r w:rsidRPr="00F8524C">
              <w:rPr>
                <w:sz w:val="24"/>
              </w:rPr>
              <w:t>Procent</w:t>
            </w:r>
          </w:p>
        </w:tc>
      </w:tr>
      <w:tr w:rsidR="0099116C" w:rsidRPr="00F8524C" w14:paraId="02393890" w14:textId="77777777">
        <w:trPr>
          <w:trHeight w:val="460"/>
        </w:trPr>
        <w:tc>
          <w:tcPr>
            <w:tcW w:w="2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9786E" w14:textId="77777777" w:rsidR="0099116C" w:rsidRPr="00F8524C" w:rsidRDefault="00F8524C" w:rsidP="00F8524C">
            <w:pPr>
              <w:spacing w:line="276" w:lineRule="auto"/>
              <w:ind w:left="70"/>
              <w:rPr>
                <w:sz w:val="24"/>
              </w:rPr>
            </w:pPr>
            <w:r w:rsidRPr="00F8524C">
              <w:rPr>
                <w:b w:val="0"/>
                <w:sz w:val="24"/>
              </w:rPr>
              <w:t>Konwersatorium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E1390" w14:textId="77777777" w:rsidR="0099116C" w:rsidRPr="00F8524C" w:rsidRDefault="00F8524C" w:rsidP="00F8524C">
            <w:pPr>
              <w:spacing w:line="276" w:lineRule="auto"/>
              <w:ind w:left="70"/>
              <w:rPr>
                <w:sz w:val="24"/>
              </w:rPr>
            </w:pPr>
            <w:r w:rsidRPr="00F8524C">
              <w:rPr>
                <w:b w:val="0"/>
                <w:sz w:val="24"/>
              </w:rPr>
              <w:t>Projekt, prezentacja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1620A" w14:textId="77777777" w:rsidR="0099116C" w:rsidRPr="00F8524C" w:rsidRDefault="00F8524C" w:rsidP="00F8524C">
            <w:pPr>
              <w:spacing w:line="276" w:lineRule="auto"/>
              <w:ind w:left="68"/>
              <w:rPr>
                <w:sz w:val="24"/>
              </w:rPr>
            </w:pPr>
            <w:r w:rsidRPr="00F8524C">
              <w:rPr>
                <w:b w:val="0"/>
                <w:sz w:val="24"/>
              </w:rPr>
              <w:t>40</w:t>
            </w:r>
          </w:p>
        </w:tc>
        <w:tc>
          <w:tcPr>
            <w:tcW w:w="2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AF4AB" w14:textId="77777777" w:rsidR="0099116C" w:rsidRPr="00F8524C" w:rsidRDefault="00F8524C" w:rsidP="00F8524C">
            <w:pPr>
              <w:spacing w:line="276" w:lineRule="auto"/>
              <w:ind w:left="69"/>
              <w:rPr>
                <w:sz w:val="24"/>
              </w:rPr>
            </w:pPr>
            <w:r w:rsidRPr="00F8524C">
              <w:rPr>
                <w:b w:val="0"/>
                <w:sz w:val="24"/>
              </w:rPr>
              <w:t>40,00 %</w:t>
            </w:r>
          </w:p>
        </w:tc>
      </w:tr>
      <w:tr w:rsidR="0099116C" w:rsidRPr="00F8524C" w14:paraId="55B11DF7" w14:textId="77777777">
        <w:trPr>
          <w:trHeight w:val="458"/>
        </w:trPr>
        <w:tc>
          <w:tcPr>
            <w:tcW w:w="2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BAA20" w14:textId="77777777" w:rsidR="0099116C" w:rsidRPr="00F8524C" w:rsidRDefault="00F8524C" w:rsidP="00F8524C">
            <w:pPr>
              <w:spacing w:line="276" w:lineRule="auto"/>
              <w:ind w:left="70"/>
              <w:rPr>
                <w:sz w:val="24"/>
              </w:rPr>
            </w:pPr>
            <w:r w:rsidRPr="00F8524C">
              <w:rPr>
                <w:b w:val="0"/>
                <w:sz w:val="24"/>
              </w:rPr>
              <w:t>Konwersatorium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A8836" w14:textId="77777777" w:rsidR="0099116C" w:rsidRPr="00F8524C" w:rsidRDefault="00F8524C" w:rsidP="00F8524C">
            <w:pPr>
              <w:spacing w:line="276" w:lineRule="auto"/>
              <w:ind w:left="70"/>
              <w:rPr>
                <w:sz w:val="24"/>
              </w:rPr>
            </w:pPr>
            <w:r w:rsidRPr="00F8524C">
              <w:rPr>
                <w:b w:val="0"/>
                <w:sz w:val="24"/>
              </w:rPr>
              <w:t>Kazus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85064" w14:textId="77777777" w:rsidR="0099116C" w:rsidRPr="00F8524C" w:rsidRDefault="00F8524C" w:rsidP="00F8524C">
            <w:pPr>
              <w:spacing w:line="276" w:lineRule="auto"/>
              <w:ind w:left="68"/>
              <w:rPr>
                <w:sz w:val="24"/>
              </w:rPr>
            </w:pPr>
            <w:r w:rsidRPr="00F8524C">
              <w:rPr>
                <w:b w:val="0"/>
                <w:sz w:val="24"/>
              </w:rPr>
              <w:t>40</w:t>
            </w:r>
          </w:p>
        </w:tc>
        <w:tc>
          <w:tcPr>
            <w:tcW w:w="2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0DED2" w14:textId="77777777" w:rsidR="0099116C" w:rsidRPr="00F8524C" w:rsidRDefault="00F8524C" w:rsidP="00F8524C">
            <w:pPr>
              <w:spacing w:line="276" w:lineRule="auto"/>
              <w:ind w:left="69"/>
              <w:rPr>
                <w:sz w:val="24"/>
              </w:rPr>
            </w:pPr>
            <w:r w:rsidRPr="00F8524C">
              <w:rPr>
                <w:b w:val="0"/>
                <w:sz w:val="24"/>
              </w:rPr>
              <w:t>40,00 %</w:t>
            </w:r>
          </w:p>
        </w:tc>
      </w:tr>
      <w:tr w:rsidR="0099116C" w:rsidRPr="00F8524C" w14:paraId="0191E350" w14:textId="77777777">
        <w:trPr>
          <w:trHeight w:val="457"/>
        </w:trPr>
        <w:tc>
          <w:tcPr>
            <w:tcW w:w="2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77A5B" w14:textId="77777777" w:rsidR="0099116C" w:rsidRPr="00F8524C" w:rsidRDefault="00F8524C" w:rsidP="00F8524C">
            <w:pPr>
              <w:spacing w:line="276" w:lineRule="auto"/>
              <w:ind w:left="70"/>
              <w:rPr>
                <w:sz w:val="24"/>
              </w:rPr>
            </w:pPr>
            <w:r w:rsidRPr="00F8524C">
              <w:rPr>
                <w:b w:val="0"/>
                <w:sz w:val="24"/>
              </w:rPr>
              <w:t>Konwersatorium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D9E92" w14:textId="77777777" w:rsidR="0099116C" w:rsidRPr="00F8524C" w:rsidRDefault="00F8524C" w:rsidP="00F8524C">
            <w:pPr>
              <w:spacing w:line="276" w:lineRule="auto"/>
              <w:ind w:left="70"/>
              <w:rPr>
                <w:sz w:val="24"/>
              </w:rPr>
            </w:pPr>
            <w:r w:rsidRPr="00F8524C">
              <w:rPr>
                <w:b w:val="0"/>
                <w:sz w:val="24"/>
              </w:rPr>
              <w:t>Dyskusja problemowa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912A4" w14:textId="77777777" w:rsidR="0099116C" w:rsidRPr="00F8524C" w:rsidRDefault="00F8524C" w:rsidP="00F8524C">
            <w:pPr>
              <w:spacing w:line="276" w:lineRule="auto"/>
              <w:ind w:left="68"/>
              <w:rPr>
                <w:sz w:val="24"/>
              </w:rPr>
            </w:pPr>
            <w:r w:rsidRPr="00F8524C">
              <w:rPr>
                <w:b w:val="0"/>
                <w:sz w:val="24"/>
              </w:rPr>
              <w:t>20</w:t>
            </w:r>
          </w:p>
        </w:tc>
        <w:tc>
          <w:tcPr>
            <w:tcW w:w="2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D01FC" w14:textId="77777777" w:rsidR="0099116C" w:rsidRPr="00F8524C" w:rsidRDefault="00F8524C" w:rsidP="00F8524C">
            <w:pPr>
              <w:spacing w:line="276" w:lineRule="auto"/>
              <w:ind w:left="69"/>
              <w:rPr>
                <w:sz w:val="24"/>
              </w:rPr>
            </w:pPr>
            <w:r w:rsidRPr="00F8524C">
              <w:rPr>
                <w:b w:val="0"/>
                <w:sz w:val="24"/>
              </w:rPr>
              <w:t>20,00 %</w:t>
            </w:r>
          </w:p>
        </w:tc>
      </w:tr>
      <w:tr w:rsidR="0099116C" w:rsidRPr="00F8524C" w14:paraId="756D048B" w14:textId="77777777">
        <w:trPr>
          <w:trHeight w:val="544"/>
        </w:trPr>
        <w:tc>
          <w:tcPr>
            <w:tcW w:w="2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54CA2178" w14:textId="77777777" w:rsidR="0099116C" w:rsidRPr="00F8524C" w:rsidRDefault="00F8524C" w:rsidP="00F8524C">
            <w:pPr>
              <w:spacing w:line="276" w:lineRule="auto"/>
              <w:ind w:left="70"/>
              <w:rPr>
                <w:sz w:val="24"/>
              </w:rPr>
            </w:pPr>
            <w:r w:rsidRPr="00F8524C">
              <w:rPr>
                <w:sz w:val="24"/>
              </w:rPr>
              <w:t>Informacja dodatkowa dotycząca zaliczenia</w:t>
            </w:r>
          </w:p>
        </w:tc>
        <w:tc>
          <w:tcPr>
            <w:tcW w:w="81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2D547" w14:textId="77777777" w:rsidR="0099116C" w:rsidRPr="00F8524C" w:rsidRDefault="0099116C" w:rsidP="00F8524C">
            <w:pPr>
              <w:spacing w:after="160" w:line="276" w:lineRule="auto"/>
              <w:ind w:left="0"/>
              <w:rPr>
                <w:sz w:val="24"/>
              </w:rPr>
            </w:pPr>
          </w:p>
        </w:tc>
      </w:tr>
      <w:tr w:rsidR="0099116C" w:rsidRPr="00F8524C" w14:paraId="24B840BF" w14:textId="77777777">
        <w:trPr>
          <w:trHeight w:val="414"/>
        </w:trPr>
        <w:tc>
          <w:tcPr>
            <w:tcW w:w="107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72543D15" w14:textId="77777777" w:rsidR="0099116C" w:rsidRPr="00F8524C" w:rsidRDefault="00F8524C" w:rsidP="00F8524C">
            <w:pPr>
              <w:spacing w:line="276" w:lineRule="auto"/>
              <w:ind w:left="66"/>
              <w:rPr>
                <w:sz w:val="24"/>
              </w:rPr>
            </w:pPr>
            <w:r w:rsidRPr="00F8524C">
              <w:rPr>
                <w:sz w:val="24"/>
              </w:rPr>
              <w:t>Zagadnienia realizowane w ramach pracy własnej studenta</w:t>
            </w:r>
          </w:p>
        </w:tc>
      </w:tr>
      <w:tr w:rsidR="0099116C" w:rsidRPr="00F8524C" w14:paraId="3B2F1128" w14:textId="77777777">
        <w:trPr>
          <w:trHeight w:val="428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4B98AB70" w14:textId="77777777" w:rsidR="0099116C" w:rsidRPr="00F8524C" w:rsidRDefault="00F8524C" w:rsidP="00F8524C">
            <w:pPr>
              <w:spacing w:line="276" w:lineRule="auto"/>
              <w:ind w:left="66"/>
              <w:rPr>
                <w:sz w:val="24"/>
              </w:rPr>
            </w:pPr>
            <w:r w:rsidRPr="00F8524C">
              <w:rPr>
                <w:sz w:val="24"/>
              </w:rPr>
              <w:t>L.p.</w:t>
            </w:r>
          </w:p>
        </w:tc>
        <w:tc>
          <w:tcPr>
            <w:tcW w:w="7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3AF5CF8A" w14:textId="77777777" w:rsidR="0099116C" w:rsidRPr="00F8524C" w:rsidRDefault="00F8524C" w:rsidP="00F8524C">
            <w:pPr>
              <w:spacing w:line="276" w:lineRule="auto"/>
              <w:ind w:left="67"/>
              <w:rPr>
                <w:sz w:val="24"/>
              </w:rPr>
            </w:pPr>
            <w:r w:rsidRPr="00F8524C">
              <w:rPr>
                <w:sz w:val="24"/>
              </w:rPr>
              <w:t>Opis</w:t>
            </w: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0327B189" w14:textId="77777777" w:rsidR="0099116C" w:rsidRPr="00F8524C" w:rsidRDefault="00F8524C" w:rsidP="00F8524C">
            <w:pPr>
              <w:spacing w:line="276" w:lineRule="auto"/>
              <w:ind w:left="30"/>
              <w:rPr>
                <w:sz w:val="24"/>
              </w:rPr>
            </w:pPr>
            <w:r w:rsidRPr="00F8524C">
              <w:rPr>
                <w:sz w:val="24"/>
              </w:rPr>
              <w:t xml:space="preserve">Liczba godzin: 75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24D2846D" w14:textId="77777777" w:rsidR="0099116C" w:rsidRPr="00F8524C" w:rsidRDefault="00F8524C" w:rsidP="00F8524C">
            <w:pPr>
              <w:spacing w:line="276" w:lineRule="auto"/>
              <w:ind w:left="69"/>
              <w:rPr>
                <w:sz w:val="24"/>
              </w:rPr>
            </w:pPr>
            <w:r w:rsidRPr="00F8524C">
              <w:rPr>
                <w:sz w:val="24"/>
              </w:rPr>
              <w:t>ECTS</w:t>
            </w:r>
          </w:p>
        </w:tc>
      </w:tr>
      <w:tr w:rsidR="0099116C" w:rsidRPr="00F8524C" w14:paraId="6C4394C5" w14:textId="77777777">
        <w:trPr>
          <w:trHeight w:val="544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207EC" w14:textId="77777777" w:rsidR="0099116C" w:rsidRPr="00F8524C" w:rsidRDefault="00F8524C" w:rsidP="00F8524C">
            <w:pPr>
              <w:spacing w:line="276" w:lineRule="auto"/>
              <w:ind w:left="70"/>
              <w:rPr>
                <w:sz w:val="24"/>
              </w:rPr>
            </w:pPr>
            <w:r w:rsidRPr="00F8524C">
              <w:rPr>
                <w:b w:val="0"/>
                <w:sz w:val="24"/>
              </w:rPr>
              <w:t>1.</w:t>
            </w:r>
          </w:p>
        </w:tc>
        <w:tc>
          <w:tcPr>
            <w:tcW w:w="7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69ACA" w14:textId="77777777" w:rsidR="0099116C" w:rsidRPr="00F8524C" w:rsidRDefault="00F8524C" w:rsidP="00F8524C">
            <w:pPr>
              <w:spacing w:line="276" w:lineRule="auto"/>
              <w:ind w:left="70"/>
              <w:rPr>
                <w:sz w:val="24"/>
              </w:rPr>
            </w:pPr>
            <w:r w:rsidRPr="00F8524C">
              <w:rPr>
                <w:b w:val="0"/>
                <w:sz w:val="24"/>
              </w:rPr>
              <w:t xml:space="preserve">przygotowanie do zaliczenia </w:t>
            </w: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CF7BF" w14:textId="77777777" w:rsidR="0099116C" w:rsidRPr="00F8524C" w:rsidRDefault="00F8524C" w:rsidP="00F8524C">
            <w:pPr>
              <w:spacing w:line="276" w:lineRule="auto"/>
              <w:ind w:left="70"/>
              <w:rPr>
                <w:sz w:val="24"/>
              </w:rPr>
            </w:pPr>
            <w:r w:rsidRPr="00F8524C">
              <w:rPr>
                <w:b w:val="0"/>
                <w:sz w:val="24"/>
              </w:rPr>
              <w:t xml:space="preserve">25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084CE" w14:textId="67EE19E3" w:rsidR="0099116C" w:rsidRPr="00F8524C" w:rsidRDefault="0099116C" w:rsidP="00F8524C">
            <w:pPr>
              <w:spacing w:line="276" w:lineRule="auto"/>
              <w:ind w:left="70"/>
              <w:rPr>
                <w:sz w:val="24"/>
              </w:rPr>
            </w:pPr>
          </w:p>
        </w:tc>
      </w:tr>
      <w:tr w:rsidR="0099116C" w:rsidRPr="00F8524C" w14:paraId="77AE2B70" w14:textId="77777777">
        <w:trPr>
          <w:trHeight w:val="544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F43C5" w14:textId="77777777" w:rsidR="0099116C" w:rsidRPr="00F8524C" w:rsidRDefault="00F8524C" w:rsidP="00F8524C">
            <w:pPr>
              <w:spacing w:line="276" w:lineRule="auto"/>
              <w:ind w:left="70"/>
              <w:rPr>
                <w:sz w:val="24"/>
              </w:rPr>
            </w:pPr>
            <w:r w:rsidRPr="00F8524C">
              <w:rPr>
                <w:b w:val="0"/>
                <w:sz w:val="24"/>
              </w:rPr>
              <w:t>2.</w:t>
            </w:r>
          </w:p>
        </w:tc>
        <w:tc>
          <w:tcPr>
            <w:tcW w:w="7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7E6A9" w14:textId="77777777" w:rsidR="0099116C" w:rsidRPr="00F8524C" w:rsidRDefault="00F8524C" w:rsidP="00F8524C">
            <w:pPr>
              <w:spacing w:line="276" w:lineRule="auto"/>
              <w:ind w:left="70"/>
              <w:rPr>
                <w:sz w:val="24"/>
              </w:rPr>
            </w:pPr>
            <w:r w:rsidRPr="00F8524C">
              <w:rPr>
                <w:b w:val="0"/>
                <w:sz w:val="24"/>
              </w:rPr>
              <w:t>przygotowanie się do opracowania kazusów w trakcie zajęć i dyskusji</w:t>
            </w: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8B23E" w14:textId="77777777" w:rsidR="0099116C" w:rsidRPr="00F8524C" w:rsidRDefault="00F8524C" w:rsidP="00F8524C">
            <w:pPr>
              <w:spacing w:line="276" w:lineRule="auto"/>
              <w:ind w:left="70"/>
              <w:rPr>
                <w:sz w:val="24"/>
              </w:rPr>
            </w:pPr>
            <w:r w:rsidRPr="00F8524C">
              <w:rPr>
                <w:b w:val="0"/>
                <w:sz w:val="24"/>
              </w:rPr>
              <w:t xml:space="preserve">25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D381A" w14:textId="34641685" w:rsidR="0099116C" w:rsidRPr="00F8524C" w:rsidRDefault="0099116C" w:rsidP="00F8524C">
            <w:pPr>
              <w:spacing w:line="276" w:lineRule="auto"/>
              <w:ind w:left="70"/>
              <w:rPr>
                <w:sz w:val="24"/>
              </w:rPr>
            </w:pPr>
          </w:p>
        </w:tc>
      </w:tr>
      <w:tr w:rsidR="0099116C" w:rsidRPr="00F8524C" w14:paraId="741E7BB5" w14:textId="77777777">
        <w:trPr>
          <w:trHeight w:val="541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55A66" w14:textId="77777777" w:rsidR="0099116C" w:rsidRPr="00F8524C" w:rsidRDefault="00F8524C" w:rsidP="00F8524C">
            <w:pPr>
              <w:spacing w:line="276" w:lineRule="auto"/>
              <w:ind w:left="70"/>
              <w:rPr>
                <w:sz w:val="24"/>
              </w:rPr>
            </w:pPr>
            <w:r w:rsidRPr="00F8524C">
              <w:rPr>
                <w:b w:val="0"/>
                <w:sz w:val="24"/>
              </w:rPr>
              <w:t>3.</w:t>
            </w:r>
          </w:p>
        </w:tc>
        <w:tc>
          <w:tcPr>
            <w:tcW w:w="7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9FEDC" w14:textId="77777777" w:rsidR="0099116C" w:rsidRPr="00F8524C" w:rsidRDefault="00F8524C" w:rsidP="00F8524C">
            <w:pPr>
              <w:spacing w:line="276" w:lineRule="auto"/>
              <w:ind w:left="70"/>
              <w:rPr>
                <w:sz w:val="24"/>
              </w:rPr>
            </w:pPr>
            <w:r w:rsidRPr="00F8524C">
              <w:rPr>
                <w:b w:val="0"/>
                <w:sz w:val="24"/>
              </w:rPr>
              <w:t>opracowanie referatu/projektu</w:t>
            </w: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2DE84" w14:textId="77777777" w:rsidR="0099116C" w:rsidRPr="00F8524C" w:rsidRDefault="00F8524C" w:rsidP="00F8524C">
            <w:pPr>
              <w:spacing w:line="276" w:lineRule="auto"/>
              <w:ind w:left="70"/>
              <w:rPr>
                <w:sz w:val="24"/>
              </w:rPr>
            </w:pPr>
            <w:r w:rsidRPr="00F8524C">
              <w:rPr>
                <w:b w:val="0"/>
                <w:sz w:val="24"/>
              </w:rPr>
              <w:t xml:space="preserve">25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632FA" w14:textId="7EC0CC39" w:rsidR="0099116C" w:rsidRPr="00F8524C" w:rsidRDefault="0099116C" w:rsidP="00F8524C">
            <w:pPr>
              <w:spacing w:line="276" w:lineRule="auto"/>
              <w:ind w:left="70"/>
              <w:rPr>
                <w:sz w:val="24"/>
              </w:rPr>
            </w:pPr>
          </w:p>
        </w:tc>
      </w:tr>
      <w:tr w:rsidR="0099116C" w:rsidRPr="00F8524C" w14:paraId="5B426B08" w14:textId="77777777">
        <w:trPr>
          <w:trHeight w:val="465"/>
        </w:trPr>
        <w:tc>
          <w:tcPr>
            <w:tcW w:w="107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507CB541" w14:textId="77777777" w:rsidR="0099116C" w:rsidRPr="00F8524C" w:rsidRDefault="00F8524C" w:rsidP="00F8524C">
            <w:pPr>
              <w:spacing w:line="276" w:lineRule="auto"/>
              <w:ind w:left="67"/>
              <w:rPr>
                <w:sz w:val="24"/>
              </w:rPr>
            </w:pPr>
            <w:r w:rsidRPr="00F8524C">
              <w:rPr>
                <w:sz w:val="24"/>
              </w:rPr>
              <w:t>Godziny kontaktowe</w:t>
            </w:r>
          </w:p>
        </w:tc>
      </w:tr>
      <w:tr w:rsidR="0099116C" w:rsidRPr="00F8524C" w14:paraId="48A5D944" w14:textId="77777777">
        <w:trPr>
          <w:trHeight w:val="392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1E110BBE" w14:textId="77777777" w:rsidR="0099116C" w:rsidRPr="00F8524C" w:rsidRDefault="00F8524C" w:rsidP="00F8524C">
            <w:pPr>
              <w:spacing w:line="276" w:lineRule="auto"/>
              <w:ind w:left="66"/>
              <w:rPr>
                <w:sz w:val="24"/>
              </w:rPr>
            </w:pPr>
            <w:r w:rsidRPr="00F8524C">
              <w:rPr>
                <w:sz w:val="24"/>
              </w:rPr>
              <w:lastRenderedPageBreak/>
              <w:t>L.p.</w:t>
            </w:r>
          </w:p>
        </w:tc>
        <w:tc>
          <w:tcPr>
            <w:tcW w:w="7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0EFC38D7" w14:textId="77777777" w:rsidR="0099116C" w:rsidRPr="00F8524C" w:rsidRDefault="00F8524C" w:rsidP="00F8524C">
            <w:pPr>
              <w:spacing w:line="276" w:lineRule="auto"/>
              <w:ind w:left="67"/>
              <w:rPr>
                <w:sz w:val="24"/>
              </w:rPr>
            </w:pPr>
            <w:r w:rsidRPr="00F8524C">
              <w:rPr>
                <w:sz w:val="24"/>
              </w:rPr>
              <w:t>Opis</w:t>
            </w: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7D1D4826" w14:textId="77777777" w:rsidR="0099116C" w:rsidRPr="00F8524C" w:rsidRDefault="00F8524C" w:rsidP="00F8524C">
            <w:pPr>
              <w:spacing w:line="276" w:lineRule="auto"/>
              <w:ind w:left="30"/>
              <w:rPr>
                <w:sz w:val="24"/>
              </w:rPr>
            </w:pPr>
            <w:r w:rsidRPr="00F8524C">
              <w:rPr>
                <w:sz w:val="24"/>
              </w:rPr>
              <w:t xml:space="preserve">Liczba godzin: 28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6765D4E9" w14:textId="77777777" w:rsidR="0099116C" w:rsidRPr="00F8524C" w:rsidRDefault="00F8524C" w:rsidP="00F8524C">
            <w:pPr>
              <w:spacing w:line="276" w:lineRule="auto"/>
              <w:ind w:left="69"/>
              <w:rPr>
                <w:sz w:val="24"/>
              </w:rPr>
            </w:pPr>
            <w:r w:rsidRPr="00F8524C">
              <w:rPr>
                <w:sz w:val="24"/>
              </w:rPr>
              <w:t>ECTS</w:t>
            </w:r>
          </w:p>
        </w:tc>
      </w:tr>
      <w:tr w:rsidR="0099116C" w:rsidRPr="00F8524C" w14:paraId="217C7EF5" w14:textId="77777777">
        <w:trPr>
          <w:trHeight w:val="544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CF1C1" w14:textId="77777777" w:rsidR="0099116C" w:rsidRPr="00F8524C" w:rsidRDefault="00F8524C" w:rsidP="00F8524C">
            <w:pPr>
              <w:spacing w:line="276" w:lineRule="auto"/>
              <w:ind w:left="70"/>
              <w:rPr>
                <w:sz w:val="24"/>
              </w:rPr>
            </w:pPr>
            <w:r w:rsidRPr="00F8524C">
              <w:rPr>
                <w:b w:val="0"/>
                <w:sz w:val="24"/>
              </w:rPr>
              <w:t>1.</w:t>
            </w:r>
          </w:p>
        </w:tc>
        <w:tc>
          <w:tcPr>
            <w:tcW w:w="7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329BE" w14:textId="77777777" w:rsidR="0099116C" w:rsidRPr="00F8524C" w:rsidRDefault="00F8524C" w:rsidP="00F8524C">
            <w:pPr>
              <w:spacing w:line="276" w:lineRule="auto"/>
              <w:ind w:left="70"/>
              <w:rPr>
                <w:sz w:val="24"/>
              </w:rPr>
            </w:pPr>
            <w:r w:rsidRPr="00F8524C">
              <w:rPr>
                <w:b w:val="0"/>
                <w:sz w:val="24"/>
              </w:rPr>
              <w:t>obecność na konwersatorium</w:t>
            </w: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53371" w14:textId="77777777" w:rsidR="0099116C" w:rsidRPr="00F8524C" w:rsidRDefault="00F8524C" w:rsidP="00F8524C">
            <w:pPr>
              <w:spacing w:line="276" w:lineRule="auto"/>
              <w:ind w:left="70"/>
              <w:rPr>
                <w:sz w:val="24"/>
              </w:rPr>
            </w:pPr>
            <w:r w:rsidRPr="00F8524C">
              <w:rPr>
                <w:b w:val="0"/>
                <w:sz w:val="24"/>
              </w:rPr>
              <w:t>20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42AD7" w14:textId="456793BA" w:rsidR="0099116C" w:rsidRPr="00F8524C" w:rsidRDefault="0099116C" w:rsidP="00F8524C">
            <w:pPr>
              <w:spacing w:line="276" w:lineRule="auto"/>
              <w:ind w:left="70"/>
              <w:rPr>
                <w:sz w:val="24"/>
              </w:rPr>
            </w:pPr>
          </w:p>
        </w:tc>
      </w:tr>
      <w:tr w:rsidR="0099116C" w:rsidRPr="00F8524C" w14:paraId="2AD8B630" w14:textId="77777777">
        <w:trPr>
          <w:trHeight w:val="543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F326E" w14:textId="77777777" w:rsidR="0099116C" w:rsidRPr="00F8524C" w:rsidRDefault="00F8524C" w:rsidP="00F8524C">
            <w:pPr>
              <w:spacing w:line="276" w:lineRule="auto"/>
              <w:ind w:left="70"/>
              <w:rPr>
                <w:sz w:val="24"/>
              </w:rPr>
            </w:pPr>
            <w:r w:rsidRPr="00F8524C">
              <w:rPr>
                <w:b w:val="0"/>
                <w:sz w:val="24"/>
              </w:rPr>
              <w:t>2.</w:t>
            </w:r>
          </w:p>
        </w:tc>
        <w:tc>
          <w:tcPr>
            <w:tcW w:w="7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E6CFF" w14:textId="77777777" w:rsidR="0099116C" w:rsidRPr="00F8524C" w:rsidRDefault="00F8524C" w:rsidP="00F8524C">
            <w:pPr>
              <w:spacing w:line="276" w:lineRule="auto"/>
              <w:ind w:left="70"/>
              <w:rPr>
                <w:sz w:val="24"/>
              </w:rPr>
            </w:pPr>
            <w:r w:rsidRPr="00F8524C">
              <w:rPr>
                <w:b w:val="0"/>
                <w:sz w:val="24"/>
              </w:rPr>
              <w:t>udział w konsultacjach</w:t>
            </w: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82D9A" w14:textId="77777777" w:rsidR="0099116C" w:rsidRPr="00F8524C" w:rsidRDefault="00F8524C" w:rsidP="00F8524C">
            <w:pPr>
              <w:spacing w:line="276" w:lineRule="auto"/>
              <w:ind w:left="70"/>
              <w:rPr>
                <w:sz w:val="24"/>
              </w:rPr>
            </w:pPr>
            <w:r w:rsidRPr="00F8524C">
              <w:rPr>
                <w:b w:val="0"/>
                <w:sz w:val="24"/>
              </w:rPr>
              <w:t>8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23FDD" w14:textId="319B2B80" w:rsidR="0099116C" w:rsidRPr="00F8524C" w:rsidRDefault="0099116C" w:rsidP="00F8524C">
            <w:pPr>
              <w:spacing w:line="276" w:lineRule="auto"/>
              <w:ind w:left="70"/>
              <w:rPr>
                <w:sz w:val="24"/>
              </w:rPr>
            </w:pPr>
          </w:p>
        </w:tc>
      </w:tr>
      <w:tr w:rsidR="0099116C" w:rsidRPr="00F8524C" w14:paraId="0BCA52E9" w14:textId="77777777">
        <w:trPr>
          <w:trHeight w:val="399"/>
        </w:trPr>
        <w:tc>
          <w:tcPr>
            <w:tcW w:w="792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56D20C0E" w14:textId="77777777" w:rsidR="0099116C" w:rsidRPr="00F8524C" w:rsidRDefault="00F8524C" w:rsidP="00F8524C">
            <w:pPr>
              <w:spacing w:line="276" w:lineRule="auto"/>
              <w:ind w:left="0"/>
              <w:rPr>
                <w:sz w:val="24"/>
              </w:rPr>
            </w:pPr>
            <w:r w:rsidRPr="00F8524C">
              <w:rPr>
                <w:sz w:val="24"/>
              </w:rPr>
              <w:t>Suma</w:t>
            </w: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53254CE7" w14:textId="77777777" w:rsidR="0099116C" w:rsidRPr="00F8524C" w:rsidRDefault="00F8524C" w:rsidP="00F8524C">
            <w:pPr>
              <w:spacing w:line="276" w:lineRule="auto"/>
              <w:ind w:left="69"/>
              <w:rPr>
                <w:sz w:val="24"/>
              </w:rPr>
            </w:pPr>
            <w:r w:rsidRPr="00F8524C">
              <w:rPr>
                <w:sz w:val="24"/>
              </w:rPr>
              <w:t>Godzin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59040F43" w14:textId="77777777" w:rsidR="0099116C" w:rsidRPr="00F8524C" w:rsidRDefault="00F8524C" w:rsidP="00F8524C">
            <w:pPr>
              <w:spacing w:line="276" w:lineRule="auto"/>
              <w:ind w:left="69"/>
              <w:rPr>
                <w:sz w:val="24"/>
              </w:rPr>
            </w:pPr>
            <w:r w:rsidRPr="00F8524C">
              <w:rPr>
                <w:sz w:val="24"/>
              </w:rPr>
              <w:t>ECTS</w:t>
            </w:r>
          </w:p>
        </w:tc>
      </w:tr>
      <w:tr w:rsidR="0099116C" w:rsidRPr="00F8524C" w14:paraId="7C890937" w14:textId="77777777">
        <w:trPr>
          <w:trHeight w:val="314"/>
        </w:trPr>
        <w:tc>
          <w:tcPr>
            <w:tcW w:w="0" w:type="auto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B78C1" w14:textId="77777777" w:rsidR="0099116C" w:rsidRPr="00F8524C" w:rsidRDefault="0099116C" w:rsidP="00F8524C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46239" w14:textId="77777777" w:rsidR="0099116C" w:rsidRPr="00F8524C" w:rsidRDefault="00F8524C" w:rsidP="00F8524C">
            <w:pPr>
              <w:spacing w:line="276" w:lineRule="auto"/>
              <w:ind w:left="70"/>
              <w:rPr>
                <w:sz w:val="24"/>
              </w:rPr>
            </w:pPr>
            <w:r w:rsidRPr="00F8524C">
              <w:rPr>
                <w:sz w:val="24"/>
              </w:rPr>
              <w:t>103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903F0" w14:textId="77777777" w:rsidR="0099116C" w:rsidRPr="00F8524C" w:rsidRDefault="00F8524C" w:rsidP="00F8524C">
            <w:pPr>
              <w:spacing w:line="276" w:lineRule="auto"/>
              <w:ind w:left="70"/>
              <w:rPr>
                <w:sz w:val="24"/>
              </w:rPr>
            </w:pPr>
            <w:r w:rsidRPr="00F8524C">
              <w:rPr>
                <w:sz w:val="24"/>
              </w:rPr>
              <w:t>4</w:t>
            </w:r>
          </w:p>
        </w:tc>
      </w:tr>
      <w:tr w:rsidR="0099116C" w:rsidRPr="003B15B8" w14:paraId="45B04289" w14:textId="77777777">
        <w:trPr>
          <w:trHeight w:val="2266"/>
        </w:trPr>
        <w:tc>
          <w:tcPr>
            <w:tcW w:w="2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30338D13" w14:textId="77777777" w:rsidR="0099116C" w:rsidRPr="00F8524C" w:rsidRDefault="00F8524C" w:rsidP="00F8524C">
            <w:pPr>
              <w:spacing w:line="276" w:lineRule="auto"/>
              <w:ind w:left="70"/>
              <w:rPr>
                <w:sz w:val="24"/>
              </w:rPr>
            </w:pPr>
            <w:r w:rsidRPr="00F8524C">
              <w:rPr>
                <w:sz w:val="24"/>
              </w:rPr>
              <w:t>Literatura podstawowa</w:t>
            </w:r>
          </w:p>
        </w:tc>
        <w:tc>
          <w:tcPr>
            <w:tcW w:w="81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7E2C0" w14:textId="77777777" w:rsidR="0099116C" w:rsidRPr="00F8524C" w:rsidRDefault="00F8524C" w:rsidP="00F8524C">
            <w:pPr>
              <w:spacing w:after="194" w:line="276" w:lineRule="auto"/>
              <w:ind w:left="70"/>
              <w:rPr>
                <w:sz w:val="24"/>
                <w:lang w:val="en-GB"/>
              </w:rPr>
            </w:pPr>
            <w:r w:rsidRPr="00F8524C">
              <w:rPr>
                <w:b w:val="0"/>
                <w:sz w:val="24"/>
                <w:lang w:val="en-GB"/>
              </w:rPr>
              <w:t>A. Konert, A. Kunert-Diallo, T. Balcerzak, Unmanned Aircraft Systems (UAS) safety and security aspects in the regulatory framework, „Scientific Journal of Safety and Logistics” 2024, vol. 2, no 1, s. 1-31.</w:t>
            </w:r>
          </w:p>
          <w:p w14:paraId="5D82B937" w14:textId="77777777" w:rsidR="0099116C" w:rsidRPr="00F8524C" w:rsidRDefault="00F8524C" w:rsidP="00F8524C">
            <w:pPr>
              <w:spacing w:after="179" w:line="276" w:lineRule="auto"/>
              <w:ind w:left="70"/>
              <w:rPr>
                <w:sz w:val="24"/>
                <w:lang w:val="en-GB"/>
              </w:rPr>
            </w:pPr>
            <w:r w:rsidRPr="00F8524C">
              <w:rPr>
                <w:b w:val="0"/>
                <w:sz w:val="24"/>
                <w:lang w:val="en-GB"/>
              </w:rPr>
              <w:t>A. Konert, P. Kasprzyk, Drones – Future of Aviation Law?: Interference of Public Law in Private Law, Berlin 2023, s. 33-136.</w:t>
            </w:r>
          </w:p>
          <w:p w14:paraId="7B08482C" w14:textId="77777777" w:rsidR="0099116C" w:rsidRPr="00F8524C" w:rsidRDefault="00F8524C" w:rsidP="00F8524C">
            <w:pPr>
              <w:spacing w:after="196" w:line="276" w:lineRule="auto"/>
              <w:ind w:left="70"/>
              <w:rPr>
                <w:sz w:val="24"/>
                <w:lang w:val="en-GB"/>
              </w:rPr>
            </w:pPr>
            <w:r w:rsidRPr="00F8524C">
              <w:rPr>
                <w:b w:val="0"/>
                <w:sz w:val="24"/>
                <w:lang w:val="en-GB"/>
              </w:rPr>
              <w:t>A. Konert, P. Kasprzyk, Reporting and Investigation of Unmanned Aircraft Systems (UAS) Accidents and Serious Incidents. Regulatory Perspective, „Journal of Intelligent &amp; Robotic Systems” 2021, vol. 103, s. 1-9.</w:t>
            </w:r>
          </w:p>
          <w:p w14:paraId="5D5D9C85" w14:textId="77777777" w:rsidR="0099116C" w:rsidRDefault="00F8524C" w:rsidP="00F8524C">
            <w:pPr>
              <w:spacing w:line="276" w:lineRule="auto"/>
              <w:ind w:left="70"/>
              <w:rPr>
                <w:b w:val="0"/>
                <w:sz w:val="24"/>
                <w:lang w:val="en-GB"/>
              </w:rPr>
            </w:pPr>
            <w:r w:rsidRPr="00F8524C">
              <w:rPr>
                <w:b w:val="0"/>
                <w:sz w:val="24"/>
                <w:lang w:val="en-GB"/>
              </w:rPr>
              <w:t>M. Osiecki, A. Fortońska, M. Chrostowska, Regulatory Landscape of Unmanned Aerial Systems in the Selected Countries in European Union: an in-Depth Analysis and the Imperative for Harmonization, “2025 International Conference on Unmanned Aircraft Systems (ICUAS)”, 2025, s. 952-958.</w:t>
            </w:r>
          </w:p>
          <w:p w14:paraId="220677D4" w14:textId="77777777" w:rsidR="002851EA" w:rsidRDefault="002851EA" w:rsidP="00F8524C">
            <w:pPr>
              <w:spacing w:line="276" w:lineRule="auto"/>
              <w:ind w:left="70"/>
              <w:rPr>
                <w:sz w:val="24"/>
                <w:lang w:val="en-GB"/>
              </w:rPr>
            </w:pPr>
          </w:p>
          <w:p w14:paraId="6D2FB37D" w14:textId="77777777" w:rsidR="002851EA" w:rsidRPr="00F8524C" w:rsidRDefault="002851EA" w:rsidP="002851EA">
            <w:pPr>
              <w:spacing w:after="194" w:line="276" w:lineRule="auto"/>
              <w:ind w:left="0"/>
              <w:rPr>
                <w:sz w:val="24"/>
                <w:lang w:val="en-GB"/>
              </w:rPr>
            </w:pPr>
            <w:r w:rsidRPr="00F8524C">
              <w:rPr>
                <w:b w:val="0"/>
                <w:sz w:val="24"/>
                <w:lang w:val="en-GB"/>
              </w:rPr>
              <w:t>A. Konert, P. Kasprzyk, UAS Safety Operation– Legal Issues on Reporting UAS Incidents, „ Journal of Intelligent &amp; Robotic Systems” 2021, vol. 103, s.</w:t>
            </w:r>
            <w:r>
              <w:rPr>
                <w:b w:val="0"/>
                <w:sz w:val="24"/>
                <w:lang w:val="en-GB"/>
              </w:rPr>
              <w:t xml:space="preserve"> </w:t>
            </w:r>
            <w:r w:rsidRPr="00F8524C">
              <w:rPr>
                <w:b w:val="0"/>
                <w:sz w:val="24"/>
                <w:lang w:val="en-GB"/>
              </w:rPr>
              <w:t>1-15.</w:t>
            </w:r>
          </w:p>
          <w:p w14:paraId="5A05BA72" w14:textId="77777777" w:rsidR="002851EA" w:rsidRPr="00F8524C" w:rsidRDefault="002851EA" w:rsidP="002851EA">
            <w:pPr>
              <w:spacing w:after="196" w:line="276" w:lineRule="auto"/>
              <w:ind w:left="0"/>
              <w:rPr>
                <w:sz w:val="24"/>
              </w:rPr>
            </w:pPr>
            <w:r w:rsidRPr="00F8524C">
              <w:rPr>
                <w:b w:val="0"/>
                <w:sz w:val="24"/>
              </w:rPr>
              <w:t>P. Kasprzyk, Bezzałogowe statki powietrzne. Nowa era w prawie lotniczym. Rozwój regulacji prawnych dotyczących bezpieczeństwa lotnictwa bezzałogowego, Warszawa 2021.</w:t>
            </w:r>
          </w:p>
          <w:p w14:paraId="28CE80F5" w14:textId="77777777" w:rsidR="002851EA" w:rsidRPr="00F8524C" w:rsidRDefault="002851EA" w:rsidP="002851EA">
            <w:pPr>
              <w:spacing w:after="205" w:line="276" w:lineRule="auto"/>
              <w:ind w:left="0"/>
              <w:rPr>
                <w:sz w:val="24"/>
              </w:rPr>
            </w:pPr>
            <w:r w:rsidRPr="00F8524C">
              <w:rPr>
                <w:b w:val="0"/>
                <w:sz w:val="24"/>
              </w:rPr>
              <w:t>M. Ostrihansky, M. Szmigiero, Prawo dronów. Bezzałogowe statki powietrzne w prawie Unii Europejskiej oraz krajowym, Warszawa 2020, s. 39-231.</w:t>
            </w:r>
          </w:p>
          <w:p w14:paraId="1535ECCE" w14:textId="77777777" w:rsidR="002851EA" w:rsidRDefault="002851EA" w:rsidP="002851EA">
            <w:pPr>
              <w:spacing w:after="196" w:line="276" w:lineRule="auto"/>
              <w:ind w:left="0"/>
              <w:rPr>
                <w:b w:val="0"/>
                <w:sz w:val="24"/>
                <w:lang w:val="en-GB"/>
              </w:rPr>
            </w:pPr>
            <w:r w:rsidRPr="00673B37">
              <w:rPr>
                <w:b w:val="0"/>
                <w:sz w:val="24"/>
                <w:lang w:val="en-GB"/>
              </w:rPr>
              <w:t>M. Osiecki, Drony – przyszłość lotnictwa i wyzwanie legislacyjne. Kilka uwag o nowych regulacjach unijnych dotyczących bezzałogowych statków powietrznych, "Internetowy Kwartalnik Antymonopolowy i Regulacyjny" 2018, nr 7(7), s. 129-136.</w:t>
            </w:r>
          </w:p>
          <w:p w14:paraId="50CA5E58" w14:textId="77777777" w:rsidR="002851EA" w:rsidRPr="00F8524C" w:rsidRDefault="002851EA" w:rsidP="002851EA">
            <w:pPr>
              <w:spacing w:after="196" w:line="276" w:lineRule="auto"/>
              <w:ind w:left="0"/>
              <w:rPr>
                <w:sz w:val="24"/>
                <w:lang w:val="en-GB"/>
              </w:rPr>
            </w:pPr>
            <w:r w:rsidRPr="00F8524C">
              <w:rPr>
                <w:b w:val="0"/>
                <w:sz w:val="24"/>
                <w:lang w:val="en-GB"/>
              </w:rPr>
              <w:t>A. Konert, M. Kotlinski, Polish regulations on Unmanned Aerial Vehicles, "Transportation Research Procedia" 2018, vil. 35, s. 140-147.</w:t>
            </w:r>
          </w:p>
          <w:p w14:paraId="7E92490E" w14:textId="77777777" w:rsidR="002851EA" w:rsidRPr="00F8524C" w:rsidRDefault="002851EA" w:rsidP="002851EA">
            <w:pPr>
              <w:spacing w:after="194" w:line="276" w:lineRule="auto"/>
              <w:ind w:left="0"/>
              <w:rPr>
                <w:sz w:val="24"/>
              </w:rPr>
            </w:pPr>
            <w:r w:rsidRPr="00F8524C">
              <w:rPr>
                <w:b w:val="0"/>
                <w:sz w:val="24"/>
              </w:rPr>
              <w:t>M. Ostrihansky, M. Szmigiero, Prawo dronów. Bezzałogowe statki powietrzne w prawie Unii Europejskiej oraz krajowym, Warszawa 2020, s. 39-275.</w:t>
            </w:r>
          </w:p>
          <w:p w14:paraId="07C5ADFC" w14:textId="4D099E4A" w:rsidR="002851EA" w:rsidRPr="00F8524C" w:rsidRDefault="002851EA" w:rsidP="002851EA">
            <w:pPr>
              <w:spacing w:line="276" w:lineRule="auto"/>
              <w:ind w:left="70"/>
              <w:rPr>
                <w:sz w:val="24"/>
                <w:lang w:val="en-GB"/>
              </w:rPr>
            </w:pPr>
            <w:r w:rsidRPr="00F8524C">
              <w:rPr>
                <w:b w:val="0"/>
                <w:sz w:val="24"/>
              </w:rPr>
              <w:t>W. Wyszywacz, Drony, Brzezia Łąka 2020, s. 29-119.</w:t>
            </w:r>
          </w:p>
        </w:tc>
      </w:tr>
      <w:tr w:rsidR="0099116C" w:rsidRPr="00F8524C" w14:paraId="7F6117D6" w14:textId="77777777">
        <w:tblPrEx>
          <w:tblCellMar>
            <w:top w:w="95" w:type="dxa"/>
            <w:left w:w="114" w:type="dxa"/>
            <w:bottom w:w="59" w:type="dxa"/>
            <w:right w:w="118" w:type="dxa"/>
          </w:tblCellMar>
        </w:tblPrEx>
        <w:trPr>
          <w:trHeight w:val="1096"/>
        </w:trPr>
        <w:tc>
          <w:tcPr>
            <w:tcW w:w="2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4F8DABC9" w14:textId="77777777" w:rsidR="0099116C" w:rsidRPr="00F8524C" w:rsidRDefault="00F8524C" w:rsidP="00F8524C">
            <w:pPr>
              <w:spacing w:line="276" w:lineRule="auto"/>
              <w:ind w:left="0"/>
              <w:rPr>
                <w:sz w:val="24"/>
              </w:rPr>
            </w:pPr>
            <w:r w:rsidRPr="00F8524C">
              <w:rPr>
                <w:sz w:val="24"/>
              </w:rPr>
              <w:lastRenderedPageBreak/>
              <w:t>Literatura uzupełniająca</w:t>
            </w:r>
          </w:p>
        </w:tc>
        <w:tc>
          <w:tcPr>
            <w:tcW w:w="81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419A9" w14:textId="77777777" w:rsidR="0099116C" w:rsidRPr="00F8524C" w:rsidRDefault="00F8524C" w:rsidP="00F8524C">
            <w:pPr>
              <w:spacing w:line="276" w:lineRule="auto"/>
              <w:ind w:left="0"/>
              <w:rPr>
                <w:sz w:val="24"/>
              </w:rPr>
            </w:pPr>
            <w:r w:rsidRPr="00F8524C">
              <w:rPr>
                <w:b w:val="0"/>
                <w:sz w:val="24"/>
              </w:rPr>
              <w:t>Rozporządzenie Wykonawcze Komisji (UE) 2019/947 z dnia 24 maja 2019 r. w sprawie przepisów i procedur dotyczących eksploatacji bezzałogowych statków powietrznych.</w:t>
            </w:r>
          </w:p>
          <w:p w14:paraId="7D59217D" w14:textId="77777777" w:rsidR="0099116C" w:rsidRPr="00F8524C" w:rsidRDefault="00F8524C" w:rsidP="00F8524C">
            <w:pPr>
              <w:spacing w:line="276" w:lineRule="auto"/>
              <w:ind w:left="0"/>
              <w:rPr>
                <w:sz w:val="24"/>
              </w:rPr>
            </w:pPr>
            <w:r w:rsidRPr="00F8524C">
              <w:rPr>
                <w:b w:val="0"/>
                <w:sz w:val="24"/>
              </w:rPr>
              <w:t>Rozporządzenie Delegowane Komisji (UE) 2019/945 z dnia 12 marca 2019 r. w sprawie bezzałogowych systemów powietrznych oraz operatorów bezzałogowych systemów powietrznych z państw trzecich.</w:t>
            </w:r>
          </w:p>
          <w:p w14:paraId="5F66A1FC" w14:textId="77777777" w:rsidR="0099116C" w:rsidRPr="00F8524C" w:rsidRDefault="00F8524C" w:rsidP="00F8524C">
            <w:pPr>
              <w:spacing w:line="276" w:lineRule="auto"/>
              <w:ind w:left="0"/>
              <w:rPr>
                <w:sz w:val="24"/>
              </w:rPr>
            </w:pPr>
            <w:r w:rsidRPr="00F8524C">
              <w:rPr>
                <w:b w:val="0"/>
                <w:sz w:val="24"/>
              </w:rPr>
              <w:t>Ustaw z dnia 3 lipca 2002 Prawo lotnicze (Dz. U. 2023 poz. 2110 z późn zm.).</w:t>
            </w:r>
          </w:p>
        </w:tc>
      </w:tr>
      <w:tr w:rsidR="0099116C" w:rsidRPr="00F8524C" w14:paraId="14BC13FB" w14:textId="77777777">
        <w:tblPrEx>
          <w:tblCellMar>
            <w:top w:w="95" w:type="dxa"/>
            <w:left w:w="114" w:type="dxa"/>
            <w:bottom w:w="59" w:type="dxa"/>
            <w:right w:w="118" w:type="dxa"/>
          </w:tblCellMar>
        </w:tblPrEx>
        <w:trPr>
          <w:trHeight w:val="898"/>
        </w:trPr>
        <w:tc>
          <w:tcPr>
            <w:tcW w:w="2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4ADC5E09" w14:textId="77777777" w:rsidR="0099116C" w:rsidRPr="00F8524C" w:rsidRDefault="00F8524C" w:rsidP="00F8524C">
            <w:pPr>
              <w:spacing w:line="276" w:lineRule="auto"/>
              <w:ind w:left="0"/>
              <w:rPr>
                <w:sz w:val="24"/>
              </w:rPr>
            </w:pPr>
            <w:r w:rsidRPr="00F8524C">
              <w:rPr>
                <w:sz w:val="24"/>
              </w:rPr>
              <w:t>Miejsce realizacji</w:t>
            </w:r>
          </w:p>
        </w:tc>
        <w:tc>
          <w:tcPr>
            <w:tcW w:w="81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9977F" w14:textId="77777777" w:rsidR="00D477C0" w:rsidRPr="00800243" w:rsidRDefault="00D477C0" w:rsidP="00D477C0">
            <w:pPr>
              <w:spacing w:line="276" w:lineRule="auto"/>
              <w:ind w:left="0"/>
              <w:rPr>
                <w:b w:val="0"/>
                <w:bCs/>
                <w:sz w:val="24"/>
              </w:rPr>
            </w:pPr>
            <w:r w:rsidRPr="00800243">
              <w:rPr>
                <w:b w:val="0"/>
                <w:bCs/>
                <w:sz w:val="24"/>
              </w:rPr>
              <w:t xml:space="preserve">Uczelnia Łazarskiego </w:t>
            </w:r>
          </w:p>
          <w:p w14:paraId="6915B9D4" w14:textId="77777777" w:rsidR="00D477C0" w:rsidRPr="00800243" w:rsidRDefault="00D477C0" w:rsidP="00D477C0">
            <w:pPr>
              <w:spacing w:line="276" w:lineRule="auto"/>
              <w:ind w:left="0"/>
              <w:rPr>
                <w:b w:val="0"/>
                <w:bCs/>
                <w:sz w:val="24"/>
              </w:rPr>
            </w:pPr>
            <w:r w:rsidRPr="00800243">
              <w:rPr>
                <w:b w:val="0"/>
                <w:bCs/>
                <w:sz w:val="24"/>
              </w:rPr>
              <w:t>ul. Świeradowska 43 02-662 Warszawa</w:t>
            </w:r>
          </w:p>
          <w:p w14:paraId="232670A4" w14:textId="0186D9EE" w:rsidR="0099116C" w:rsidRPr="00F8524C" w:rsidRDefault="00D477C0" w:rsidP="00D477C0">
            <w:pPr>
              <w:spacing w:line="276" w:lineRule="auto"/>
              <w:ind w:left="0"/>
              <w:rPr>
                <w:sz w:val="24"/>
              </w:rPr>
            </w:pPr>
            <w:r w:rsidRPr="00800243">
              <w:rPr>
                <w:b w:val="0"/>
                <w:bCs/>
                <w:sz w:val="24"/>
              </w:rPr>
              <w:t>Sale według planu zajęć.</w:t>
            </w:r>
          </w:p>
        </w:tc>
      </w:tr>
    </w:tbl>
    <w:p w14:paraId="0E574AD8" w14:textId="77777777" w:rsidR="004238DA" w:rsidRDefault="004238DA"/>
    <w:sectPr w:rsidR="004238DA">
      <w:pgSz w:w="11906" w:h="16838"/>
      <w:pgMar w:top="572" w:right="1440" w:bottom="603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16C"/>
    <w:rsid w:val="00031202"/>
    <w:rsid w:val="002851EA"/>
    <w:rsid w:val="003B15B8"/>
    <w:rsid w:val="004238DA"/>
    <w:rsid w:val="00461E4C"/>
    <w:rsid w:val="00673B37"/>
    <w:rsid w:val="00807AE9"/>
    <w:rsid w:val="0099116C"/>
    <w:rsid w:val="00A06F0B"/>
    <w:rsid w:val="00D477C0"/>
    <w:rsid w:val="00D8768E"/>
    <w:rsid w:val="00F85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51D22"/>
  <w15:docId w15:val="{871D93D5-5AD1-8B4C-A295-3A6ACF05A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51EA"/>
    <w:pPr>
      <w:spacing w:after="0" w:line="259" w:lineRule="auto"/>
      <w:ind w:left="3668"/>
    </w:pPr>
    <w:rPr>
      <w:rFonts w:ascii="Calibri" w:eastAsia="Calibri" w:hAnsi="Calibri" w:cs="Calibri"/>
      <w:b/>
      <w:color w:val="000000"/>
      <w:sz w:val="20"/>
      <w:lang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988</Words>
  <Characters>5933</Characters>
  <Application>Microsoft Office Word</Application>
  <DocSecurity>0</DocSecurity>
  <Lines>49</Lines>
  <Paragraphs>13</Paragraphs>
  <ScaleCrop>false</ScaleCrop>
  <Company/>
  <LinksUpToDate>false</LinksUpToDate>
  <CharactersWithSpaces>6908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Sylabus nr 3. Prawo dronów</dc:title>
  <dc:subject>Projekt pn. „Administrowanie przestrzenią powietrzną przyszłości – edukacja poprzez symulację i praktykę na potrzeby gospodarki przyszłości”</dc:subject>
  <dc:creator>Rada Założycielska Specjalności</dc:creator>
  <cp:keywords>Edukacja; FunduszeEuropejskie; FunduszeUE; szkolnictwo wyższe; higher education; drony; bezzałogowe statki powietrzne</cp:keywords>
  <dc:description>Licencja Uznanie autorstwa CC BY 4.0</dc:description>
  <cp:lastModifiedBy>Dobrochna Minich</cp:lastModifiedBy>
  <cp:revision>7</cp:revision>
  <dcterms:created xsi:type="dcterms:W3CDTF">2025-06-16T09:11:00Z</dcterms:created>
  <dcterms:modified xsi:type="dcterms:W3CDTF">2025-06-17T08:59:00Z</dcterms:modified>
  <cp:category>Produkt Projektu o numerze FERS.01.05-IP.08-0263/23</cp:category>
</cp:coreProperties>
</file>