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27" w:rsidRDefault="009C61B4">
      <w:pPr>
        <w:spacing w:after="0" w:line="360" w:lineRule="auto"/>
        <w:jc w:val="center"/>
        <w:rPr>
          <w:rFonts w:ascii="Times New Roman" w:hAnsi="Times New Roman" w:cs="Times New Roman"/>
          <w:sz w:val="24"/>
          <w:szCs w:val="24"/>
          <w:lang w:val="en-AU"/>
        </w:rPr>
      </w:pPr>
      <w:proofErr w:type="spellStart"/>
      <w:r>
        <w:rPr>
          <w:rFonts w:ascii="Times New Roman" w:hAnsi="Times New Roman" w:cs="Times New Roman"/>
          <w:sz w:val="24"/>
          <w:szCs w:val="24"/>
          <w:lang w:val="en-AU"/>
        </w:rPr>
        <w:t>Lazarski</w:t>
      </w:r>
      <w:proofErr w:type="spellEnd"/>
      <w:r>
        <w:rPr>
          <w:rFonts w:ascii="Times New Roman" w:hAnsi="Times New Roman" w:cs="Times New Roman"/>
          <w:sz w:val="24"/>
          <w:szCs w:val="24"/>
          <w:lang w:val="en-AU"/>
        </w:rPr>
        <w:t xml:space="preserve"> University</w:t>
      </w:r>
    </w:p>
    <w:p w:rsidR="00161427" w:rsidRDefault="009C61B4">
      <w:pPr>
        <w:spacing w:after="0" w:line="36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Faculty of Law and Administration</w:t>
      </w:r>
    </w:p>
    <w:p w:rsidR="00161427" w:rsidRDefault="00161427">
      <w:pPr>
        <w:spacing w:after="0" w:line="360" w:lineRule="auto"/>
        <w:jc w:val="center"/>
        <w:rPr>
          <w:rFonts w:ascii="Times New Roman" w:hAnsi="Times New Roman" w:cs="Times New Roman"/>
          <w:sz w:val="24"/>
          <w:szCs w:val="24"/>
          <w:lang w:val="en-AU"/>
        </w:rPr>
      </w:pPr>
    </w:p>
    <w:p w:rsidR="00161427" w:rsidRDefault="009C61B4">
      <w:pPr>
        <w:spacing w:after="0" w:line="360" w:lineRule="auto"/>
        <w:jc w:val="center"/>
        <w:rPr>
          <w:rFonts w:ascii="Times New Roman" w:hAnsi="Times New Roman" w:cs="Times New Roman"/>
          <w:sz w:val="24"/>
          <w:szCs w:val="24"/>
          <w:lang w:val="en-AU"/>
        </w:rPr>
      </w:pPr>
      <w:proofErr w:type="spellStart"/>
      <w:r>
        <w:rPr>
          <w:rFonts w:ascii="Times New Roman" w:hAnsi="Times New Roman" w:cs="Times New Roman"/>
          <w:sz w:val="24"/>
          <w:szCs w:val="24"/>
          <w:lang w:val="en-AU"/>
        </w:rPr>
        <w:t>Andrzej</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Pecka</w:t>
      </w:r>
      <w:proofErr w:type="spellEnd"/>
    </w:p>
    <w:p w:rsidR="00161427" w:rsidRDefault="009C61B4">
      <w:pPr>
        <w:spacing w:after="0" w:line="36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Summary of the PhD dissertation</w:t>
      </w:r>
    </w:p>
    <w:p w:rsidR="00161427" w:rsidRDefault="009C61B4">
      <w:pPr>
        <w:spacing w:after="0" w:line="36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 xml:space="preserve">„Legal and criminological assessment of electronic </w:t>
      </w:r>
      <w:r>
        <w:rPr>
          <w:rStyle w:val="tlid-translation"/>
          <w:rFonts w:ascii="Times New Roman" w:hAnsi="Times New Roman" w:cs="Times New Roman"/>
          <w:sz w:val="24"/>
          <w:szCs w:val="24"/>
          <w:lang w:val="en-AU"/>
        </w:rPr>
        <w:t>monitoring</w:t>
      </w:r>
      <w:r>
        <w:rPr>
          <w:rFonts w:ascii="Times New Roman" w:hAnsi="Times New Roman" w:cs="Times New Roman"/>
          <w:sz w:val="24"/>
          <w:szCs w:val="24"/>
          <w:lang w:val="en-AU"/>
        </w:rPr>
        <w:t>"</w:t>
      </w:r>
    </w:p>
    <w:p w:rsidR="00161427" w:rsidRDefault="009C61B4">
      <w:pPr>
        <w:spacing w:after="0" w:line="36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 xml:space="preserve">prepared under the supervision of </w:t>
      </w:r>
      <w:proofErr w:type="spellStart"/>
      <w:r>
        <w:rPr>
          <w:rFonts w:ascii="Times New Roman" w:hAnsi="Times New Roman" w:cs="Times New Roman"/>
          <w:sz w:val="24"/>
          <w:szCs w:val="24"/>
          <w:lang w:val="en-AU"/>
        </w:rPr>
        <w:t>prof</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zw</w:t>
      </w:r>
      <w:proofErr w:type="spellEnd"/>
      <w:r>
        <w:rPr>
          <w:rFonts w:ascii="Times New Roman" w:hAnsi="Times New Roman" w:cs="Times New Roman"/>
          <w:sz w:val="24"/>
          <w:szCs w:val="24"/>
          <w:lang w:val="en-AU"/>
        </w:rPr>
        <w:t xml:space="preserve">. dr. hab. dr. </w:t>
      </w:r>
      <w:proofErr w:type="spellStart"/>
      <w:r>
        <w:rPr>
          <w:rFonts w:ascii="Times New Roman" w:hAnsi="Times New Roman" w:cs="Times New Roman"/>
          <w:sz w:val="24"/>
          <w:szCs w:val="24"/>
          <w:lang w:val="en-AU"/>
        </w:rPr>
        <w:t>h.c</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Brunon</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Hołyst</w:t>
      </w:r>
      <w:proofErr w:type="spellEnd"/>
    </w:p>
    <w:p w:rsidR="00161427" w:rsidRDefault="00161427">
      <w:pPr>
        <w:spacing w:after="0" w:line="360" w:lineRule="auto"/>
        <w:jc w:val="both"/>
        <w:rPr>
          <w:rFonts w:ascii="Times New Roman" w:hAnsi="Times New Roman" w:cs="Times New Roman"/>
          <w:sz w:val="24"/>
          <w:szCs w:val="24"/>
          <w:lang w:val="en-AU"/>
        </w:rPr>
      </w:pPr>
    </w:p>
    <w:p w:rsidR="00161427" w:rsidRDefault="009C61B4">
      <w:pPr>
        <w:spacing w:after="0" w:line="360" w:lineRule="auto"/>
        <w:jc w:val="both"/>
      </w:pPr>
      <w:r>
        <w:rPr>
          <w:rFonts w:ascii="Times New Roman" w:hAnsi="Times New Roman" w:cs="Times New Roman"/>
          <w:sz w:val="24"/>
          <w:szCs w:val="24"/>
          <w:lang w:val="en-AU"/>
        </w:rPr>
        <w:t xml:space="preserve">The subject of the PhD dissertation </w:t>
      </w:r>
      <w:r>
        <w:rPr>
          <w:rStyle w:val="tlid-translation"/>
          <w:rFonts w:ascii="Times New Roman" w:hAnsi="Times New Roman" w:cs="Times New Roman"/>
          <w:sz w:val="24"/>
          <w:szCs w:val="24"/>
          <w:lang w:val="en-AU"/>
        </w:rPr>
        <w:t xml:space="preserve">is the assessment of electronic supervision institution from the point of view of legal sciences and criminology. </w:t>
      </w:r>
      <w:r>
        <w:rPr>
          <w:rFonts w:ascii="Times New Roman" w:hAnsi="Times New Roman" w:cs="Times New Roman"/>
          <w:sz w:val="24"/>
          <w:szCs w:val="24"/>
          <w:lang w:val="en-AU"/>
        </w:rPr>
        <w:t xml:space="preserve">The purpose of looking at the functioning of electronic monitoring in terms of the </w:t>
      </w:r>
      <w:r>
        <w:rPr>
          <w:rStyle w:val="tlid-translation"/>
          <w:rFonts w:ascii="Times New Roman" w:hAnsi="Times New Roman" w:cs="Times New Roman"/>
          <w:sz w:val="24"/>
          <w:szCs w:val="24"/>
          <w:lang w:val="en-AU"/>
        </w:rPr>
        <w:t>above-mentioned</w:t>
      </w:r>
      <w:r>
        <w:rPr>
          <w:rFonts w:ascii="Times New Roman" w:hAnsi="Times New Roman" w:cs="Times New Roman"/>
          <w:sz w:val="24"/>
          <w:szCs w:val="24"/>
          <w:lang w:val="en-AU"/>
        </w:rPr>
        <w:t xml:space="preserve"> science</w:t>
      </w:r>
      <w:r>
        <w:rPr>
          <w:rFonts w:ascii="Times New Roman" w:hAnsi="Times New Roman" w:cs="Times New Roman"/>
          <w:sz w:val="24"/>
          <w:szCs w:val="24"/>
          <w:lang w:val="en-AU"/>
        </w:rPr>
        <w:t>s</w:t>
      </w:r>
      <w:r>
        <w:rPr>
          <w:rStyle w:val="tlid-translation"/>
          <w:rFonts w:ascii="Times New Roman" w:hAnsi="Times New Roman" w:cs="Times New Roman"/>
          <w:sz w:val="24"/>
          <w:szCs w:val="24"/>
          <w:lang w:val="en-AU"/>
        </w:rPr>
        <w:t xml:space="preserve"> aims to thoroughly analys</w:t>
      </w:r>
      <w:r>
        <w:rPr>
          <w:rStyle w:val="tlid-translation"/>
          <w:rFonts w:ascii="Times New Roman" w:hAnsi="Times New Roman" w:cs="Times New Roman"/>
          <w:sz w:val="24"/>
          <w:szCs w:val="24"/>
          <w:lang w:val="en-AU"/>
        </w:rPr>
        <w:t>e electronic monitoring, paying attention to various aspects of its functioning.</w:t>
      </w:r>
    </w:p>
    <w:p w:rsidR="00161427" w:rsidRDefault="009C61B4">
      <w:pPr>
        <w:spacing w:after="0" w:line="360" w:lineRule="auto"/>
        <w:jc w:val="both"/>
      </w:pPr>
      <w:r>
        <w:rPr>
          <w:rFonts w:ascii="Times New Roman" w:hAnsi="Times New Roman" w:cs="Times New Roman"/>
          <w:sz w:val="24"/>
          <w:szCs w:val="24"/>
          <w:lang w:val="en-AU"/>
        </w:rPr>
        <w:t xml:space="preserve">The introduction of electronic monitoring into the system of Polish criminal law took place in 2007, and since September 2009 electronic monitoring </w:t>
      </w:r>
      <w:r>
        <w:rPr>
          <w:rFonts w:ascii="Times New Roman" w:hAnsi="Times New Roman" w:cs="Times New Roman"/>
          <w:sz w:val="24"/>
          <w:szCs w:val="24"/>
          <w:lang w:val="en-AU"/>
        </w:rPr>
        <w:t xml:space="preserve">has begun to be used in Poland </w:t>
      </w:r>
      <w:r>
        <w:rPr>
          <w:rStyle w:val="tlid-translation"/>
          <w:rFonts w:ascii="Times New Roman" w:hAnsi="Times New Roman" w:cs="Times New Roman"/>
          <w:sz w:val="24"/>
          <w:szCs w:val="24"/>
          <w:lang w:val="en-AU"/>
        </w:rPr>
        <w:t xml:space="preserve">to execute </w:t>
      </w:r>
      <w:r>
        <w:rPr>
          <w:rFonts w:ascii="Times New Roman" w:hAnsi="Times New Roman" w:cs="Times New Roman"/>
          <w:sz w:val="24"/>
          <w:szCs w:val="24"/>
          <w:lang w:val="en-AU"/>
        </w:rPr>
        <w:t>prison sentences. Before electronic monitoring was deployed in Poland, it had already been used worldwide for over twenty years, and scientific researches in this field were conducted for about two decades beforeha</w:t>
      </w:r>
      <w:r>
        <w:rPr>
          <w:rFonts w:ascii="Times New Roman" w:hAnsi="Times New Roman" w:cs="Times New Roman"/>
          <w:sz w:val="24"/>
          <w:szCs w:val="24"/>
          <w:lang w:val="en-AU"/>
        </w:rPr>
        <w:t xml:space="preserve">nd. Despite a decade of regulations on electronic monitoring in Poland, which was amended several times during that time, </w:t>
      </w:r>
      <w:r>
        <w:rPr>
          <w:rStyle w:val="tlid-translation"/>
          <w:rFonts w:ascii="Times New Roman" w:hAnsi="Times New Roman" w:cs="Times New Roman"/>
          <w:sz w:val="24"/>
          <w:szCs w:val="24"/>
          <w:lang w:val="en-AU"/>
        </w:rPr>
        <w:t xml:space="preserve">there was </w:t>
      </w:r>
      <w:r>
        <w:rPr>
          <w:rFonts w:ascii="Times New Roman" w:hAnsi="Times New Roman" w:cs="Times New Roman"/>
          <w:sz w:val="24"/>
          <w:szCs w:val="24"/>
          <w:lang w:val="en-AU"/>
        </w:rPr>
        <w:t xml:space="preserve">no in-depth analysis, based on the results of empirical research, of the functioning  of electronic monitoring </w:t>
      </w:r>
      <w:r>
        <w:rPr>
          <w:rStyle w:val="tlid-translation"/>
          <w:rFonts w:ascii="Times New Roman" w:hAnsi="Times New Roman" w:cs="Times New Roman"/>
          <w:sz w:val="24"/>
          <w:szCs w:val="24"/>
          <w:lang w:val="en-AU"/>
        </w:rPr>
        <w:t>in the Polish</w:t>
      </w:r>
      <w:r>
        <w:rPr>
          <w:rStyle w:val="tlid-translation"/>
          <w:rFonts w:ascii="Times New Roman" w:hAnsi="Times New Roman" w:cs="Times New Roman"/>
          <w:sz w:val="24"/>
          <w:szCs w:val="24"/>
          <w:lang w:val="en-AU"/>
        </w:rPr>
        <w:t xml:space="preserve"> legal literature</w:t>
      </w:r>
      <w:r>
        <w:rPr>
          <w:rFonts w:ascii="Times New Roman" w:hAnsi="Times New Roman" w:cs="Times New Roman"/>
          <w:sz w:val="24"/>
          <w:szCs w:val="24"/>
          <w:lang w:val="en-AU"/>
        </w:rPr>
        <w:t>. So far, it has not been examined, in particular whether the objectives that were set for electronic monitoring, when it was introduced into the Polish criminal law system, were achieved in practice. Neither it has been analysed whether t</w:t>
      </w:r>
      <w:r>
        <w:rPr>
          <w:rFonts w:ascii="Times New Roman" w:hAnsi="Times New Roman" w:cs="Times New Roman"/>
          <w:sz w:val="24"/>
          <w:szCs w:val="24"/>
          <w:lang w:val="en-AU"/>
        </w:rPr>
        <w:t>his measure is effective, given the rate of return to prison of convicts who have previously served their sentences under electronic monitoring. The lack of such study has inspired me to consider this issue and to make it the subject of the PhD dissertatio</w:t>
      </w:r>
      <w:r>
        <w:rPr>
          <w:rFonts w:ascii="Times New Roman" w:hAnsi="Times New Roman" w:cs="Times New Roman"/>
          <w:sz w:val="24"/>
          <w:szCs w:val="24"/>
          <w:lang w:val="en-AU"/>
        </w:rPr>
        <w:t>n.</w:t>
      </w:r>
    </w:p>
    <w:p w:rsidR="00161427" w:rsidRDefault="009C61B4">
      <w:pPr>
        <w:spacing w:after="0" w:line="360" w:lineRule="auto"/>
        <w:jc w:val="both"/>
        <w:rPr>
          <w:rStyle w:val="tlid-translation"/>
          <w:rFonts w:ascii="Times New Roman" w:hAnsi="Times New Roman" w:cs="Times New Roman"/>
          <w:sz w:val="24"/>
          <w:szCs w:val="24"/>
          <w:lang w:val="en-AU"/>
        </w:rPr>
      </w:pPr>
      <w:r>
        <w:rPr>
          <w:rStyle w:val="tlid-translation"/>
          <w:rFonts w:ascii="Times New Roman" w:hAnsi="Times New Roman" w:cs="Times New Roman"/>
          <w:sz w:val="24"/>
          <w:szCs w:val="24"/>
          <w:lang w:val="en-AU"/>
        </w:rPr>
        <w:t>Therefore, the main research problem of this dissertation was included in the questions:</w:t>
      </w:r>
    </w:p>
    <w:p w:rsidR="00161427" w:rsidRDefault="009C61B4">
      <w:pPr>
        <w:spacing w:after="0" w:line="360" w:lineRule="auto"/>
        <w:jc w:val="both"/>
      </w:pPr>
      <w:r>
        <w:rPr>
          <w:rStyle w:val="tlid-translation"/>
          <w:rFonts w:ascii="Times New Roman" w:hAnsi="Times New Roman" w:cs="Times New Roman"/>
          <w:sz w:val="24"/>
          <w:szCs w:val="24"/>
          <w:lang w:val="en-AU"/>
        </w:rPr>
        <w:t xml:space="preserve">Have, the objectives set by the legislator when introducing electronic monitoring into the Polish criminal law system, been achieved during the period of about ten </w:t>
      </w:r>
      <w:r>
        <w:rPr>
          <w:rStyle w:val="tlid-translation"/>
          <w:rFonts w:ascii="Times New Roman" w:hAnsi="Times New Roman" w:cs="Times New Roman"/>
          <w:sz w:val="24"/>
          <w:szCs w:val="24"/>
          <w:lang w:val="en-AU"/>
        </w:rPr>
        <w:t>years of using it?</w:t>
      </w:r>
    </w:p>
    <w:p w:rsidR="00161427" w:rsidRDefault="009C61B4">
      <w:pPr>
        <w:spacing w:after="0" w:line="360" w:lineRule="auto"/>
        <w:jc w:val="both"/>
      </w:pPr>
      <w:r>
        <w:rPr>
          <w:rStyle w:val="tlid-translation"/>
          <w:rFonts w:ascii="Times New Roman" w:hAnsi="Times New Roman" w:cs="Times New Roman"/>
          <w:sz w:val="24"/>
          <w:szCs w:val="24"/>
          <w:lang w:val="en-AU"/>
        </w:rPr>
        <w:t>and</w:t>
      </w:r>
    </w:p>
    <w:p w:rsidR="00161427" w:rsidRDefault="009C61B4">
      <w:pPr>
        <w:spacing w:after="0" w:line="360" w:lineRule="auto"/>
        <w:jc w:val="both"/>
      </w:pPr>
      <w:r>
        <w:rPr>
          <w:rStyle w:val="tlid-translation"/>
          <w:rFonts w:ascii="Times New Roman" w:hAnsi="Times New Roman" w:cs="Times New Roman"/>
          <w:sz w:val="24"/>
          <w:szCs w:val="24"/>
          <w:lang w:val="en-AU"/>
        </w:rPr>
        <w:t>Do convicts who have served their sentences outside the prison in electronic monitoring commit crimes again less frequently and therefore less frequently return to prison than convicts who have served their sentences in prison isolat</w:t>
      </w:r>
      <w:r>
        <w:rPr>
          <w:rStyle w:val="tlid-translation"/>
          <w:rFonts w:ascii="Times New Roman" w:hAnsi="Times New Roman" w:cs="Times New Roman"/>
          <w:sz w:val="24"/>
          <w:szCs w:val="24"/>
          <w:lang w:val="en-AU"/>
        </w:rPr>
        <w:t xml:space="preserve">ion? </w:t>
      </w:r>
    </w:p>
    <w:p w:rsidR="00161427" w:rsidRDefault="009C61B4">
      <w:pPr>
        <w:spacing w:after="0" w:line="360" w:lineRule="auto"/>
        <w:jc w:val="both"/>
      </w:pPr>
      <w:r>
        <w:rPr>
          <w:rStyle w:val="tlid-translation"/>
          <w:rFonts w:ascii="Times New Roman" w:hAnsi="Times New Roman" w:cs="Times New Roman"/>
          <w:sz w:val="24"/>
          <w:szCs w:val="24"/>
          <w:lang w:val="en-AU"/>
        </w:rPr>
        <w:lastRenderedPageBreak/>
        <w:t>In order to comprehensively assess the functioning of electronic monitoring, apart from these two fundamental questions above-mentioned, I also formulate many additional research problems in this dissertation.</w:t>
      </w:r>
    </w:p>
    <w:p w:rsidR="00161427" w:rsidRDefault="009C61B4">
      <w:pPr>
        <w:spacing w:after="0" w:line="360" w:lineRule="auto"/>
        <w:jc w:val="both"/>
        <w:rPr>
          <w:rStyle w:val="tlid-translation"/>
          <w:rFonts w:ascii="Times New Roman" w:hAnsi="Times New Roman" w:cs="Times New Roman"/>
          <w:sz w:val="24"/>
          <w:szCs w:val="24"/>
          <w:lang w:val="en-AU"/>
        </w:rPr>
      </w:pPr>
      <w:r>
        <w:rPr>
          <w:rStyle w:val="tlid-translation"/>
          <w:rFonts w:ascii="Times New Roman" w:hAnsi="Times New Roman" w:cs="Times New Roman"/>
          <w:sz w:val="24"/>
          <w:szCs w:val="24"/>
          <w:lang w:val="en-AU"/>
        </w:rPr>
        <w:t>The analysis of the functioning of elect</w:t>
      </w:r>
      <w:r>
        <w:rPr>
          <w:rStyle w:val="tlid-translation"/>
          <w:rFonts w:ascii="Times New Roman" w:hAnsi="Times New Roman" w:cs="Times New Roman"/>
          <w:sz w:val="24"/>
          <w:szCs w:val="24"/>
          <w:lang w:val="en-AU"/>
        </w:rPr>
        <w:t>ronic monitoring was conducted on two levels: theoretical and empirical.</w:t>
      </w:r>
    </w:p>
    <w:p w:rsidR="00161427" w:rsidRDefault="009C61B4">
      <w:pPr>
        <w:spacing w:after="0" w:line="360" w:lineRule="auto"/>
        <w:jc w:val="both"/>
      </w:pPr>
      <w:r>
        <w:rPr>
          <w:rStyle w:val="tlid-translation"/>
          <w:rFonts w:ascii="Times New Roman" w:hAnsi="Times New Roman" w:cs="Times New Roman"/>
          <w:sz w:val="24"/>
          <w:szCs w:val="24"/>
          <w:lang w:val="en-AU"/>
        </w:rPr>
        <w:t>The part of the dissertation concerning the theoretical aspects of electronic monitoring presents the issues related to the establishment of electronic monitoring as a criminal measur</w:t>
      </w:r>
      <w:r>
        <w:rPr>
          <w:rStyle w:val="tlid-translation"/>
          <w:rFonts w:ascii="Times New Roman" w:hAnsi="Times New Roman" w:cs="Times New Roman"/>
          <w:sz w:val="24"/>
          <w:szCs w:val="24"/>
          <w:lang w:val="en-AU"/>
        </w:rPr>
        <w:t xml:space="preserve">e, as well as issues related to its use in the broadly understood criminal proceedings in selected countries. </w:t>
      </w:r>
    </w:p>
    <w:p w:rsidR="00161427" w:rsidRDefault="009C61B4">
      <w:pPr>
        <w:spacing w:after="0" w:line="360" w:lineRule="auto"/>
        <w:jc w:val="both"/>
      </w:pPr>
      <w:r>
        <w:rPr>
          <w:rStyle w:val="tlid-translation"/>
          <w:rFonts w:ascii="Times New Roman" w:hAnsi="Times New Roman" w:cs="Times New Roman"/>
          <w:sz w:val="24"/>
          <w:szCs w:val="24"/>
          <w:lang w:val="en-AU"/>
        </w:rPr>
        <w:t>Then a legal-criminological analysis of electronic monitoring was carried out on the basis of the current legal regulations in Poland, taking int</w:t>
      </w:r>
      <w:r>
        <w:rPr>
          <w:rStyle w:val="tlid-translation"/>
          <w:rFonts w:ascii="Times New Roman" w:hAnsi="Times New Roman" w:cs="Times New Roman"/>
          <w:sz w:val="24"/>
          <w:szCs w:val="24"/>
          <w:lang w:val="en-AU"/>
        </w:rPr>
        <w:t>o account, in particular, the provisions of the Criminal Executive Code (in force until 30 June 2015) and the Act on the execution of prison sentence outside prison in electronic monitoring. In developing this part of the dissertation, theoretical research</w:t>
      </w:r>
      <w:r>
        <w:rPr>
          <w:rStyle w:val="tlid-translation"/>
          <w:rFonts w:ascii="Times New Roman" w:hAnsi="Times New Roman" w:cs="Times New Roman"/>
          <w:sz w:val="24"/>
          <w:szCs w:val="24"/>
          <w:lang w:val="en-AU"/>
        </w:rPr>
        <w:t xml:space="preserve"> methods such as: comparative</w:t>
      </w:r>
      <w:r>
        <w:rPr>
          <w:rStyle w:val="tlid-translation"/>
          <w:rFonts w:ascii="Times New Roman" w:hAnsi="Times New Roman" w:cs="Times New Roman"/>
          <w:sz w:val="24"/>
          <w:szCs w:val="24"/>
          <w:lang w:val="en-AU"/>
        </w:rPr>
        <w:t xml:space="preserve"> historical, dogmatic, and also analysis and criticism of the literature (and the case law) methods were used.</w:t>
      </w:r>
    </w:p>
    <w:p w:rsidR="00161427" w:rsidRDefault="009C61B4">
      <w:pPr>
        <w:spacing w:after="0" w:line="360" w:lineRule="auto"/>
        <w:jc w:val="both"/>
      </w:pPr>
      <w:r>
        <w:rPr>
          <w:rStyle w:val="tlid-translation"/>
          <w:rFonts w:ascii="Times New Roman" w:hAnsi="Times New Roman" w:cs="Times New Roman"/>
          <w:sz w:val="24"/>
          <w:szCs w:val="24"/>
          <w:lang w:val="en-AU"/>
        </w:rPr>
        <w:t>The empirical part of the dissertation presents the results of my own research about the functioning of electronic m</w:t>
      </w:r>
      <w:r>
        <w:rPr>
          <w:rStyle w:val="tlid-translation"/>
          <w:rFonts w:ascii="Times New Roman" w:hAnsi="Times New Roman" w:cs="Times New Roman"/>
          <w:sz w:val="24"/>
          <w:szCs w:val="24"/>
          <w:lang w:val="en-AU"/>
        </w:rPr>
        <w:t>onitoring, especially in the scope of the scale of return to prison of convicts who have previously served their sentences in electronic monitoring.</w:t>
      </w:r>
    </w:p>
    <w:p w:rsidR="00161427" w:rsidRDefault="009C61B4">
      <w:pPr>
        <w:spacing w:after="0" w:line="360" w:lineRule="auto"/>
        <w:jc w:val="both"/>
      </w:pPr>
      <w:r>
        <w:rPr>
          <w:rStyle w:val="tlid-translation"/>
          <w:rFonts w:ascii="Times New Roman" w:hAnsi="Times New Roman" w:cs="Times New Roman"/>
          <w:sz w:val="24"/>
          <w:szCs w:val="24"/>
          <w:lang w:val="en-AU"/>
        </w:rPr>
        <w:t>In developing this part of the dissertation, research methods appropriate for empirical research were used,</w:t>
      </w:r>
      <w:r>
        <w:rPr>
          <w:rStyle w:val="tlid-translation"/>
          <w:rFonts w:ascii="Times New Roman" w:hAnsi="Times New Roman" w:cs="Times New Roman"/>
          <w:sz w:val="24"/>
          <w:szCs w:val="24"/>
          <w:lang w:val="en-AU"/>
        </w:rPr>
        <w:t xml:space="preserve"> which were discussed in detail in the chapter related to the methodology of author’s research.</w:t>
      </w:r>
    </w:p>
    <w:p w:rsidR="00161427" w:rsidRDefault="009C61B4">
      <w:pPr>
        <w:spacing w:after="0" w:line="360" w:lineRule="auto"/>
        <w:jc w:val="both"/>
      </w:pPr>
      <w:r>
        <w:rPr>
          <w:rFonts w:ascii="Times New Roman" w:hAnsi="Times New Roman" w:cs="Times New Roman"/>
          <w:sz w:val="24"/>
          <w:szCs w:val="24"/>
          <w:lang w:val="en-AU"/>
        </w:rPr>
        <w:t xml:space="preserve">The dissertation consists of the introduction followed by nine chapters and  final conclusions. </w:t>
      </w:r>
    </w:p>
    <w:p w:rsidR="00161427" w:rsidRDefault="009C61B4">
      <w:pPr>
        <w:spacing w:after="0" w:line="360" w:lineRule="auto"/>
        <w:jc w:val="both"/>
      </w:pPr>
      <w:r>
        <w:rPr>
          <w:rFonts w:ascii="Times New Roman" w:hAnsi="Times New Roman" w:cs="Times New Roman"/>
          <w:sz w:val="24"/>
          <w:szCs w:val="24"/>
          <w:lang w:val="en-AU"/>
        </w:rPr>
        <w:t>The first chapter encompasses the issues related to the crimina</w:t>
      </w:r>
      <w:r>
        <w:rPr>
          <w:rFonts w:ascii="Times New Roman" w:hAnsi="Times New Roman" w:cs="Times New Roman"/>
          <w:sz w:val="24"/>
          <w:szCs w:val="24"/>
          <w:lang w:val="en-AU"/>
        </w:rPr>
        <w:t xml:space="preserve">l-political origins of electronic monitoring. Thus, the circumstances related to the separation of </w:t>
      </w:r>
      <w:r>
        <w:rPr>
          <w:rFonts w:ascii="Times New Roman" w:hAnsi="Times New Roman" w:cs="Times New Roman"/>
          <w:sz w:val="24"/>
          <w:szCs w:val="24"/>
          <w:lang w:val="en-AU"/>
        </w:rPr>
        <w:t>EM</w:t>
      </w:r>
      <w:r>
        <w:rPr>
          <w:rFonts w:ascii="Times New Roman" w:hAnsi="Times New Roman" w:cs="Times New Roman"/>
          <w:sz w:val="24"/>
          <w:szCs w:val="24"/>
          <w:lang w:val="en-AU"/>
        </w:rPr>
        <w:t xml:space="preserve"> as one of the forms of criminal reaction to a crime are presented.</w:t>
      </w:r>
    </w:p>
    <w:p w:rsidR="00161427" w:rsidRDefault="009C61B4">
      <w:pPr>
        <w:spacing w:after="0" w:line="360" w:lineRule="auto"/>
        <w:jc w:val="both"/>
      </w:pPr>
      <w:r>
        <w:rPr>
          <w:rFonts w:ascii="Times New Roman" w:hAnsi="Times New Roman" w:cs="Times New Roman"/>
          <w:sz w:val="24"/>
          <w:szCs w:val="24"/>
          <w:lang w:val="en-AU"/>
        </w:rPr>
        <w:t>In the second chapter, the concept of electronic monitoring is first and foremost clari</w:t>
      </w:r>
      <w:r>
        <w:rPr>
          <w:rFonts w:ascii="Times New Roman" w:hAnsi="Times New Roman" w:cs="Times New Roman"/>
          <w:sz w:val="24"/>
          <w:szCs w:val="24"/>
          <w:lang w:val="en-AU"/>
        </w:rPr>
        <w:t>fied. Therefore, the definitions of the term, functioning in legal literature as well as in legal acts (both in Poland and in other countries) are presented. It also analyse the functions that electronic monitoring performs or can perform in the field of c</w:t>
      </w:r>
      <w:r>
        <w:rPr>
          <w:rFonts w:ascii="Times New Roman" w:hAnsi="Times New Roman" w:cs="Times New Roman"/>
          <w:sz w:val="24"/>
          <w:szCs w:val="24"/>
          <w:lang w:val="en-AU"/>
        </w:rPr>
        <w:t xml:space="preserve">riminal policy (at various stages of criminal proceedings in the broadest sense), as well as the main objectives that were intended to be achieved by introducing the </w:t>
      </w:r>
      <w:r>
        <w:rPr>
          <w:rFonts w:ascii="Times New Roman" w:hAnsi="Times New Roman" w:cs="Times New Roman"/>
          <w:sz w:val="24"/>
          <w:szCs w:val="24"/>
          <w:lang w:val="en-AU"/>
        </w:rPr>
        <w:t>EM</w:t>
      </w:r>
      <w:r>
        <w:rPr>
          <w:rFonts w:ascii="Times New Roman" w:hAnsi="Times New Roman" w:cs="Times New Roman"/>
          <w:sz w:val="24"/>
          <w:szCs w:val="24"/>
          <w:lang w:val="en-AU"/>
        </w:rPr>
        <w:t xml:space="preserve"> into the legal systems in the countries where it is used. The types of electronic monit</w:t>
      </w:r>
      <w:r>
        <w:rPr>
          <w:rFonts w:ascii="Times New Roman" w:hAnsi="Times New Roman" w:cs="Times New Roman"/>
          <w:sz w:val="24"/>
          <w:szCs w:val="24"/>
          <w:lang w:val="en-AU"/>
        </w:rPr>
        <w:t>oring and the rules of operation of technical devices used for electronic monitoring of law offenders are also presented. The most important ethical and legal controversies related to the use of electronic monitoring were analysed</w:t>
      </w:r>
      <w:r>
        <w:rPr>
          <w:rFonts w:ascii="Times New Roman" w:hAnsi="Times New Roman" w:cs="Times New Roman"/>
          <w:sz w:val="24"/>
          <w:szCs w:val="24"/>
          <w:lang w:val="en-AU"/>
        </w:rPr>
        <w:t xml:space="preserve"> as well.</w:t>
      </w:r>
    </w:p>
    <w:p w:rsidR="00161427" w:rsidRDefault="009C61B4">
      <w:pPr>
        <w:spacing w:after="0" w:line="360" w:lineRule="auto"/>
        <w:jc w:val="both"/>
      </w:pPr>
      <w:r>
        <w:rPr>
          <w:rFonts w:ascii="Times New Roman" w:hAnsi="Times New Roman" w:cs="Times New Roman"/>
          <w:sz w:val="24"/>
          <w:szCs w:val="24"/>
          <w:lang w:val="en-AU"/>
        </w:rPr>
        <w:lastRenderedPageBreak/>
        <w:t>The third chapte</w:t>
      </w:r>
      <w:r>
        <w:rPr>
          <w:rFonts w:ascii="Times New Roman" w:hAnsi="Times New Roman" w:cs="Times New Roman"/>
          <w:sz w:val="24"/>
          <w:szCs w:val="24"/>
          <w:lang w:val="en-AU"/>
        </w:rPr>
        <w:t>r is devoted to the extent of application of electronic monitoring in Poland.</w:t>
      </w:r>
      <w:r>
        <w:rPr>
          <w:rStyle w:val="tlid-translation"/>
          <w:rFonts w:ascii="Times New Roman" w:hAnsi="Times New Roman" w:cs="Times New Roman"/>
          <w:sz w:val="24"/>
          <w:szCs w:val="24"/>
          <w:lang w:val="en-AU"/>
        </w:rPr>
        <w:t xml:space="preserve"> For this purpose</w:t>
      </w:r>
      <w:r>
        <w:rPr>
          <w:rFonts w:ascii="Times New Roman" w:hAnsi="Times New Roman" w:cs="Times New Roman"/>
          <w:sz w:val="24"/>
          <w:szCs w:val="24"/>
          <w:lang w:val="en-AU"/>
        </w:rPr>
        <w:t>, the most important statistical data related to the functioning of electronic monitoring in Poland, in the period from its introduction to the present day, was f</w:t>
      </w:r>
      <w:r>
        <w:rPr>
          <w:rFonts w:ascii="Times New Roman" w:hAnsi="Times New Roman" w:cs="Times New Roman"/>
          <w:sz w:val="24"/>
          <w:szCs w:val="24"/>
          <w:lang w:val="en-AU"/>
        </w:rPr>
        <w:t>irst presented, and then an analysis of the population of persons covered by electronic monitoring in Poland was made.</w:t>
      </w:r>
    </w:p>
    <w:p w:rsidR="00161427" w:rsidRDefault="009C61B4">
      <w:pPr>
        <w:spacing w:after="0" w:line="360" w:lineRule="auto"/>
        <w:jc w:val="both"/>
      </w:pPr>
      <w:r>
        <w:rPr>
          <w:rFonts w:ascii="Times New Roman" w:hAnsi="Times New Roman" w:cs="Times New Roman"/>
          <w:sz w:val="24"/>
          <w:szCs w:val="24"/>
          <w:lang w:val="en-AU"/>
        </w:rPr>
        <w:t xml:space="preserve">The fourth chapter contains a comparative analysis of the legal regulations on electronic monitoring in force in countries where the </w:t>
      </w:r>
      <w:r>
        <w:rPr>
          <w:rFonts w:ascii="Times New Roman" w:hAnsi="Times New Roman" w:cs="Times New Roman"/>
          <w:sz w:val="24"/>
          <w:szCs w:val="24"/>
          <w:lang w:val="en-AU"/>
        </w:rPr>
        <w:t>EM</w:t>
      </w:r>
      <w:r>
        <w:rPr>
          <w:rFonts w:ascii="Times New Roman" w:hAnsi="Times New Roman" w:cs="Times New Roman"/>
          <w:sz w:val="24"/>
          <w:szCs w:val="24"/>
          <w:lang w:val="en-AU"/>
        </w:rPr>
        <w:t xml:space="preserve"> h</w:t>
      </w:r>
      <w:r>
        <w:rPr>
          <w:rFonts w:ascii="Times New Roman" w:hAnsi="Times New Roman" w:cs="Times New Roman"/>
          <w:sz w:val="24"/>
          <w:szCs w:val="24"/>
          <w:lang w:val="en-AU"/>
        </w:rPr>
        <w:t>as an important role in the sphere of criminal policy. It presents solutions in force in the USA, Western Europe, Scandinavia and Australia. Among European countries, England and Wales, France, Belgium, the Netherlands, Germany, Sweden and Norway were sele</w:t>
      </w:r>
      <w:r>
        <w:rPr>
          <w:rFonts w:ascii="Times New Roman" w:hAnsi="Times New Roman" w:cs="Times New Roman"/>
          <w:sz w:val="24"/>
          <w:szCs w:val="24"/>
          <w:lang w:val="en-AU"/>
        </w:rPr>
        <w:t>cted to analyse the regulations of electronic monitoring.</w:t>
      </w:r>
    </w:p>
    <w:p w:rsidR="00161427" w:rsidRDefault="009C61B4">
      <w:pPr>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Chapter fifth presents the circumstances related to the implementation of electronic monitoring in Polish criminal policy and its application in the period preceding the introduction of the regulati</w:t>
      </w:r>
      <w:r>
        <w:rPr>
          <w:rFonts w:ascii="Times New Roman" w:hAnsi="Times New Roman" w:cs="Times New Roman"/>
          <w:sz w:val="24"/>
          <w:szCs w:val="24"/>
          <w:lang w:val="en-AU"/>
        </w:rPr>
        <w:t>ons on electronic monitoring in the Executive Penal Code.</w:t>
      </w:r>
    </w:p>
    <w:p w:rsidR="00161427" w:rsidRDefault="009C61B4">
      <w:pPr>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Chapter six is devoted to the analysis of the current Polish model of electronic monitoring, regulated by the Executive Penal Code.</w:t>
      </w:r>
    </w:p>
    <w:p w:rsidR="00161427" w:rsidRDefault="009C61B4">
      <w:pPr>
        <w:spacing w:after="0" w:line="360" w:lineRule="auto"/>
        <w:jc w:val="both"/>
      </w:pPr>
      <w:r>
        <w:rPr>
          <w:rStyle w:val="tlid-translation"/>
          <w:rFonts w:ascii="Times New Roman" w:hAnsi="Times New Roman" w:cs="Times New Roman"/>
          <w:sz w:val="24"/>
          <w:szCs w:val="24"/>
          <w:lang w:val="en-AU"/>
        </w:rPr>
        <w:t xml:space="preserve">The seventh chapter </w:t>
      </w:r>
      <w:r>
        <w:rPr>
          <w:rFonts w:ascii="Times New Roman" w:hAnsi="Times New Roman" w:cs="Times New Roman"/>
          <w:sz w:val="24"/>
          <w:szCs w:val="24"/>
          <w:lang w:val="en-AU"/>
        </w:rPr>
        <w:t>presents the current state of</w:t>
      </w:r>
      <w:r>
        <w:rPr>
          <w:rStyle w:val="tlid-translation"/>
          <w:rFonts w:ascii="Times New Roman" w:hAnsi="Times New Roman" w:cs="Times New Roman"/>
          <w:sz w:val="24"/>
          <w:szCs w:val="24"/>
          <w:lang w:val="en-AU"/>
        </w:rPr>
        <w:t xml:space="preserve"> scientific</w:t>
      </w:r>
      <w:r>
        <w:rPr>
          <w:rFonts w:ascii="Times New Roman" w:hAnsi="Times New Roman" w:cs="Times New Roman"/>
          <w:sz w:val="24"/>
          <w:szCs w:val="24"/>
          <w:lang w:val="en-AU"/>
        </w:rPr>
        <w:t xml:space="preserve"> research on the functioning of electronic monitoring. First of all, it discusses the results of scientific research, conducted abroad, on various aspects of the functioning of electronic monitoring. Next, the current state of scientific research on the fu</w:t>
      </w:r>
      <w:r>
        <w:rPr>
          <w:rFonts w:ascii="Times New Roman" w:hAnsi="Times New Roman" w:cs="Times New Roman"/>
          <w:sz w:val="24"/>
          <w:szCs w:val="24"/>
          <w:lang w:val="en-AU"/>
        </w:rPr>
        <w:t>nctioning of electronic monitoring in Poland is presented.</w:t>
      </w:r>
    </w:p>
    <w:p w:rsidR="00161427" w:rsidRDefault="009C61B4">
      <w:pPr>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Chapter eight discusses the methodology of scientific research conducted for the purposes of this dissertation. </w:t>
      </w:r>
    </w:p>
    <w:p w:rsidR="00161427" w:rsidRDefault="009C61B4">
      <w:pPr>
        <w:spacing w:after="0" w:line="360" w:lineRule="auto"/>
        <w:jc w:val="both"/>
      </w:pPr>
      <w:r>
        <w:rPr>
          <w:rFonts w:ascii="Times New Roman" w:hAnsi="Times New Roman" w:cs="Times New Roman"/>
          <w:sz w:val="24"/>
          <w:szCs w:val="24"/>
          <w:lang w:val="en-AU"/>
        </w:rPr>
        <w:t>Chapter nine is</w:t>
      </w:r>
      <w:r>
        <w:rPr>
          <w:rFonts w:ascii="Times New Roman" w:hAnsi="Times New Roman" w:cs="Times New Roman"/>
          <w:sz w:val="24"/>
          <w:szCs w:val="24"/>
          <w:lang w:val="en-AU"/>
        </w:rPr>
        <w:t xml:space="preserve"> devoted to presenting the results of own research on the functioning of electronic monitoring in Poland. This chapter also contains a forecast of the functioning of electronic monitoring in Poland in the coming years.</w:t>
      </w:r>
    </w:p>
    <w:p w:rsidR="00161427" w:rsidRDefault="009C61B4">
      <w:pPr>
        <w:spacing w:after="0" w:line="360" w:lineRule="auto"/>
        <w:jc w:val="both"/>
      </w:pPr>
      <w:r>
        <w:rPr>
          <w:rFonts w:ascii="Times New Roman" w:hAnsi="Times New Roman" w:cs="Times New Roman"/>
          <w:sz w:val="24"/>
          <w:szCs w:val="24"/>
          <w:lang w:val="en-AU"/>
        </w:rPr>
        <w:t>The dissertation ends with the formul</w:t>
      </w:r>
      <w:r>
        <w:rPr>
          <w:rFonts w:ascii="Times New Roman" w:hAnsi="Times New Roman" w:cs="Times New Roman"/>
          <w:sz w:val="24"/>
          <w:szCs w:val="24"/>
          <w:lang w:val="en-AU"/>
        </w:rPr>
        <w:t xml:space="preserve">ation of conclusions related to the functioning of electronic monitoring in Poland. Based on the analysis of various models of electronic monitoring functioning in other countries, </w:t>
      </w:r>
      <w:r>
        <w:rPr>
          <w:rStyle w:val="tlid-translation"/>
          <w:rFonts w:ascii="Times New Roman" w:hAnsi="Times New Roman" w:cs="Times New Roman"/>
          <w:sz w:val="24"/>
          <w:szCs w:val="24"/>
          <w:lang w:val="en-AU"/>
        </w:rPr>
        <w:t>as well as on the basis of the results of research on the current functioni</w:t>
      </w:r>
      <w:r>
        <w:rPr>
          <w:rStyle w:val="tlid-translation"/>
          <w:rFonts w:ascii="Times New Roman" w:hAnsi="Times New Roman" w:cs="Times New Roman"/>
          <w:sz w:val="24"/>
          <w:szCs w:val="24"/>
          <w:lang w:val="en-AU"/>
        </w:rPr>
        <w:t>ng of electronic monitoring in Poland</w:t>
      </w:r>
      <w:r>
        <w:rPr>
          <w:rFonts w:ascii="Times New Roman" w:hAnsi="Times New Roman" w:cs="Times New Roman"/>
          <w:sz w:val="24"/>
          <w:szCs w:val="24"/>
          <w:lang w:val="en-AU"/>
        </w:rPr>
        <w:t xml:space="preserve">, I formulate conclusions on how to improve the functioning of the </w:t>
      </w:r>
      <w:r>
        <w:rPr>
          <w:rFonts w:ascii="Times New Roman" w:hAnsi="Times New Roman" w:cs="Times New Roman"/>
          <w:sz w:val="24"/>
          <w:szCs w:val="24"/>
          <w:lang w:val="en-AU"/>
        </w:rPr>
        <w:t>EM</w:t>
      </w:r>
      <w:r>
        <w:rPr>
          <w:rFonts w:ascii="Times New Roman" w:hAnsi="Times New Roman" w:cs="Times New Roman"/>
          <w:sz w:val="24"/>
          <w:szCs w:val="24"/>
          <w:lang w:val="en-AU"/>
        </w:rPr>
        <w:t>. At the same time, I also point out the possibilities of introducing legislative changes to the functioning of electronic monitoring, which would mak</w:t>
      </w:r>
      <w:r>
        <w:rPr>
          <w:rFonts w:ascii="Times New Roman" w:hAnsi="Times New Roman" w:cs="Times New Roman"/>
          <w:sz w:val="24"/>
          <w:szCs w:val="24"/>
          <w:lang w:val="en-AU"/>
        </w:rPr>
        <w:t xml:space="preserve">e it possible to cover a wider group of convicts with electronic monitoring in the future. </w:t>
      </w:r>
    </w:p>
    <w:p w:rsidR="00161427" w:rsidRDefault="00161427"/>
    <w:p w:rsidR="00161427" w:rsidRDefault="00161427"/>
    <w:sectPr w:rsidR="00161427" w:rsidSect="00161427">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61427"/>
    <w:rsid w:val="00161427"/>
    <w:rsid w:val="009C61B4"/>
    <w:rsid w:val="00BC24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FC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qFormat/>
    <w:rsid w:val="00F23D27"/>
  </w:style>
  <w:style w:type="paragraph" w:styleId="Nagwek">
    <w:name w:val="header"/>
    <w:basedOn w:val="Normalny"/>
    <w:next w:val="Tekstpodstawowy"/>
    <w:qFormat/>
    <w:rsid w:val="00161427"/>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161427"/>
    <w:pPr>
      <w:spacing w:after="140"/>
    </w:pPr>
  </w:style>
  <w:style w:type="paragraph" w:styleId="Lista">
    <w:name w:val="List"/>
    <w:basedOn w:val="Tekstpodstawowy"/>
    <w:rsid w:val="00161427"/>
    <w:rPr>
      <w:rFonts w:cs="Lohit Devanagari"/>
    </w:rPr>
  </w:style>
  <w:style w:type="paragraph" w:customStyle="1" w:styleId="Caption">
    <w:name w:val="Caption"/>
    <w:basedOn w:val="Normalny"/>
    <w:qFormat/>
    <w:rsid w:val="00161427"/>
    <w:pPr>
      <w:suppressLineNumbers/>
      <w:spacing w:before="120" w:after="120"/>
    </w:pPr>
    <w:rPr>
      <w:rFonts w:cs="Lohit Devanagari"/>
      <w:i/>
      <w:iCs/>
      <w:sz w:val="24"/>
      <w:szCs w:val="24"/>
    </w:rPr>
  </w:style>
  <w:style w:type="paragraph" w:customStyle="1" w:styleId="Indeks">
    <w:name w:val="Indeks"/>
    <w:basedOn w:val="Normalny"/>
    <w:qFormat/>
    <w:rsid w:val="00161427"/>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6587</Characters>
  <Application>Microsoft Office Word</Application>
  <DocSecurity>0</DocSecurity>
  <Lines>54</Lines>
  <Paragraphs>15</Paragraphs>
  <ScaleCrop>false</ScaleCrop>
  <Company>Hewlett-Packard Company</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001115apec</dc:creator>
  <cp:lastModifiedBy>Andrzej Pecka</cp:lastModifiedBy>
  <cp:revision>3</cp:revision>
  <dcterms:created xsi:type="dcterms:W3CDTF">2020-03-06T12:37:00Z</dcterms:created>
  <dcterms:modified xsi:type="dcterms:W3CDTF">2020-03-06T12:43:00Z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