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EEA27" w14:textId="77777777" w:rsidR="00E521DB" w:rsidRDefault="00E521DB" w:rsidP="00D62BEB">
      <w:pPr>
        <w:jc w:val="right"/>
        <w:rPr>
          <w:rFonts w:ascii="Arial" w:hAnsi="Arial" w:cs="Arial"/>
          <w:sz w:val="20"/>
          <w:szCs w:val="20"/>
        </w:rPr>
      </w:pPr>
    </w:p>
    <w:p w14:paraId="1BAAB28D" w14:textId="2CB171FE" w:rsidR="00D62BEB" w:rsidRPr="00BB313F" w:rsidRDefault="0017238D" w:rsidP="00D62BEB">
      <w:pPr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………………………</w:t>
      </w:r>
      <w:r w:rsidR="00D62BEB" w:rsidRPr="00BB31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dnia</w:t>
      </w:r>
      <w:r w:rsidR="00D62BEB" w:rsidRPr="00BB313F">
        <w:rPr>
          <w:rFonts w:ascii="Arial" w:hAnsi="Arial" w:cs="Arial"/>
          <w:sz w:val="20"/>
          <w:szCs w:val="20"/>
        </w:rPr>
        <w:t>………………………</w:t>
      </w:r>
    </w:p>
    <w:p w14:paraId="7E907AF3" w14:textId="77777777" w:rsidR="00D62BEB" w:rsidRPr="00BB313F" w:rsidRDefault="00D62BEB" w:rsidP="00D62BEB">
      <w:pPr>
        <w:jc w:val="right"/>
        <w:rPr>
          <w:rFonts w:ascii="Arial" w:hAnsi="Arial" w:cs="Arial"/>
          <w:b/>
          <w:sz w:val="20"/>
          <w:szCs w:val="20"/>
        </w:rPr>
      </w:pPr>
    </w:p>
    <w:p w14:paraId="07C9B12B" w14:textId="504369C7" w:rsidR="00D62BEB" w:rsidRPr="00BB313F" w:rsidRDefault="00D62BEB" w:rsidP="00D62BEB">
      <w:pPr>
        <w:tabs>
          <w:tab w:val="left" w:pos="709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BB313F">
        <w:rPr>
          <w:rFonts w:ascii="Arial" w:hAnsi="Arial" w:cs="Arial"/>
          <w:b/>
          <w:sz w:val="20"/>
          <w:szCs w:val="20"/>
        </w:rPr>
        <w:t>OŚWIADCZENIE O BRAKU POWIĄZAŃ OSOBOW</w:t>
      </w:r>
      <w:r w:rsidR="00BB313F">
        <w:rPr>
          <w:rFonts w:ascii="Arial" w:hAnsi="Arial" w:cs="Arial"/>
          <w:b/>
          <w:sz w:val="20"/>
          <w:szCs w:val="20"/>
        </w:rPr>
        <w:t>YCH LUB KAPITAŁOWYCH OFERENTA Z </w:t>
      </w:r>
      <w:r w:rsidRPr="00BB313F">
        <w:rPr>
          <w:rFonts w:ascii="Arial" w:hAnsi="Arial" w:cs="Arial"/>
          <w:b/>
          <w:sz w:val="20"/>
          <w:szCs w:val="20"/>
        </w:rPr>
        <w:t>ZAMAWIAJĄCYM</w:t>
      </w:r>
    </w:p>
    <w:p w14:paraId="5E9CE2F5" w14:textId="77777777" w:rsidR="00D62BEB" w:rsidRPr="00BB313F" w:rsidRDefault="00D62BEB" w:rsidP="00D62BEB">
      <w:pPr>
        <w:spacing w:after="360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 xml:space="preserve">Ja, </w:t>
      </w:r>
    </w:p>
    <w:p w14:paraId="4AEF7848" w14:textId="77777777" w:rsidR="007A4491" w:rsidRPr="00BB313F" w:rsidRDefault="00D62BEB" w:rsidP="007A4491">
      <w:pPr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……………………………………………………………….,</w:t>
      </w:r>
    </w:p>
    <w:p w14:paraId="12DDA367" w14:textId="74A5FD60" w:rsidR="00D62BEB" w:rsidRPr="00BB313F" w:rsidRDefault="00D62BEB" w:rsidP="007A4491">
      <w:pPr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 xml:space="preserve">(imię i nazwisko) </w:t>
      </w:r>
    </w:p>
    <w:p w14:paraId="1EF63C58" w14:textId="77777777" w:rsidR="007A4491" w:rsidRPr="00BB313F" w:rsidRDefault="007A4491" w:rsidP="007A4491">
      <w:pPr>
        <w:jc w:val="both"/>
        <w:rPr>
          <w:rFonts w:ascii="Arial" w:hAnsi="Arial" w:cs="Arial"/>
          <w:sz w:val="20"/>
          <w:szCs w:val="20"/>
        </w:rPr>
      </w:pPr>
    </w:p>
    <w:p w14:paraId="6EBB0076" w14:textId="77777777" w:rsidR="00BB313F" w:rsidRDefault="00BB313F" w:rsidP="00D62BEB">
      <w:pPr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E5408F0" w14:textId="453DCBAA" w:rsidR="00D62BEB" w:rsidRPr="00BB313F" w:rsidRDefault="00D62BEB" w:rsidP="00D62BEB">
      <w:pPr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BB313F">
        <w:rPr>
          <w:rFonts w:ascii="Arial" w:eastAsiaTheme="minorHAnsi" w:hAnsi="Arial" w:cs="Arial"/>
          <w:sz w:val="20"/>
          <w:szCs w:val="20"/>
          <w:lang w:eastAsia="en-US"/>
        </w:rPr>
        <w:t>Dotyczy projektu</w:t>
      </w:r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: „Wdrożenie systemu </w:t>
      </w:r>
      <w:proofErr w:type="spellStart"/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Hospital-Based</w:t>
      </w:r>
      <w:proofErr w:type="spellEnd"/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HTA (HB-HTA) – Szpitalnej Oceny Innowacyjnych Technologii Medycznych”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, w ramach Strategicznego programu badań naukowych i prac rozwojowych „Społeczny i gospodarczy rozwój Polski w warunkach globalizujących się rynków” GOSPOSTRATEG, finansowanego przez Narodowe Centrum Badań i Rozwoju. </w:t>
      </w:r>
    </w:p>
    <w:p w14:paraId="68E7991B" w14:textId="0FD07F10" w:rsidR="00D62BEB" w:rsidRPr="00BB313F" w:rsidRDefault="00D62BEB" w:rsidP="002A5E7E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Oświadczam, iż </w:t>
      </w:r>
      <w:r w:rsidR="00A42ADD"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nie jestem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 powiązany osobowo lub kapitałowo z Zamawiającym (Uczelnia Łazarskiego lub Konsorcjantami (Narodowym Funduszem Zdro</w:t>
      </w:r>
      <w:r w:rsidR="00A42ADD" w:rsidRPr="00BB313F">
        <w:rPr>
          <w:rFonts w:ascii="Arial" w:eastAsiaTheme="minorHAnsi" w:hAnsi="Arial" w:cs="Arial"/>
          <w:sz w:val="20"/>
          <w:szCs w:val="20"/>
          <w:lang w:eastAsia="en-US"/>
        </w:rPr>
        <w:t>wia ,Instytutem Kardiologii im. 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Prymasa Tysiąclecia Stefana Kardynała Wyszyńskiego). Przez powiązania kapitałowe lub osobowe rozumie się wzajemne powiązanie między Zamawiającym lub Konsorcjantami oraz osobami upoważnionymi do zaciągania zobowiązań w imieniu Zamawiającego lub Konsorcjantów oraz osobami wykonującymi w imieniu </w:t>
      </w:r>
      <w:r w:rsidR="002A5E7E"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Zamawiającego lub Konsorcjantów </w:t>
      </w:r>
      <w:r w:rsidR="00A42ADD"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czynności związane z przygotowaniem 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>i przeprowadzeniem procedury wyboru wykonawcy a Wykonawcą.</w:t>
      </w:r>
    </w:p>
    <w:p w14:paraId="02080277" w14:textId="77777777" w:rsidR="00BB313F" w:rsidRDefault="00BB313F" w:rsidP="00D62BEB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17E98A4F" w14:textId="170DA88E" w:rsidR="00D62BEB" w:rsidRPr="00BB313F" w:rsidRDefault="00D62BEB" w:rsidP="00D62BEB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W szczególności </w:t>
      </w:r>
      <w:r w:rsidR="00A42ADD"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nie jestem</w:t>
      </w:r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: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756BC8F2" w14:textId="3D0A5CC5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 xml:space="preserve">podmiotem powiązanym lub będącym jednostką zależną, współzależną lub dominującą </w:t>
      </w:r>
      <w:r w:rsidRPr="00BB313F">
        <w:rPr>
          <w:rFonts w:ascii="Arial" w:hAnsi="Arial" w:cs="Arial"/>
          <w:sz w:val="20"/>
          <w:szCs w:val="20"/>
        </w:rPr>
        <w:br/>
        <w:t>w relacji z Liderem konsorcjum (Narodowym Funduszem Zdrowia) lub Konsorcjantami (Instytutem Kardiologii im. Prymasa Tysiąclecia Stefana Kardynała Wyszyńskiego, Uczelnią łazarskiego) w rozumieniu ust</w:t>
      </w:r>
      <w:r w:rsidR="00A42ADD" w:rsidRPr="00BB313F">
        <w:rPr>
          <w:rFonts w:ascii="Arial" w:hAnsi="Arial" w:cs="Arial"/>
          <w:sz w:val="20"/>
          <w:szCs w:val="20"/>
        </w:rPr>
        <w:t xml:space="preserve">awy z dnia 29 września 1994 r. </w:t>
      </w:r>
      <w:r w:rsidRPr="00BB313F">
        <w:rPr>
          <w:rFonts w:ascii="Arial" w:hAnsi="Arial" w:cs="Arial"/>
          <w:sz w:val="20"/>
          <w:szCs w:val="20"/>
        </w:rPr>
        <w:t xml:space="preserve">o rachunkowości (Dz. U. z 2018 r. poz. 395);  </w:t>
      </w:r>
    </w:p>
    <w:p w14:paraId="4308DA5C" w14:textId="76139F25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podmiotem pozostającym z Liderem konsorcjum lub Konsorcjantami lub członkami ich organów w takim stosunku faktycznym lub prawnym, który może budzić uzasadnione wątpliwości co do bezstronności w wyborze wykonawcy, w szczególności pozost</w:t>
      </w:r>
      <w:r w:rsidR="00A42ADD" w:rsidRPr="00BB313F">
        <w:rPr>
          <w:rFonts w:ascii="Arial" w:hAnsi="Arial" w:cs="Arial"/>
          <w:sz w:val="20"/>
          <w:szCs w:val="20"/>
        </w:rPr>
        <w:t>ającym w </w:t>
      </w:r>
      <w:r w:rsidRPr="00BB313F">
        <w:rPr>
          <w:rFonts w:ascii="Arial" w:hAnsi="Arial" w:cs="Arial"/>
          <w:sz w:val="20"/>
          <w:szCs w:val="20"/>
        </w:rPr>
        <w:t>związku małżeńskim, stosunku pokrewieństwa lub powinowactwa do drugiego stopnia włącznie, stosunku przysposobienia, opieki lub kurate</w:t>
      </w:r>
      <w:r w:rsidR="00A42ADD" w:rsidRPr="00BB313F">
        <w:rPr>
          <w:rFonts w:ascii="Arial" w:hAnsi="Arial" w:cs="Arial"/>
          <w:sz w:val="20"/>
          <w:szCs w:val="20"/>
        </w:rPr>
        <w:t>li, także poprzez członkostwo w </w:t>
      </w:r>
      <w:r w:rsidRPr="00BB313F">
        <w:rPr>
          <w:rFonts w:ascii="Arial" w:hAnsi="Arial" w:cs="Arial"/>
          <w:sz w:val="20"/>
          <w:szCs w:val="20"/>
        </w:rPr>
        <w:t xml:space="preserve">organach Zamawiającego lub Konsorcjanta, </w:t>
      </w:r>
    </w:p>
    <w:p w14:paraId="45ADCB5F" w14:textId="04C4BC51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podmiotem powiązanym lub/i partnerskim w stosunku do Lide</w:t>
      </w:r>
      <w:r w:rsidR="00A42ADD" w:rsidRPr="00BB313F">
        <w:rPr>
          <w:rFonts w:ascii="Arial" w:hAnsi="Arial" w:cs="Arial"/>
          <w:sz w:val="20"/>
          <w:szCs w:val="20"/>
        </w:rPr>
        <w:t xml:space="preserve">ra konsorcjum lub Konsorcjanta </w:t>
      </w:r>
      <w:r w:rsidRPr="00BB313F">
        <w:rPr>
          <w:rFonts w:ascii="Arial" w:hAnsi="Arial" w:cs="Arial"/>
          <w:sz w:val="20"/>
          <w:szCs w:val="20"/>
        </w:rPr>
        <w:t>w rozumieniu Rozporządzenia Komisji (UE) Nr 651/2014,</w:t>
      </w:r>
    </w:p>
    <w:p w14:paraId="375FCE15" w14:textId="77777777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podmiotem powiązanym osobowo z Liderem konsorcjum lub Konsorcjantem w rozumieniu art. 32 ust. 2 ustawy z dnia 11 marca 2004 r. o podatku od towarów i usług (Dz. U. z 2017 r. poz. 1221, ze zm.).</w:t>
      </w:r>
    </w:p>
    <w:p w14:paraId="7171DBE9" w14:textId="08534F86" w:rsidR="00D62BEB" w:rsidRDefault="00D62BEB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7F1E754F" w14:textId="4E876049" w:rsidR="00BB313F" w:rsidRDefault="00BB313F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3A85A02B" w14:textId="77777777" w:rsidR="00BB313F" w:rsidRPr="00BB313F" w:rsidRDefault="00BB313F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61D88522" w14:textId="77777777" w:rsidR="00A42ADD" w:rsidRPr="00BB313F" w:rsidRDefault="00A42ADD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521"/>
      </w:tblGrid>
      <w:tr w:rsidR="00D62BEB" w:rsidRPr="00BB313F" w14:paraId="5E6D2F0D" w14:textId="77777777" w:rsidTr="00D539C8">
        <w:tc>
          <w:tcPr>
            <w:tcW w:w="3119" w:type="dxa"/>
          </w:tcPr>
          <w:p w14:paraId="380E6325" w14:textId="77777777" w:rsidR="00D62BEB" w:rsidRPr="00BB313F" w:rsidRDefault="00D62BE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1" w:type="dxa"/>
          </w:tcPr>
          <w:p w14:paraId="1AFE52B1" w14:textId="77777777" w:rsidR="00D62BEB" w:rsidRPr="00BB313F" w:rsidRDefault="00D62BE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313F">
              <w:rPr>
                <w:rFonts w:ascii="Arial" w:hAnsi="Arial" w:cs="Arial"/>
                <w:sz w:val="20"/>
                <w:szCs w:val="20"/>
              </w:rPr>
              <w:t>……………………………………………..…………………..</w:t>
            </w:r>
          </w:p>
          <w:p w14:paraId="29B71862" w14:textId="77777777" w:rsidR="00D62BEB" w:rsidRPr="00BB313F" w:rsidRDefault="00D62B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13F">
              <w:rPr>
                <w:rFonts w:ascii="Arial" w:hAnsi="Arial" w:cs="Arial"/>
                <w:sz w:val="20"/>
                <w:szCs w:val="20"/>
              </w:rPr>
              <w:t xml:space="preserve">Podpis </w:t>
            </w:r>
          </w:p>
          <w:p w14:paraId="702F3766" w14:textId="77777777" w:rsidR="00D62BEB" w:rsidRPr="00BB313F" w:rsidRDefault="00D62BE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B40203" w14:textId="1F6597E3" w:rsidR="00C57764" w:rsidRPr="00D62BEB" w:rsidRDefault="00C57764" w:rsidP="00A42ADD">
      <w:pPr>
        <w:pStyle w:val="Akapitzlist"/>
        <w:rPr>
          <w:sz w:val="22"/>
        </w:rPr>
      </w:pPr>
    </w:p>
    <w:sectPr w:rsidR="00C57764" w:rsidRPr="00D62BEB" w:rsidSect="00CD3A1B">
      <w:headerReference w:type="default" r:id="rId8"/>
      <w:footerReference w:type="default" r:id="rId9"/>
      <w:pgSz w:w="12240" w:h="15840"/>
      <w:pgMar w:top="1440" w:right="1800" w:bottom="1440" w:left="1800" w:header="0" w:footer="26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104DD" w14:textId="77777777" w:rsidR="0090616C" w:rsidRDefault="0090616C" w:rsidP="0039245F">
      <w:r>
        <w:separator/>
      </w:r>
    </w:p>
  </w:endnote>
  <w:endnote w:type="continuationSeparator" w:id="0">
    <w:p w14:paraId="2BBDA46C" w14:textId="77777777" w:rsidR="0090616C" w:rsidRDefault="0090616C" w:rsidP="0039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BDF6" w14:textId="6D591FDA" w:rsidR="00CD3A1B" w:rsidRPr="000760F8" w:rsidRDefault="00CD3A1B" w:rsidP="00CD3A1B">
    <w:pPr>
      <w:pStyle w:val="Stopka"/>
      <w:ind w:left="-567"/>
      <w:rPr>
        <w:rFonts w:ascii="Cambria" w:hAnsi="Cambria"/>
        <w:color w:val="4F81BD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57354F" wp14:editId="2D9CA455">
          <wp:simplePos x="0" y="0"/>
          <wp:positionH relativeFrom="column">
            <wp:posOffset>192405</wp:posOffset>
          </wp:positionH>
          <wp:positionV relativeFrom="paragraph">
            <wp:posOffset>17780</wp:posOffset>
          </wp:positionV>
          <wp:extent cx="654050" cy="63754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4F3DC" wp14:editId="27C32839">
          <wp:simplePos x="0" y="0"/>
          <wp:positionH relativeFrom="column">
            <wp:posOffset>4838700</wp:posOffset>
          </wp:positionH>
          <wp:positionV relativeFrom="paragraph">
            <wp:posOffset>106045</wp:posOffset>
          </wp:positionV>
          <wp:extent cx="1332865" cy="467995"/>
          <wp:effectExtent l="0" t="0" r="635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B2C28CB" wp14:editId="6BC9F8E5">
          <wp:simplePos x="0" y="0"/>
          <wp:positionH relativeFrom="column">
            <wp:posOffset>3489960</wp:posOffset>
          </wp:positionH>
          <wp:positionV relativeFrom="paragraph">
            <wp:posOffset>55880</wp:posOffset>
          </wp:positionV>
          <wp:extent cx="665480" cy="596265"/>
          <wp:effectExtent l="0" t="0" r="1270" b="0"/>
          <wp:wrapSquare wrapText="bothSides"/>
          <wp:docPr id="4" name="Obraz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l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5E6EA" wp14:editId="46FEF86E">
          <wp:simplePos x="0" y="0"/>
          <wp:positionH relativeFrom="column">
            <wp:posOffset>2183765</wp:posOffset>
          </wp:positionH>
          <wp:positionV relativeFrom="paragraph">
            <wp:posOffset>123825</wp:posOffset>
          </wp:positionV>
          <wp:extent cx="1181100" cy="450215"/>
          <wp:effectExtent l="0" t="0" r="0" b="6985"/>
          <wp:wrapTight wrapText="bothSides">
            <wp:wrapPolygon edited="0">
              <wp:start x="0" y="0"/>
              <wp:lineTo x="0" y="21021"/>
              <wp:lineTo x="21252" y="21021"/>
              <wp:lineTo x="21252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1185988" wp14:editId="38A62E24">
          <wp:simplePos x="0" y="0"/>
          <wp:positionH relativeFrom="column">
            <wp:posOffset>1605915</wp:posOffset>
          </wp:positionH>
          <wp:positionV relativeFrom="paragraph">
            <wp:posOffset>-2540</wp:posOffset>
          </wp:positionV>
          <wp:extent cx="449580" cy="621030"/>
          <wp:effectExtent l="0" t="0" r="7620" b="7620"/>
          <wp:wrapTight wrapText="bothSides">
            <wp:wrapPolygon edited="0">
              <wp:start x="0" y="0"/>
              <wp:lineTo x="0" y="21202"/>
              <wp:lineTo x="21051" y="21202"/>
              <wp:lineTo x="2105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2F6491" wp14:editId="4CBECC40">
              <wp:simplePos x="0" y="0"/>
              <wp:positionH relativeFrom="column">
                <wp:posOffset>-504190</wp:posOffset>
              </wp:positionH>
              <wp:positionV relativeFrom="paragraph">
                <wp:posOffset>-115571</wp:posOffset>
              </wp:positionV>
              <wp:extent cx="6839585" cy="0"/>
              <wp:effectExtent l="0" t="0" r="18415" b="1905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6780EB4" id="Łącznik prostoliniowy 1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39.7pt,-9.1pt" to="498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" strokecolor="#4f81bd" strokeweight="1pt">
              <o:lock v:ext="edit" shapetype="f"/>
            </v:line>
          </w:pict>
        </mc:Fallback>
      </mc:AlternateContent>
    </w:r>
    <w:r w:rsidRPr="000760F8">
      <w:rPr>
        <w:rFonts w:ascii="Cambria" w:hAnsi="Cambria"/>
        <w:color w:val="4F81BD"/>
      </w:rPr>
      <w:t xml:space="preserve"> </w:t>
    </w:r>
  </w:p>
  <w:p w14:paraId="5E513695" w14:textId="77777777" w:rsidR="00CD3A1B" w:rsidRDefault="00CD3A1B" w:rsidP="00CD3A1B">
    <w:pPr>
      <w:pStyle w:val="Stopka"/>
    </w:pPr>
    <w:r>
      <w:t xml:space="preserve">                            </w:t>
    </w:r>
  </w:p>
  <w:p w14:paraId="0D939FE8" w14:textId="1487E48A" w:rsidR="00CD3A1B" w:rsidRDefault="00CD3A1B">
    <w:pPr>
      <w:pStyle w:val="Stopka"/>
    </w:pPr>
  </w:p>
  <w:p w14:paraId="42897A29" w14:textId="77777777" w:rsidR="00CD3A1B" w:rsidRDefault="00CD3A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24C3D" w14:textId="77777777" w:rsidR="0090616C" w:rsidRDefault="0090616C" w:rsidP="0039245F">
      <w:r>
        <w:separator/>
      </w:r>
    </w:p>
  </w:footnote>
  <w:footnote w:type="continuationSeparator" w:id="0">
    <w:p w14:paraId="4F891373" w14:textId="77777777" w:rsidR="0090616C" w:rsidRDefault="0090616C" w:rsidP="00392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0FDD" w14:textId="77777777" w:rsidR="00934103" w:rsidRDefault="00934103" w:rsidP="00B95324">
    <w:pPr>
      <w:jc w:val="both"/>
      <w:rPr>
        <w:rFonts w:asciiTheme="minorHAnsi" w:eastAsia="Microsoft YaHei" w:hAnsiTheme="minorHAnsi" w:cstheme="minorHAnsi"/>
        <w:b/>
        <w:sz w:val="18"/>
        <w:szCs w:val="20"/>
      </w:rPr>
    </w:pPr>
  </w:p>
  <w:p w14:paraId="7F19F1E9" w14:textId="77777777" w:rsidR="00003372" w:rsidRDefault="00003372" w:rsidP="00B95324">
    <w:pPr>
      <w:jc w:val="both"/>
      <w:rPr>
        <w:rFonts w:asciiTheme="minorHAnsi" w:eastAsia="Microsoft YaHei" w:hAnsiTheme="minorHAnsi" w:cstheme="minorHAnsi"/>
        <w:b/>
        <w:sz w:val="16"/>
        <w:szCs w:val="20"/>
      </w:rPr>
    </w:pPr>
  </w:p>
  <w:p w14:paraId="0A8071D7" w14:textId="0BC42707" w:rsidR="00934103" w:rsidRPr="00D62BEB" w:rsidRDefault="0039245F" w:rsidP="00B95324">
    <w:pPr>
      <w:jc w:val="both"/>
      <w:rPr>
        <w:sz w:val="22"/>
      </w:rPr>
    </w:pPr>
    <w:r w:rsidRPr="00BB313F">
      <w:rPr>
        <w:rFonts w:ascii="Arial" w:eastAsia="Microsoft YaHei" w:hAnsi="Arial" w:cs="Arial"/>
        <w:b/>
        <w:sz w:val="16"/>
        <w:szCs w:val="20"/>
      </w:rPr>
      <w:t xml:space="preserve">Załącznik nr </w:t>
    </w:r>
    <w:r w:rsidR="00D62BEB" w:rsidRPr="00BB313F">
      <w:rPr>
        <w:rFonts w:ascii="Arial" w:eastAsia="Microsoft YaHei" w:hAnsi="Arial" w:cs="Arial"/>
        <w:b/>
        <w:sz w:val="16"/>
        <w:szCs w:val="20"/>
      </w:rPr>
      <w:t xml:space="preserve">2 </w:t>
    </w:r>
    <w:r w:rsidRPr="00BB313F">
      <w:rPr>
        <w:rFonts w:ascii="Arial" w:eastAsia="Microsoft YaHei" w:hAnsi="Arial" w:cs="Arial"/>
        <w:sz w:val="16"/>
        <w:szCs w:val="20"/>
      </w:rPr>
      <w:t>do ogłoszenia</w:t>
    </w:r>
    <w:r w:rsidR="00B95324" w:rsidRPr="00BB313F">
      <w:rPr>
        <w:rFonts w:ascii="Arial" w:eastAsia="Microsoft YaHei" w:hAnsi="Arial" w:cs="Arial"/>
        <w:sz w:val="16"/>
        <w:szCs w:val="20"/>
      </w:rPr>
      <w:t xml:space="preserve"> na kandydatów, którzy poprowadzą badania w  ramach Projektu zatytułowanego „Wdrożenie systemu </w:t>
    </w:r>
    <w:proofErr w:type="spellStart"/>
    <w:r w:rsidR="00B95324" w:rsidRPr="00BB313F">
      <w:rPr>
        <w:rFonts w:ascii="Arial" w:eastAsia="Microsoft YaHei" w:hAnsi="Arial" w:cs="Arial"/>
        <w:sz w:val="16"/>
        <w:szCs w:val="20"/>
      </w:rPr>
      <w:t>Hospital-Based</w:t>
    </w:r>
    <w:proofErr w:type="spellEnd"/>
    <w:r w:rsidR="00B95324" w:rsidRPr="00BB313F">
      <w:rPr>
        <w:rFonts w:ascii="Arial" w:eastAsia="Microsoft YaHei" w:hAnsi="Arial" w:cs="Arial"/>
        <w:sz w:val="16"/>
        <w:szCs w:val="20"/>
      </w:rPr>
      <w:t xml:space="preserve"> HTA (HB-HTA) – Szpitalnej Oceny Innowacyjnych Technologii Medycznych”, w ramach Strategicznego programu badań naukowych i prac rozwojowych „Społeczny i gospodarczy rozwój Polski w warunkach globalizujących się rynków” GOSPOSTRATEG, finansowanego przez Narodowe Centrum Badań i Rozwoju</w:t>
    </w:r>
    <w:r w:rsidR="00B95324" w:rsidRPr="00D62BEB">
      <w:rPr>
        <w:rFonts w:asciiTheme="minorHAnsi" w:eastAsia="Microsoft YaHei" w:hAnsiTheme="minorHAnsi" w:cstheme="minorHAnsi"/>
        <w:sz w:val="16"/>
        <w:szCs w:val="20"/>
      </w:rP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3E"/>
    <w:multiLevelType w:val="hybridMultilevel"/>
    <w:tmpl w:val="BC0C9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50AAC"/>
    <w:multiLevelType w:val="hybridMultilevel"/>
    <w:tmpl w:val="1ECA726E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10996752"/>
    <w:multiLevelType w:val="multilevel"/>
    <w:tmpl w:val="E38402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79024F5"/>
    <w:multiLevelType w:val="multilevel"/>
    <w:tmpl w:val="1B6A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E31FF"/>
    <w:multiLevelType w:val="multilevel"/>
    <w:tmpl w:val="962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348CC"/>
    <w:multiLevelType w:val="hybridMultilevel"/>
    <w:tmpl w:val="9300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B4D30"/>
    <w:multiLevelType w:val="multilevel"/>
    <w:tmpl w:val="CC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B5EDD"/>
    <w:multiLevelType w:val="hybridMultilevel"/>
    <w:tmpl w:val="5168639E"/>
    <w:lvl w:ilvl="0" w:tplc="49AC9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46F66"/>
    <w:multiLevelType w:val="multilevel"/>
    <w:tmpl w:val="C548E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20A7370"/>
    <w:multiLevelType w:val="multilevel"/>
    <w:tmpl w:val="BB8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1E1BC1"/>
    <w:multiLevelType w:val="hybridMultilevel"/>
    <w:tmpl w:val="DD34C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20663"/>
    <w:multiLevelType w:val="hybridMultilevel"/>
    <w:tmpl w:val="62722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  <w:num w:numId="11">
    <w:abstractNumId w:val="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TM0NrU0MjU2MjRV0lEKTi0uzszPAykwqgUA473TgywAAAA="/>
  </w:docVars>
  <w:rsids>
    <w:rsidRoot w:val="00C57764"/>
    <w:rsid w:val="00003372"/>
    <w:rsid w:val="0004541E"/>
    <w:rsid w:val="00051E64"/>
    <w:rsid w:val="00063E94"/>
    <w:rsid w:val="000B0E4D"/>
    <w:rsid w:val="000D1641"/>
    <w:rsid w:val="001650F1"/>
    <w:rsid w:val="0017238D"/>
    <w:rsid w:val="00183478"/>
    <w:rsid w:val="001B0F38"/>
    <w:rsid w:val="00232C0C"/>
    <w:rsid w:val="002633A4"/>
    <w:rsid w:val="002A5E7E"/>
    <w:rsid w:val="002F4541"/>
    <w:rsid w:val="00325D41"/>
    <w:rsid w:val="00345A85"/>
    <w:rsid w:val="00355B1C"/>
    <w:rsid w:val="00367783"/>
    <w:rsid w:val="0039245F"/>
    <w:rsid w:val="004123C5"/>
    <w:rsid w:val="0049083D"/>
    <w:rsid w:val="004A2D10"/>
    <w:rsid w:val="004F04D6"/>
    <w:rsid w:val="0050121A"/>
    <w:rsid w:val="00541812"/>
    <w:rsid w:val="006115B3"/>
    <w:rsid w:val="00647925"/>
    <w:rsid w:val="00684604"/>
    <w:rsid w:val="00696C10"/>
    <w:rsid w:val="006B3303"/>
    <w:rsid w:val="006C0AD0"/>
    <w:rsid w:val="00732AD6"/>
    <w:rsid w:val="007667D3"/>
    <w:rsid w:val="007A4491"/>
    <w:rsid w:val="007E3EE0"/>
    <w:rsid w:val="007E7D64"/>
    <w:rsid w:val="007F583E"/>
    <w:rsid w:val="00807067"/>
    <w:rsid w:val="00831F34"/>
    <w:rsid w:val="0085371D"/>
    <w:rsid w:val="008760D1"/>
    <w:rsid w:val="008D26F1"/>
    <w:rsid w:val="008E7D73"/>
    <w:rsid w:val="00903292"/>
    <w:rsid w:val="0090616C"/>
    <w:rsid w:val="00906710"/>
    <w:rsid w:val="00934103"/>
    <w:rsid w:val="00940C4B"/>
    <w:rsid w:val="00940C92"/>
    <w:rsid w:val="009573A5"/>
    <w:rsid w:val="00984D58"/>
    <w:rsid w:val="00984FE0"/>
    <w:rsid w:val="009B37BF"/>
    <w:rsid w:val="00A0166B"/>
    <w:rsid w:val="00A05365"/>
    <w:rsid w:val="00A33242"/>
    <w:rsid w:val="00A4143C"/>
    <w:rsid w:val="00A42ADD"/>
    <w:rsid w:val="00A82A1C"/>
    <w:rsid w:val="00A909E4"/>
    <w:rsid w:val="00AA3AC4"/>
    <w:rsid w:val="00AA45B5"/>
    <w:rsid w:val="00AB5EFA"/>
    <w:rsid w:val="00AC7911"/>
    <w:rsid w:val="00AE1FF2"/>
    <w:rsid w:val="00AF049B"/>
    <w:rsid w:val="00AF6336"/>
    <w:rsid w:val="00B13F20"/>
    <w:rsid w:val="00B22CF1"/>
    <w:rsid w:val="00B42655"/>
    <w:rsid w:val="00B6310F"/>
    <w:rsid w:val="00B77207"/>
    <w:rsid w:val="00B95324"/>
    <w:rsid w:val="00BB313F"/>
    <w:rsid w:val="00BD1817"/>
    <w:rsid w:val="00C1161A"/>
    <w:rsid w:val="00C57764"/>
    <w:rsid w:val="00C74316"/>
    <w:rsid w:val="00CB0E61"/>
    <w:rsid w:val="00CB12D3"/>
    <w:rsid w:val="00CB7B6E"/>
    <w:rsid w:val="00CC60B9"/>
    <w:rsid w:val="00CD1CAF"/>
    <w:rsid w:val="00CD2AC0"/>
    <w:rsid w:val="00CD3A1B"/>
    <w:rsid w:val="00CE67BF"/>
    <w:rsid w:val="00D16D48"/>
    <w:rsid w:val="00D270C4"/>
    <w:rsid w:val="00D539C8"/>
    <w:rsid w:val="00D62BEB"/>
    <w:rsid w:val="00D84878"/>
    <w:rsid w:val="00DC6C7F"/>
    <w:rsid w:val="00DF5394"/>
    <w:rsid w:val="00E214FE"/>
    <w:rsid w:val="00E223A7"/>
    <w:rsid w:val="00E521DB"/>
    <w:rsid w:val="00E663FB"/>
    <w:rsid w:val="00E833F3"/>
    <w:rsid w:val="00E87211"/>
    <w:rsid w:val="00E95ADF"/>
    <w:rsid w:val="00E9699D"/>
    <w:rsid w:val="00EA0F2D"/>
    <w:rsid w:val="00EB12A9"/>
    <w:rsid w:val="00EB5E2F"/>
    <w:rsid w:val="00ED15EA"/>
    <w:rsid w:val="00F61AE0"/>
    <w:rsid w:val="00F7498D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F005C67"/>
  <w15:docId w15:val="{9CAE60E5-72CE-BC43-991A-107F45C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B6E"/>
    <w:rPr>
      <w:rFonts w:ascii="Times New Roman" w:eastAsia="Times New Roman" w:hAnsi="Times New Roman" w:cs="Times New Roman"/>
      <w:sz w:val="24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Verdana" w:hAnsi="Verdana" w:cs="Symbol"/>
      <w:sz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Pogrubienie">
    <w:name w:val="Strong"/>
    <w:basedOn w:val="Domylnaczcionkaakapitu"/>
    <w:uiPriority w:val="22"/>
    <w:qFormat/>
    <w:rsid w:val="00E214F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39245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9245F"/>
    <w:rPr>
      <w:color w:val="00000A"/>
      <w:sz w:val="24"/>
      <w:szCs w:val="21"/>
    </w:rPr>
  </w:style>
  <w:style w:type="paragraph" w:styleId="Akapitzlist">
    <w:name w:val="List Paragraph"/>
    <w:basedOn w:val="Normalny"/>
    <w:link w:val="AkapitzlistZnak"/>
    <w:uiPriority w:val="34"/>
    <w:qFormat/>
    <w:rsid w:val="00AB5E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59"/>
    <w:rsid w:val="00AB5EFA"/>
    <w:rPr>
      <w:rFonts w:asciiTheme="minorHAnsi" w:eastAsiaTheme="minorHAnsi" w:hAnsiTheme="minorHAnsi" w:cstheme="minorBidi"/>
      <w:sz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0AD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AD0"/>
    <w:rPr>
      <w:rFonts w:ascii="Segoe UI" w:hAnsi="Segoe UI"/>
      <w:color w:val="00000A"/>
      <w:sz w:val="18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0A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0AD0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0AD0"/>
    <w:rPr>
      <w:color w:val="00000A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A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AD0"/>
    <w:rPr>
      <w:b/>
      <w:bCs/>
      <w:color w:val="00000A"/>
      <w:szCs w:val="18"/>
    </w:rPr>
  </w:style>
  <w:style w:type="character" w:styleId="Hipercze">
    <w:name w:val="Hyperlink"/>
    <w:basedOn w:val="Domylnaczcionkaakapitu"/>
    <w:uiPriority w:val="99"/>
    <w:unhideWhenUsed/>
    <w:rsid w:val="00325D41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D62BEB"/>
    <w:rPr>
      <w:rFonts w:asciiTheme="minorHAnsi" w:eastAsiaTheme="minorHAnsi" w:hAnsiTheme="minorHAnsi" w:cstheme="minorBidi"/>
      <w:sz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E217C-4888-4A45-8E70-9F0820B3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IK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Machnikowska</dc:creator>
  <cp:lastModifiedBy>Agnieszka Bogatek</cp:lastModifiedBy>
  <cp:revision>5</cp:revision>
  <cp:lastPrinted>2020-09-24T14:19:00Z</cp:lastPrinted>
  <dcterms:created xsi:type="dcterms:W3CDTF">2021-02-05T08:58:00Z</dcterms:created>
  <dcterms:modified xsi:type="dcterms:W3CDTF">2021-03-31T19:20:00Z</dcterms:modified>
  <dc:language>pl-PL</dc:language>
</cp:coreProperties>
</file>